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34DC6" w14:textId="6115EF01" w:rsidR="0066458C" w:rsidRDefault="00FB00C5" w:rsidP="00F049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Friday, </w:t>
      </w:r>
      <w:r w:rsidR="000065A0">
        <w:rPr>
          <w:rFonts w:ascii="Arial" w:hAnsi="Arial" w:cs="Arial"/>
          <w:b/>
          <w:bCs/>
        </w:rPr>
        <w:t>May 1</w:t>
      </w:r>
      <w:r w:rsidR="00995260">
        <w:rPr>
          <w:rFonts w:ascii="Arial" w:hAnsi="Arial" w:cs="Arial"/>
          <w:b/>
          <w:bCs/>
        </w:rPr>
        <w:t>,</w:t>
      </w:r>
      <w:r w:rsidR="000065A0">
        <w:rPr>
          <w:rFonts w:ascii="Arial" w:hAnsi="Arial" w:cs="Arial"/>
          <w:b/>
          <w:bCs/>
        </w:rPr>
        <w:t xml:space="preserve"> 2020</w:t>
      </w:r>
    </w:p>
    <w:p w14:paraId="5972EDDB" w14:textId="77777777" w:rsidR="00FB00C5" w:rsidRDefault="00FB00C5" w:rsidP="00F04911">
      <w:pPr>
        <w:rPr>
          <w:rFonts w:ascii="Arial" w:hAnsi="Arial" w:cs="Arial"/>
          <w:b/>
          <w:bCs/>
        </w:rPr>
      </w:pPr>
    </w:p>
    <w:p w14:paraId="38FE9BC6" w14:textId="2D8144A6" w:rsidR="00F04911" w:rsidRPr="00250131" w:rsidRDefault="00F04911" w:rsidP="00F04911">
      <w:pPr>
        <w:rPr>
          <w:rFonts w:ascii="Arial" w:hAnsi="Arial" w:cs="Arial"/>
          <w:b/>
          <w:bCs/>
        </w:rPr>
      </w:pPr>
      <w:r w:rsidRPr="00250131">
        <w:rPr>
          <w:rFonts w:ascii="Arial" w:hAnsi="Arial" w:cs="Arial"/>
          <w:b/>
          <w:bCs/>
        </w:rPr>
        <w:t>News Digest: Penn State and the COVID-19 Crisis</w:t>
      </w:r>
    </w:p>
    <w:p w14:paraId="4FE552CB" w14:textId="77777777" w:rsidR="00F04911" w:rsidRPr="00250131" w:rsidRDefault="00F04911">
      <w:pPr>
        <w:rPr>
          <w:rFonts w:ascii="Arial" w:hAnsi="Arial" w:cs="Arial"/>
          <w:b/>
          <w:bCs/>
        </w:rPr>
      </w:pPr>
    </w:p>
    <w:p w14:paraId="139E1A04" w14:textId="7D323043" w:rsidR="00995260" w:rsidRPr="00995260" w:rsidRDefault="00F04911" w:rsidP="0099526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50131">
        <w:rPr>
          <w:rFonts w:ascii="Arial" w:hAnsi="Arial" w:cs="Arial"/>
          <w:color w:val="201F1E"/>
          <w:bdr w:val="none" w:sz="0" w:space="0" w:color="auto" w:frame="1"/>
        </w:rPr>
        <w:t xml:space="preserve">This </w:t>
      </w:r>
      <w:r w:rsidRPr="00CA79AB">
        <w:rPr>
          <w:rFonts w:ascii="Arial" w:hAnsi="Arial" w:cs="Arial"/>
          <w:color w:val="201F1E"/>
          <w:bdr w:val="none" w:sz="0" w:space="0" w:color="auto" w:frame="1"/>
        </w:rPr>
        <w:t xml:space="preserve">email provides </w:t>
      </w:r>
      <w:r w:rsidR="00090EC4" w:rsidRPr="00CA79AB">
        <w:rPr>
          <w:rFonts w:ascii="Arial" w:hAnsi="Arial" w:cs="Arial"/>
          <w:color w:val="201F1E"/>
          <w:bdr w:val="none" w:sz="0" w:space="0" w:color="auto" w:frame="1"/>
        </w:rPr>
        <w:t xml:space="preserve">a high-level overview of </w:t>
      </w:r>
      <w:r w:rsidRPr="00CA79AB">
        <w:rPr>
          <w:rFonts w:ascii="Arial" w:hAnsi="Arial" w:cs="Arial"/>
          <w:color w:val="201F1E"/>
          <w:bdr w:val="none" w:sz="0" w:space="0" w:color="auto" w:frame="1"/>
        </w:rPr>
        <w:t xml:space="preserve">University news and updates </w:t>
      </w:r>
      <w:r w:rsidR="00E419C2">
        <w:rPr>
          <w:rFonts w:ascii="Arial" w:hAnsi="Arial" w:cs="Arial"/>
          <w:color w:val="201F1E"/>
          <w:bdr w:val="none" w:sz="0" w:space="0" w:color="auto" w:frame="1"/>
        </w:rPr>
        <w:t>during the past week</w:t>
      </w:r>
      <w:r w:rsidRPr="00CA79AB">
        <w:rPr>
          <w:rFonts w:ascii="Arial" w:hAnsi="Arial" w:cs="Arial"/>
          <w:color w:val="201F1E"/>
          <w:bdr w:val="none" w:sz="0" w:space="0" w:color="auto" w:frame="1"/>
        </w:rPr>
        <w:t xml:space="preserve">. Please review and forward </w:t>
      </w:r>
      <w:r w:rsidR="00E419C2">
        <w:rPr>
          <w:rFonts w:ascii="Arial" w:hAnsi="Arial" w:cs="Arial"/>
          <w:color w:val="201F1E"/>
          <w:bdr w:val="none" w:sz="0" w:space="0" w:color="auto" w:frame="1"/>
        </w:rPr>
        <w:t xml:space="preserve">this weekly news digest </w:t>
      </w:r>
      <w:r w:rsidRPr="00CA79AB">
        <w:rPr>
          <w:rFonts w:ascii="Arial" w:hAnsi="Arial" w:cs="Arial"/>
          <w:color w:val="201F1E"/>
          <w:bdr w:val="none" w:sz="0" w:space="0" w:color="auto" w:frame="1"/>
        </w:rPr>
        <w:t>to colleagues to keep them informed of recent developments.</w:t>
      </w:r>
      <w:r w:rsidR="00CA79AB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7F78A42D" w14:textId="4D005AEA" w:rsidR="00995260" w:rsidRPr="00995260" w:rsidRDefault="00995260" w:rsidP="00995260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</w:rPr>
      </w:pPr>
      <w:r w:rsidRPr="00995260">
        <w:rPr>
          <w:rFonts w:ascii="Arial" w:hAnsi="Arial" w:cs="Arial"/>
          <w:color w:val="000000"/>
        </w:rPr>
        <w:t>T</w:t>
      </w:r>
      <w:r w:rsidRPr="00995260">
        <w:rPr>
          <w:rFonts w:ascii="Arial" w:eastAsia="Times New Roman" w:hAnsi="Arial" w:cs="Arial"/>
          <w:color w:val="000000"/>
          <w:shd w:val="clear" w:color="auto" w:fill="FFFFFF"/>
        </w:rPr>
        <w:t xml:space="preserve">hree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new </w:t>
      </w:r>
      <w:r w:rsidRPr="00995260">
        <w:rPr>
          <w:rFonts w:ascii="Arial" w:eastAsia="Times New Roman" w:hAnsi="Arial" w:cs="Arial"/>
          <w:color w:val="000000"/>
          <w:shd w:val="clear" w:color="auto" w:fill="FFFFFF"/>
        </w:rPr>
        <w:t>task groups are working to establish the necessary infrastructure and processes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995260">
        <w:rPr>
          <w:rFonts w:ascii="Arial" w:eastAsia="Times New Roman" w:hAnsi="Arial" w:cs="Arial"/>
          <w:color w:val="000000"/>
          <w:shd w:val="clear" w:color="auto" w:fill="FFFFFF"/>
        </w:rPr>
        <w:t xml:space="preserve">to uphold health and inform </w:t>
      </w:r>
      <w:hyperlink r:id="rId10" w:history="1">
        <w:r w:rsidRPr="00995260">
          <w:rPr>
            <w:rStyle w:val="Hyperlink"/>
            <w:rFonts w:ascii="Arial" w:eastAsia="Times New Roman" w:hAnsi="Arial" w:cs="Arial"/>
            <w:shd w:val="clear" w:color="auto" w:fill="FFFFFF"/>
          </w:rPr>
          <w:t>a plan for Penn State students, faculty, and staff to return to campus</w:t>
        </w:r>
      </w:hyperlink>
      <w:r w:rsidRPr="00995260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="0033325A">
        <w:rPr>
          <w:rFonts w:ascii="Arial" w:eastAsia="Times New Roman" w:hAnsi="Arial" w:cs="Arial"/>
          <w:color w:val="000000"/>
          <w:shd w:val="clear" w:color="auto" w:fill="FFFFFF"/>
        </w:rPr>
        <w:t xml:space="preserve"> In</w:t>
      </w:r>
      <w:r w:rsidR="0033325A" w:rsidRPr="00995260">
        <w:rPr>
          <w:rFonts w:ascii="Arial" w:eastAsia="Times New Roman" w:hAnsi="Arial" w:cs="Arial"/>
          <w:color w:val="000000"/>
          <w:shd w:val="clear" w:color="auto" w:fill="FFFFFF"/>
        </w:rPr>
        <w:t xml:space="preserve"> line with the latest directives and guidelines from government and public health authorities</w:t>
      </w:r>
      <w:r w:rsidR="0033325A">
        <w:rPr>
          <w:rFonts w:ascii="Arial" w:eastAsia="Times New Roman" w:hAnsi="Arial" w:cs="Arial"/>
          <w:color w:val="000000"/>
          <w:shd w:val="clear" w:color="auto" w:fill="FFFFFF"/>
        </w:rPr>
        <w:t>, t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he </w:t>
      </w:r>
      <w:r w:rsidRPr="00995260">
        <w:rPr>
          <w:rFonts w:ascii="Arial" w:eastAsia="Times New Roman" w:hAnsi="Arial" w:cs="Arial"/>
          <w:color w:val="000000"/>
          <w:shd w:val="clear" w:color="auto" w:fill="FFFFFF"/>
        </w:rPr>
        <w:t>University remains optimistic for a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Fall 2020</w:t>
      </w:r>
      <w:r w:rsidRPr="00995260">
        <w:rPr>
          <w:rFonts w:ascii="Arial" w:eastAsia="Times New Roman" w:hAnsi="Arial" w:cs="Arial"/>
          <w:color w:val="000000"/>
          <w:shd w:val="clear" w:color="auto" w:fill="FFFFFF"/>
        </w:rPr>
        <w:t xml:space="preserve"> return to on-campus learning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r w:rsidR="0033325A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Penn State</w:t>
      </w:r>
      <w:r w:rsidRPr="00995260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will keep people informed and provide updates and 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additional </w:t>
      </w:r>
      <w:r w:rsidRPr="00995260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information by June 15, if not 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sooner</w:t>
      </w:r>
      <w:r w:rsidRPr="00995260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.</w:t>
      </w:r>
    </w:p>
    <w:p w14:paraId="2E48AF84" w14:textId="125108C1" w:rsidR="003F3A6A" w:rsidRPr="00995260" w:rsidRDefault="003F3A6A" w:rsidP="00995260">
      <w:pPr>
        <w:rPr>
          <w:rFonts w:ascii="Arial" w:hAnsi="Arial" w:cs="Arial"/>
        </w:rPr>
      </w:pPr>
    </w:p>
    <w:p w14:paraId="329E7356" w14:textId="77777777" w:rsidR="004E5E55" w:rsidRDefault="004E5E55" w:rsidP="004E5E55">
      <w:pPr>
        <w:pStyle w:val="xxmsonormal0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0065A0">
        <w:rPr>
          <w:rFonts w:ascii="Arial" w:hAnsi="Arial" w:cs="Arial"/>
          <w:color w:val="000000"/>
        </w:rPr>
        <w:t xml:space="preserve">Penn State released instructions on </w:t>
      </w:r>
      <w:hyperlink r:id="rId11" w:history="1">
        <w:r w:rsidRPr="000065A0">
          <w:rPr>
            <w:rStyle w:val="Hyperlink"/>
            <w:rFonts w:ascii="Arial" w:hAnsi="Arial" w:cs="Arial"/>
          </w:rPr>
          <w:t>how to use the GPA calculator tool in LionPATH</w:t>
        </w:r>
      </w:hyperlink>
      <w:r w:rsidRPr="000065A0">
        <w:rPr>
          <w:rFonts w:ascii="Arial" w:hAnsi="Arial" w:cs="Arial"/>
          <w:color w:val="000000"/>
        </w:rPr>
        <w:t xml:space="preserve"> to help undergraduates estimate how alternative grades will impact their GPAs.   </w:t>
      </w:r>
    </w:p>
    <w:p w14:paraId="03BB65AA" w14:textId="77777777" w:rsidR="004E5E55" w:rsidRPr="003F3A6A" w:rsidRDefault="004E5E55" w:rsidP="004E5E55">
      <w:pPr>
        <w:rPr>
          <w:rFonts w:ascii="Arial" w:hAnsi="Arial" w:cs="Arial"/>
          <w:color w:val="000000"/>
        </w:rPr>
      </w:pPr>
    </w:p>
    <w:p w14:paraId="4737DFCF" w14:textId="77777777" w:rsidR="004E5E55" w:rsidRPr="008537E9" w:rsidRDefault="004E5E55" w:rsidP="004E5E55">
      <w:pPr>
        <w:pStyle w:val="xxmsonormal0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Office for Summer Session published </w:t>
      </w:r>
      <w:hyperlink r:id="rId12" w:history="1">
        <w:r w:rsidRPr="008537E9">
          <w:rPr>
            <w:rStyle w:val="Hyperlink"/>
            <w:rFonts w:ascii="Arial" w:hAnsi="Arial" w:cs="Arial"/>
          </w:rPr>
          <w:t>FAQs for students taking online courses this summer</w:t>
        </w:r>
      </w:hyperlink>
      <w:r>
        <w:rPr>
          <w:rFonts w:ascii="Arial" w:hAnsi="Arial" w:cs="Arial"/>
          <w:color w:val="000000"/>
        </w:rPr>
        <w:t>.</w:t>
      </w:r>
    </w:p>
    <w:p w14:paraId="4591D2C1" w14:textId="77777777" w:rsidR="004E5E55" w:rsidRDefault="004E5E55" w:rsidP="004E5E55">
      <w:pPr>
        <w:pStyle w:val="ListParagraph"/>
        <w:rPr>
          <w:rFonts w:ascii="Arial" w:hAnsi="Arial" w:cs="Arial"/>
          <w:color w:val="000000"/>
        </w:rPr>
      </w:pPr>
    </w:p>
    <w:p w14:paraId="735190E4" w14:textId="2CAB6581" w:rsidR="003F3A6A" w:rsidRPr="0004303E" w:rsidRDefault="004E5E55" w:rsidP="00223F2F">
      <w:pPr>
        <w:pStyle w:val="xxmsonormal0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0065A0">
        <w:rPr>
          <w:rFonts w:ascii="Arial" w:hAnsi="Arial" w:cs="Arial"/>
          <w:color w:val="000000"/>
        </w:rPr>
        <w:t xml:space="preserve">By May 12, all Penn State </w:t>
      </w:r>
      <w:hyperlink r:id="rId13" w:history="1">
        <w:r w:rsidRPr="000065A0">
          <w:rPr>
            <w:rStyle w:val="Hyperlink"/>
            <w:rFonts w:ascii="Arial" w:hAnsi="Arial" w:cs="Arial"/>
          </w:rPr>
          <w:t>students must enroll in and use two-factor authentication</w:t>
        </w:r>
      </w:hyperlink>
      <w:r w:rsidRPr="000065A0">
        <w:rPr>
          <w:rFonts w:ascii="Arial" w:hAnsi="Arial" w:cs="Arial"/>
          <w:color w:val="000000"/>
        </w:rPr>
        <w:t xml:space="preserve"> (2FA) to access more than 2,300 sites and services protected by </w:t>
      </w:r>
      <w:r w:rsidRPr="0004303E">
        <w:rPr>
          <w:rFonts w:ascii="Arial" w:hAnsi="Arial" w:cs="Arial"/>
          <w:color w:val="000000"/>
        </w:rPr>
        <w:t xml:space="preserve">WebAccess.  </w:t>
      </w:r>
    </w:p>
    <w:p w14:paraId="7D6336AA" w14:textId="77777777" w:rsidR="003F3A6A" w:rsidRPr="0004303E" w:rsidRDefault="003F3A6A" w:rsidP="003F3A6A">
      <w:pPr>
        <w:pStyle w:val="ListParagraph"/>
        <w:rPr>
          <w:rFonts w:ascii="Arial" w:hAnsi="Arial" w:cs="Arial"/>
          <w:color w:val="000000"/>
        </w:rPr>
      </w:pPr>
    </w:p>
    <w:p w14:paraId="026A1734" w14:textId="77777777" w:rsidR="0004303E" w:rsidRPr="0004303E" w:rsidRDefault="00427CE3" w:rsidP="0004303E">
      <w:pPr>
        <w:pStyle w:val="xxmsonormal0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hyperlink r:id="rId14" w:history="1">
        <w:r w:rsidR="003F3A6A" w:rsidRPr="0004303E">
          <w:rPr>
            <w:rStyle w:val="Hyperlink"/>
            <w:rFonts w:ascii="Arial" w:hAnsi="Arial" w:cs="Arial"/>
          </w:rPr>
          <w:t>Updated sabbatical leave FAQs</w:t>
        </w:r>
      </w:hyperlink>
      <w:r w:rsidR="003F3A6A" w:rsidRPr="0004303E">
        <w:rPr>
          <w:rFonts w:ascii="Arial" w:hAnsi="Arial" w:cs="Arial"/>
          <w:color w:val="000000"/>
        </w:rPr>
        <w:t xml:space="preserve"> </w:t>
      </w:r>
      <w:r w:rsidR="00E419C2" w:rsidRPr="0004303E">
        <w:rPr>
          <w:rFonts w:ascii="Arial" w:hAnsi="Arial" w:cs="Arial"/>
          <w:color w:val="000000"/>
        </w:rPr>
        <w:t xml:space="preserve">were </w:t>
      </w:r>
      <w:r w:rsidR="003F3A6A" w:rsidRPr="0004303E">
        <w:rPr>
          <w:rFonts w:ascii="Arial" w:hAnsi="Arial" w:cs="Arial"/>
          <w:color w:val="000000"/>
        </w:rPr>
        <w:t>provided on the Faculty Affairs website.</w:t>
      </w:r>
    </w:p>
    <w:p w14:paraId="3B08CB48" w14:textId="77777777" w:rsidR="0004303E" w:rsidRPr="0004303E" w:rsidRDefault="0004303E" w:rsidP="0004303E">
      <w:pPr>
        <w:pStyle w:val="ListParagraph"/>
        <w:rPr>
          <w:rFonts w:ascii="Arial" w:hAnsi="Arial" w:cs="Arial"/>
          <w:color w:val="000000"/>
        </w:rPr>
      </w:pPr>
    </w:p>
    <w:p w14:paraId="63D71EB8" w14:textId="389A85C9" w:rsidR="0004303E" w:rsidRPr="0004303E" w:rsidRDefault="0004303E" w:rsidP="0004303E">
      <w:pPr>
        <w:pStyle w:val="xxmsonormal0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04303E">
        <w:rPr>
          <w:rFonts w:ascii="Arial" w:hAnsi="Arial" w:cs="Arial"/>
          <w:color w:val="000000"/>
        </w:rPr>
        <w:t>Reports released by Moody’s Investors Services and S&amp;P Global Ratings </w:t>
      </w:r>
      <w:hyperlink r:id="rId15" w:history="1">
        <w:r w:rsidRPr="0004303E">
          <w:rPr>
            <w:rStyle w:val="Hyperlink"/>
            <w:rFonts w:ascii="Arial" w:hAnsi="Arial" w:cs="Arial"/>
          </w:rPr>
          <w:t>gave Penn State’s credit rating a stable outlook</w:t>
        </w:r>
      </w:hyperlink>
      <w:r>
        <w:rPr>
          <w:rFonts w:ascii="Arial" w:hAnsi="Arial" w:cs="Arial"/>
          <w:color w:val="000000"/>
        </w:rPr>
        <w:t>.</w:t>
      </w:r>
    </w:p>
    <w:p w14:paraId="69872069" w14:textId="77777777" w:rsidR="003F3A6A" w:rsidRPr="003F3A6A" w:rsidRDefault="003F3A6A" w:rsidP="003F3A6A">
      <w:pPr>
        <w:rPr>
          <w:rFonts w:ascii="Arial" w:hAnsi="Arial" w:cs="Arial"/>
          <w:color w:val="000000"/>
        </w:rPr>
      </w:pPr>
    </w:p>
    <w:p w14:paraId="7D7D10C5" w14:textId="19FC3FA8" w:rsidR="00552584" w:rsidRPr="00223F2F" w:rsidRDefault="003F3A6A" w:rsidP="003F3A6A">
      <w:pPr>
        <w:pStyle w:val="xxmsonormal0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Office of Global Programs provided </w:t>
      </w:r>
      <w:hyperlink r:id="rId16" w:history="1">
        <w:r w:rsidRPr="00D94B62">
          <w:rPr>
            <w:rStyle w:val="Hyperlink"/>
            <w:rFonts w:ascii="Arial" w:hAnsi="Arial" w:cs="Arial"/>
          </w:rPr>
          <w:t>clarifications about immigration policy</w:t>
        </w:r>
      </w:hyperlink>
      <w:r>
        <w:rPr>
          <w:rFonts w:ascii="Arial" w:hAnsi="Arial" w:cs="Arial"/>
          <w:color w:val="000000"/>
        </w:rPr>
        <w:t xml:space="preserve"> for the University’s international population.</w:t>
      </w:r>
    </w:p>
    <w:p w14:paraId="7438BBF9" w14:textId="77777777" w:rsidR="008011BB" w:rsidRPr="000065A0" w:rsidRDefault="008011BB" w:rsidP="00754931">
      <w:pPr>
        <w:rPr>
          <w:rFonts w:ascii="Arial" w:hAnsi="Arial" w:cs="Arial"/>
          <w:color w:val="000000"/>
        </w:rPr>
      </w:pPr>
    </w:p>
    <w:p w14:paraId="21D8A327" w14:textId="77777777" w:rsidR="004E5E55" w:rsidRPr="00223F2F" w:rsidRDefault="004E5E55" w:rsidP="00754931">
      <w:pPr>
        <w:pStyle w:val="ListParagraph"/>
        <w:numPr>
          <w:ilvl w:val="0"/>
          <w:numId w:val="21"/>
        </w:numPr>
        <w:rPr>
          <w:rFonts w:ascii="Arial" w:eastAsia="Times New Roman" w:hAnsi="Arial" w:cs="Arial"/>
        </w:rPr>
      </w:pPr>
      <w:r w:rsidRPr="008537E9">
        <w:rPr>
          <w:rFonts w:ascii="Helvetica" w:hAnsi="Helvetica"/>
          <w:color w:val="000000" w:themeColor="text1"/>
        </w:rPr>
        <w:t xml:space="preserve">The </w:t>
      </w:r>
      <w:hyperlink r:id="rId17" w:history="1">
        <w:r w:rsidRPr="00D02640">
          <w:rPr>
            <w:rStyle w:val="Hyperlink"/>
            <w:rFonts w:ascii="Helvetica" w:hAnsi="Helvetica"/>
          </w:rPr>
          <w:t>2020 Symposium for Teaching and Learning with Technology</w:t>
        </w:r>
      </w:hyperlink>
      <w:r w:rsidRPr="008537E9">
        <w:rPr>
          <w:rFonts w:ascii="Helvetica" w:hAnsi="Helvetica"/>
          <w:color w:val="000000" w:themeColor="text1"/>
        </w:rPr>
        <w:t xml:space="preserve"> (TLT) and Canvas Day will be held virtually, and the </w:t>
      </w:r>
      <w:hyperlink r:id="rId18" w:history="1">
        <w:r w:rsidRPr="00D02640">
          <w:rPr>
            <w:rStyle w:val="Hyperlink"/>
            <w:rFonts w:ascii="Helvetica" w:hAnsi="Helvetica"/>
          </w:rPr>
          <w:t>TLT Summer Series</w:t>
        </w:r>
      </w:hyperlink>
      <w:r w:rsidRPr="008537E9">
        <w:rPr>
          <w:rFonts w:ascii="Helvetica" w:hAnsi="Helvetica"/>
          <w:color w:val="000000" w:themeColor="text1"/>
        </w:rPr>
        <w:t xml:space="preserve"> will have its first session on May 13. Ten additional sessions will be held on Wednesdays throughout the summer.</w:t>
      </w:r>
    </w:p>
    <w:p w14:paraId="0EF7E676" w14:textId="77777777" w:rsidR="004E5E55" w:rsidRPr="00223F2F" w:rsidRDefault="004E5E55" w:rsidP="00223F2F">
      <w:pPr>
        <w:pStyle w:val="ListParagraph"/>
        <w:rPr>
          <w:rFonts w:ascii="Arial" w:eastAsia="Times New Roman" w:hAnsi="Arial" w:cs="Arial"/>
        </w:rPr>
      </w:pPr>
    </w:p>
    <w:p w14:paraId="1495BC37" w14:textId="621DCFB8" w:rsidR="000065A0" w:rsidRPr="00754931" w:rsidRDefault="000065A0" w:rsidP="00754931">
      <w:pPr>
        <w:pStyle w:val="ListParagraph"/>
        <w:numPr>
          <w:ilvl w:val="0"/>
          <w:numId w:val="21"/>
        </w:numPr>
        <w:rPr>
          <w:rFonts w:ascii="Arial" w:eastAsia="Times New Roman" w:hAnsi="Arial" w:cs="Arial"/>
        </w:rPr>
      </w:pPr>
      <w:r w:rsidRPr="003F3A6A">
        <w:rPr>
          <w:rFonts w:ascii="Arial" w:eastAsia="Times New Roman" w:hAnsi="Arial" w:cs="Arial"/>
        </w:rPr>
        <w:t xml:space="preserve">Counseling and Psychological Services (CAPS) will continue to </w:t>
      </w:r>
      <w:hyperlink r:id="rId19" w:history="1">
        <w:r w:rsidRPr="00223F2F">
          <w:rPr>
            <w:rStyle w:val="Hyperlink"/>
            <w:rFonts w:ascii="Arial" w:eastAsia="Times New Roman" w:hAnsi="Arial" w:cs="Arial"/>
          </w:rPr>
          <w:t>offer vital student services during the summer</w:t>
        </w:r>
      </w:hyperlink>
      <w:r>
        <w:rPr>
          <w:rFonts w:ascii="Arial" w:eastAsia="Times New Roman" w:hAnsi="Arial" w:cs="Arial"/>
          <w:color w:val="162037"/>
        </w:rPr>
        <w:t>,</w:t>
      </w:r>
      <w:r w:rsidRPr="000065A0">
        <w:rPr>
          <w:rFonts w:ascii="Arial" w:eastAsia="Times New Roman" w:hAnsi="Arial" w:cs="Arial"/>
          <w:color w:val="162037"/>
        </w:rPr>
        <w:t xml:space="preserve"> including same-day phone support, individual counseling, </w:t>
      </w:r>
      <w:r>
        <w:rPr>
          <w:rFonts w:ascii="Arial" w:eastAsia="Times New Roman" w:hAnsi="Arial" w:cs="Arial"/>
          <w:color w:val="162037"/>
        </w:rPr>
        <w:t xml:space="preserve">and </w:t>
      </w:r>
      <w:r w:rsidRPr="000065A0">
        <w:rPr>
          <w:rFonts w:ascii="Arial" w:eastAsia="Times New Roman" w:hAnsi="Arial" w:cs="Arial"/>
          <w:color w:val="162037"/>
        </w:rPr>
        <w:t>daily virtual Life</w:t>
      </w:r>
      <w:r w:rsidR="00453AD5">
        <w:rPr>
          <w:rFonts w:ascii="Arial" w:eastAsia="Times New Roman" w:hAnsi="Arial" w:cs="Arial"/>
          <w:color w:val="162037"/>
        </w:rPr>
        <w:t xml:space="preserve"> </w:t>
      </w:r>
      <w:r w:rsidRPr="000065A0">
        <w:rPr>
          <w:rFonts w:ascii="Arial" w:eastAsia="Times New Roman" w:hAnsi="Arial" w:cs="Arial"/>
          <w:color w:val="162037"/>
        </w:rPr>
        <w:t>Hacks sessions.  </w:t>
      </w:r>
    </w:p>
    <w:p w14:paraId="2E94A6BB" w14:textId="7CC17440" w:rsidR="00754931" w:rsidRDefault="00754931" w:rsidP="00754931">
      <w:pPr>
        <w:rPr>
          <w:rFonts w:ascii="Arial" w:eastAsia="Times New Roman" w:hAnsi="Arial" w:cs="Arial"/>
        </w:rPr>
      </w:pPr>
    </w:p>
    <w:p w14:paraId="2495A7C0" w14:textId="1C5124D4" w:rsidR="00AE2637" w:rsidRDefault="00AE2637" w:rsidP="00754931">
      <w:pPr>
        <w:rPr>
          <w:rFonts w:ascii="Arial" w:eastAsia="Times New Roman" w:hAnsi="Arial" w:cs="Arial"/>
        </w:rPr>
      </w:pPr>
    </w:p>
    <w:p w14:paraId="6FFE95B4" w14:textId="77777777" w:rsidR="00AE2637" w:rsidRPr="00754931" w:rsidRDefault="00AE2637" w:rsidP="00754931">
      <w:pPr>
        <w:rPr>
          <w:rFonts w:ascii="Arial" w:eastAsia="Times New Roman" w:hAnsi="Arial" w:cs="Arial"/>
        </w:rPr>
      </w:pPr>
    </w:p>
    <w:p w14:paraId="133687AB" w14:textId="60DB116D" w:rsidR="000065A0" w:rsidRDefault="00754931" w:rsidP="000065A0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300"/>
        <w:textAlignment w:val="baseline"/>
        <w:rPr>
          <w:rFonts w:ascii="Arial" w:hAnsi="Arial" w:cs="Arial"/>
          <w:color w:val="000000"/>
        </w:rPr>
      </w:pPr>
      <w:r w:rsidRPr="000C4513">
        <w:rPr>
          <w:rFonts w:ascii="Arial" w:hAnsi="Arial" w:cs="Arial"/>
          <w:color w:val="000000"/>
        </w:rPr>
        <w:lastRenderedPageBreak/>
        <w:t xml:space="preserve">Beginning May 4, University Police and Public Safety </w:t>
      </w:r>
      <w:hyperlink r:id="rId20" w:history="1">
        <w:r w:rsidRPr="000C4513">
          <w:rPr>
            <w:rStyle w:val="Hyperlink"/>
            <w:rFonts w:ascii="Arial" w:hAnsi="Arial" w:cs="Arial"/>
          </w:rPr>
          <w:t>will host four weekly Zoom sessions</w:t>
        </w:r>
      </w:hyperlink>
      <w:r w:rsidRPr="000C4513">
        <w:rPr>
          <w:rFonts w:ascii="Arial" w:hAnsi="Arial" w:cs="Arial"/>
          <w:color w:val="000000"/>
        </w:rPr>
        <w:t> </w:t>
      </w:r>
      <w:r w:rsidR="00E419C2">
        <w:rPr>
          <w:rFonts w:ascii="Arial" w:hAnsi="Arial" w:cs="Arial"/>
          <w:color w:val="000000"/>
        </w:rPr>
        <w:t xml:space="preserve">(registration required) </w:t>
      </w:r>
      <w:r w:rsidRPr="000C4513">
        <w:rPr>
          <w:rFonts w:ascii="Arial" w:hAnsi="Arial" w:cs="Arial"/>
          <w:color w:val="000000"/>
        </w:rPr>
        <w:t xml:space="preserve">for </w:t>
      </w:r>
      <w:r w:rsidR="00C605F0">
        <w:rPr>
          <w:rFonts w:ascii="Arial" w:hAnsi="Arial" w:cs="Arial"/>
          <w:color w:val="000000"/>
        </w:rPr>
        <w:t>the Penn State community</w:t>
      </w:r>
      <w:r w:rsidR="000C4513" w:rsidRPr="000C4513">
        <w:rPr>
          <w:rFonts w:ascii="Arial" w:hAnsi="Arial" w:cs="Arial"/>
          <w:color w:val="000000"/>
        </w:rPr>
        <w:t xml:space="preserve">. Two sessions each </w:t>
      </w:r>
      <w:r w:rsidRPr="000C4513">
        <w:rPr>
          <w:rFonts w:ascii="Arial" w:hAnsi="Arial" w:cs="Arial"/>
          <w:color w:val="000000"/>
        </w:rPr>
        <w:t>week will cover </w:t>
      </w:r>
      <w:r w:rsidR="00E419C2">
        <w:rPr>
          <w:rFonts w:ascii="Arial" w:hAnsi="Arial" w:cs="Arial"/>
          <w:color w:val="000000"/>
        </w:rPr>
        <w:t xml:space="preserve">the University’s </w:t>
      </w:r>
      <w:r w:rsidRPr="000C4513">
        <w:rPr>
          <w:rFonts w:ascii="Arial" w:hAnsi="Arial" w:cs="Arial"/>
          <w:color w:val="000000"/>
        </w:rPr>
        <w:t>Active Attacker Response Program</w:t>
      </w:r>
      <w:r w:rsidR="00E419C2">
        <w:rPr>
          <w:rFonts w:ascii="Arial" w:hAnsi="Arial" w:cs="Arial"/>
          <w:color w:val="000000"/>
        </w:rPr>
        <w:t>; the other</w:t>
      </w:r>
      <w:r w:rsidR="000C4513" w:rsidRPr="000C4513">
        <w:rPr>
          <w:rFonts w:ascii="Arial" w:hAnsi="Arial" w:cs="Arial"/>
          <w:color w:val="000000"/>
        </w:rPr>
        <w:t xml:space="preserve"> two </w:t>
      </w:r>
      <w:r w:rsidR="00E419C2">
        <w:rPr>
          <w:rFonts w:ascii="Arial" w:hAnsi="Arial" w:cs="Arial"/>
          <w:color w:val="000000"/>
        </w:rPr>
        <w:t>will be</w:t>
      </w:r>
      <w:r w:rsidR="000C4513" w:rsidRPr="000C4513">
        <w:rPr>
          <w:rFonts w:ascii="Arial" w:hAnsi="Arial" w:cs="Arial"/>
          <w:color w:val="000000"/>
        </w:rPr>
        <w:t xml:space="preserve"> </w:t>
      </w:r>
      <w:r w:rsidRPr="000C4513">
        <w:rPr>
          <w:rFonts w:ascii="Arial" w:hAnsi="Arial" w:cs="Arial"/>
          <w:color w:val="000000"/>
        </w:rPr>
        <w:t>open Q&amp;A sessions.  </w:t>
      </w:r>
    </w:p>
    <w:p w14:paraId="4283AC3C" w14:textId="77777777" w:rsidR="004E5E55" w:rsidRDefault="004E5E55" w:rsidP="00223F2F">
      <w:pPr>
        <w:pStyle w:val="ListParagraph"/>
        <w:rPr>
          <w:rFonts w:ascii="Arial" w:hAnsi="Arial" w:cs="Arial"/>
          <w:color w:val="000000"/>
        </w:rPr>
      </w:pPr>
    </w:p>
    <w:p w14:paraId="4F386B92" w14:textId="4894F37F" w:rsidR="004E5E55" w:rsidRPr="0068468E" w:rsidRDefault="004E5E55" w:rsidP="000065A0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300"/>
        <w:textAlignment w:val="baseline"/>
        <w:rPr>
          <w:rFonts w:ascii="Arial" w:hAnsi="Arial" w:cs="Arial"/>
          <w:color w:val="000000"/>
        </w:rPr>
      </w:pPr>
      <w:r w:rsidRPr="000065A0">
        <w:rPr>
          <w:rFonts w:ascii="Arial" w:hAnsi="Arial" w:cs="Arial"/>
          <w:color w:val="000000"/>
          <w:bdr w:val="none" w:sz="0" w:space="0" w:color="auto" w:frame="1"/>
        </w:rPr>
        <w:t xml:space="preserve">Penn State faculty now have </w:t>
      </w:r>
      <w:hyperlink r:id="rId21" w:history="1">
        <w:r w:rsidRPr="000065A0">
          <w:rPr>
            <w:rStyle w:val="Hyperlink"/>
            <w:rFonts w:ascii="Arial" w:hAnsi="Arial" w:cs="Arial"/>
            <w:bdr w:val="none" w:sz="0" w:space="0" w:color="auto" w:frame="1"/>
          </w:rPr>
          <w:t>access to Microsoft MyAnalytics</w:t>
        </w:r>
      </w:hyperlink>
      <w:r>
        <w:rPr>
          <w:rFonts w:ascii="Arial" w:hAnsi="Arial" w:cs="Arial"/>
          <w:color w:val="000000"/>
          <w:bdr w:val="none" w:sz="0" w:space="0" w:color="auto" w:frame="1"/>
        </w:rPr>
        <w:t>, an</w:t>
      </w:r>
      <w:r w:rsidRPr="000065A0">
        <w:rPr>
          <w:rFonts w:ascii="Arial" w:hAnsi="Arial" w:cs="Arial"/>
          <w:color w:val="000000"/>
          <w:bdr w:val="none" w:sz="0" w:space="0" w:color="auto" w:frame="1"/>
        </w:rPr>
        <w:t xml:space="preserve"> Office 365 program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that </w:t>
      </w:r>
      <w:r w:rsidRPr="000065A0">
        <w:rPr>
          <w:rFonts w:ascii="Arial" w:hAnsi="Arial" w:cs="Arial"/>
          <w:color w:val="000000"/>
          <w:bdr w:val="none" w:sz="0" w:space="0" w:color="auto" w:frame="1"/>
        </w:rPr>
        <w:t>provides tools for personal productivity.</w:t>
      </w:r>
    </w:p>
    <w:p w14:paraId="61A979FE" w14:textId="77777777" w:rsidR="000065A0" w:rsidRPr="000065A0" w:rsidRDefault="000065A0" w:rsidP="000065A0">
      <w:pPr>
        <w:rPr>
          <w:rFonts w:ascii="Arial" w:hAnsi="Arial" w:cs="Arial"/>
          <w:color w:val="000000"/>
        </w:rPr>
      </w:pPr>
    </w:p>
    <w:p w14:paraId="1175098C" w14:textId="77777777" w:rsidR="00EA150B" w:rsidRDefault="00EA150B" w:rsidP="00EA150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To obtain comprehensive, updated information at any time, visit:</w:t>
      </w:r>
    </w:p>
    <w:p w14:paraId="51FBFD86" w14:textId="77777777" w:rsidR="00EA150B" w:rsidRDefault="00EA150B" w:rsidP="00EA150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 </w:t>
      </w:r>
    </w:p>
    <w:p w14:paraId="4B39EA53" w14:textId="3DCF0531" w:rsidR="00EA150B" w:rsidRPr="009F203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The University’s official </w:t>
      </w:r>
      <w:hyperlink r:id="rId22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COVID-19 information site 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and </w:t>
      </w:r>
      <w:hyperlink r:id="rId23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FAQ page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br/>
        <w:t>(Note: The most recent FAQ updates are provided </w:t>
      </w:r>
      <w:hyperlink r:id="rId24" w:anchor="latest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here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) </w:t>
      </w:r>
    </w:p>
    <w:p w14:paraId="4A06F05B" w14:textId="019EE212" w:rsidR="009F203B" w:rsidRDefault="009F203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The </w:t>
      </w:r>
      <w:hyperlink r:id="rId25" w:history="1">
        <w:r w:rsidR="00537D3F" w:rsidRPr="00537D3F">
          <w:rPr>
            <w:rStyle w:val="Hyperlink"/>
            <w:rFonts w:ascii="Arial" w:hAnsi="Arial" w:cs="Arial"/>
            <w:bdr w:val="none" w:sz="0" w:space="0" w:color="auto" w:frame="1"/>
          </w:rPr>
          <w:t>“</w:t>
        </w:r>
        <w:r w:rsidR="00A97877" w:rsidRPr="00537D3F">
          <w:rPr>
            <w:rStyle w:val="Hyperlink"/>
            <w:rFonts w:ascii="Arial" w:hAnsi="Arial" w:cs="Arial"/>
            <w:bdr w:val="none" w:sz="0" w:space="0" w:color="auto" w:frame="1"/>
          </w:rPr>
          <w:t>University Measures</w:t>
        </w:r>
        <w:r w:rsidR="00537D3F" w:rsidRPr="00537D3F">
          <w:rPr>
            <w:rStyle w:val="Hyperlink"/>
            <w:rFonts w:ascii="Arial" w:hAnsi="Arial" w:cs="Arial"/>
            <w:bdr w:val="none" w:sz="0" w:space="0" w:color="auto" w:frame="1"/>
          </w:rPr>
          <w:t>”</w:t>
        </w:r>
        <w:r w:rsidR="00A97877" w:rsidRPr="00537D3F">
          <w:rPr>
            <w:rStyle w:val="Hyperlink"/>
            <w:rFonts w:ascii="Arial" w:hAnsi="Arial" w:cs="Arial"/>
            <w:bdr w:val="none" w:sz="0" w:space="0" w:color="auto" w:frame="1"/>
          </w:rPr>
          <w:t xml:space="preserve"> </w:t>
        </w:r>
        <w:r w:rsidR="00537D3F" w:rsidRPr="00537D3F">
          <w:rPr>
            <w:rStyle w:val="Hyperlink"/>
            <w:rFonts w:ascii="Arial" w:hAnsi="Arial" w:cs="Arial"/>
            <w:bdr w:val="none" w:sz="0" w:space="0" w:color="auto" w:frame="1"/>
          </w:rPr>
          <w:t>webpage</w:t>
        </w:r>
      </w:hyperlink>
      <w:r w:rsidR="00537D3F">
        <w:rPr>
          <w:rFonts w:ascii="Arial" w:hAnsi="Arial" w:cs="Arial"/>
          <w:color w:val="201F1E"/>
          <w:bdr w:val="none" w:sz="0" w:space="0" w:color="auto" w:frame="1"/>
        </w:rPr>
        <w:t>, which summarizes</w:t>
      </w:r>
      <w:r w:rsidR="00A97877">
        <w:rPr>
          <w:rFonts w:ascii="Arial" w:hAnsi="Arial" w:cs="Arial"/>
          <w:color w:val="201F1E"/>
          <w:bdr w:val="none" w:sz="0" w:space="0" w:color="auto" w:frame="1"/>
        </w:rPr>
        <w:t xml:space="preserve"> steps Penn State is taking in response to COVID-19.</w:t>
      </w:r>
    </w:p>
    <w:p w14:paraId="07DF5A88" w14:textId="77777777" w:rsidR="00EA150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The </w:t>
      </w:r>
      <w:hyperlink r:id="rId26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Office of Human Resources COVID-19 information site</w:t>
        </w:r>
      </w:hyperlink>
    </w:p>
    <w:p w14:paraId="1EA0C7DC" w14:textId="77777777" w:rsidR="00EA150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A robust </w:t>
      </w:r>
      <w:hyperlink r:id="rId27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list of contacts and resources 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for the University community</w:t>
      </w:r>
    </w:p>
    <w:p w14:paraId="191FFC18" w14:textId="5D51733D" w:rsidR="00EA150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The University websites dedicated to remote </w:t>
      </w:r>
      <w:hyperlink r:id="rId28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teaching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 and</w:t>
      </w:r>
      <w:r w:rsidR="0098732B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hyperlink r:id="rId29" w:history="1">
        <w:r w:rsidR="0098732B" w:rsidRPr="0098732B">
          <w:rPr>
            <w:rStyle w:val="Hyperlink"/>
            <w:rFonts w:ascii="Arial" w:hAnsi="Arial" w:cs="Arial"/>
            <w:bdr w:val="none" w:sz="0" w:space="0" w:color="auto" w:frame="1"/>
          </w:rPr>
          <w:t>learning</w:t>
        </w:r>
      </w:hyperlink>
    </w:p>
    <w:p w14:paraId="2C206AAF" w14:textId="77777777" w:rsidR="00720F3C" w:rsidRPr="00903E4A" w:rsidRDefault="00720F3C" w:rsidP="00DE266A">
      <w:pPr>
        <w:rPr>
          <w:rFonts w:ascii="Arial" w:hAnsi="Arial" w:cs="Arial"/>
        </w:rPr>
      </w:pPr>
    </w:p>
    <w:sectPr w:rsidR="00720F3C" w:rsidRPr="00903E4A" w:rsidSect="006D03A2">
      <w:headerReference w:type="even" r:id="rId30"/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CF9E0" w14:textId="77777777" w:rsidR="00427CE3" w:rsidRDefault="00427CE3" w:rsidP="00AE2637">
      <w:r>
        <w:separator/>
      </w:r>
    </w:p>
  </w:endnote>
  <w:endnote w:type="continuationSeparator" w:id="0">
    <w:p w14:paraId="4A8F6877" w14:textId="77777777" w:rsidR="00427CE3" w:rsidRDefault="00427CE3" w:rsidP="00AE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AEE30" w14:textId="77777777" w:rsidR="00427CE3" w:rsidRDefault="00427CE3" w:rsidP="00AE2637">
      <w:r>
        <w:separator/>
      </w:r>
    </w:p>
  </w:footnote>
  <w:footnote w:type="continuationSeparator" w:id="0">
    <w:p w14:paraId="7C68A998" w14:textId="77777777" w:rsidR="00427CE3" w:rsidRDefault="00427CE3" w:rsidP="00AE2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23530530"/>
      <w:docPartObj>
        <w:docPartGallery w:val="Page Numbers (Top of Page)"/>
        <w:docPartUnique/>
      </w:docPartObj>
    </w:sdtPr>
    <w:sdtContent>
      <w:p w14:paraId="2A78F3D0" w14:textId="71F6F6F4" w:rsidR="00AE2637" w:rsidRDefault="00AE2637" w:rsidP="002E692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D12B5A" w14:textId="77777777" w:rsidR="00AE2637" w:rsidRDefault="00AE2637" w:rsidP="00AE263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66081548"/>
      <w:docPartObj>
        <w:docPartGallery w:val="Page Numbers (Top of Page)"/>
        <w:docPartUnique/>
      </w:docPartObj>
    </w:sdtPr>
    <w:sdtContent>
      <w:p w14:paraId="31470E5B" w14:textId="6AA95226" w:rsidR="00AE2637" w:rsidRDefault="00AE2637" w:rsidP="002E692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51195E" w14:textId="77777777" w:rsidR="00AE2637" w:rsidRDefault="00AE2637" w:rsidP="00AE263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28D1"/>
    <w:multiLevelType w:val="multilevel"/>
    <w:tmpl w:val="3288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4E35BE"/>
    <w:multiLevelType w:val="multilevel"/>
    <w:tmpl w:val="07D8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6B049A"/>
    <w:multiLevelType w:val="multilevel"/>
    <w:tmpl w:val="8082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A02FB9"/>
    <w:multiLevelType w:val="multilevel"/>
    <w:tmpl w:val="28DE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51223C"/>
    <w:multiLevelType w:val="hybridMultilevel"/>
    <w:tmpl w:val="356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A6BD1"/>
    <w:multiLevelType w:val="hybridMultilevel"/>
    <w:tmpl w:val="0C0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10187"/>
    <w:multiLevelType w:val="multilevel"/>
    <w:tmpl w:val="710E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AF5F60"/>
    <w:multiLevelType w:val="multilevel"/>
    <w:tmpl w:val="6F34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170DD3"/>
    <w:multiLevelType w:val="hybridMultilevel"/>
    <w:tmpl w:val="F9FA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50786"/>
    <w:multiLevelType w:val="multilevel"/>
    <w:tmpl w:val="BC08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DA3DEB"/>
    <w:multiLevelType w:val="multilevel"/>
    <w:tmpl w:val="59AA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82637E"/>
    <w:multiLevelType w:val="multilevel"/>
    <w:tmpl w:val="43E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3D6E66"/>
    <w:multiLevelType w:val="multilevel"/>
    <w:tmpl w:val="0A56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B439EE"/>
    <w:multiLevelType w:val="multilevel"/>
    <w:tmpl w:val="2B28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B07D25"/>
    <w:multiLevelType w:val="multilevel"/>
    <w:tmpl w:val="AED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1E1EFD"/>
    <w:multiLevelType w:val="multilevel"/>
    <w:tmpl w:val="04E4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B5633F"/>
    <w:multiLevelType w:val="multilevel"/>
    <w:tmpl w:val="5B04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C36CD3"/>
    <w:multiLevelType w:val="multilevel"/>
    <w:tmpl w:val="651A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8B79DF"/>
    <w:multiLevelType w:val="hybridMultilevel"/>
    <w:tmpl w:val="6524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971AF"/>
    <w:multiLevelType w:val="multilevel"/>
    <w:tmpl w:val="3876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926B7E"/>
    <w:multiLevelType w:val="multilevel"/>
    <w:tmpl w:val="2C96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CF2D32"/>
    <w:multiLevelType w:val="hybridMultilevel"/>
    <w:tmpl w:val="00AC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D06EC"/>
    <w:multiLevelType w:val="multilevel"/>
    <w:tmpl w:val="8DCC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9C4725"/>
    <w:multiLevelType w:val="multilevel"/>
    <w:tmpl w:val="2594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5"/>
  </w:num>
  <w:num w:numId="5">
    <w:abstractNumId w:val="9"/>
  </w:num>
  <w:num w:numId="6">
    <w:abstractNumId w:val="7"/>
  </w:num>
  <w:num w:numId="7">
    <w:abstractNumId w:val="17"/>
  </w:num>
  <w:num w:numId="8">
    <w:abstractNumId w:val="10"/>
  </w:num>
  <w:num w:numId="9">
    <w:abstractNumId w:val="14"/>
  </w:num>
  <w:num w:numId="10">
    <w:abstractNumId w:val="22"/>
  </w:num>
  <w:num w:numId="11">
    <w:abstractNumId w:val="6"/>
  </w:num>
  <w:num w:numId="12">
    <w:abstractNumId w:val="0"/>
  </w:num>
  <w:num w:numId="13">
    <w:abstractNumId w:val="12"/>
  </w:num>
  <w:num w:numId="14">
    <w:abstractNumId w:val="19"/>
  </w:num>
  <w:num w:numId="15">
    <w:abstractNumId w:val="16"/>
  </w:num>
  <w:num w:numId="16">
    <w:abstractNumId w:val="23"/>
  </w:num>
  <w:num w:numId="17">
    <w:abstractNumId w:val="13"/>
  </w:num>
  <w:num w:numId="18">
    <w:abstractNumId w:val="11"/>
  </w:num>
  <w:num w:numId="19">
    <w:abstractNumId w:val="21"/>
  </w:num>
  <w:num w:numId="20">
    <w:abstractNumId w:val="5"/>
  </w:num>
  <w:num w:numId="21">
    <w:abstractNumId w:val="1"/>
  </w:num>
  <w:num w:numId="22">
    <w:abstractNumId w:val="4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65A0"/>
    <w:rsid w:val="00022A6E"/>
    <w:rsid w:val="00037E75"/>
    <w:rsid w:val="00042B43"/>
    <w:rsid w:val="0004303E"/>
    <w:rsid w:val="00072639"/>
    <w:rsid w:val="000742CC"/>
    <w:rsid w:val="00090EC4"/>
    <w:rsid w:val="00090FD9"/>
    <w:rsid w:val="000915C6"/>
    <w:rsid w:val="000A1D2F"/>
    <w:rsid w:val="000C4513"/>
    <w:rsid w:val="000C4BB3"/>
    <w:rsid w:val="000C5860"/>
    <w:rsid w:val="00102F68"/>
    <w:rsid w:val="0010759D"/>
    <w:rsid w:val="0011380C"/>
    <w:rsid w:val="001154B6"/>
    <w:rsid w:val="001413DE"/>
    <w:rsid w:val="001414F7"/>
    <w:rsid w:val="001669BB"/>
    <w:rsid w:val="00177C25"/>
    <w:rsid w:val="00185199"/>
    <w:rsid w:val="0018533B"/>
    <w:rsid w:val="001B2D57"/>
    <w:rsid w:val="001B4A59"/>
    <w:rsid w:val="001E00A0"/>
    <w:rsid w:val="001F2A3A"/>
    <w:rsid w:val="00212440"/>
    <w:rsid w:val="0022089A"/>
    <w:rsid w:val="00223F2F"/>
    <w:rsid w:val="00232384"/>
    <w:rsid w:val="00250131"/>
    <w:rsid w:val="00255635"/>
    <w:rsid w:val="00272BDD"/>
    <w:rsid w:val="002766FA"/>
    <w:rsid w:val="00293ACD"/>
    <w:rsid w:val="00320648"/>
    <w:rsid w:val="0033325A"/>
    <w:rsid w:val="00382B69"/>
    <w:rsid w:val="00396092"/>
    <w:rsid w:val="003B016E"/>
    <w:rsid w:val="003C3720"/>
    <w:rsid w:val="003E6079"/>
    <w:rsid w:val="003F3A6A"/>
    <w:rsid w:val="00403869"/>
    <w:rsid w:val="00407315"/>
    <w:rsid w:val="00427CE3"/>
    <w:rsid w:val="00427F8D"/>
    <w:rsid w:val="00434E9D"/>
    <w:rsid w:val="00453AD5"/>
    <w:rsid w:val="00484233"/>
    <w:rsid w:val="004970B0"/>
    <w:rsid w:val="004C3CF2"/>
    <w:rsid w:val="004D5A78"/>
    <w:rsid w:val="004E5E55"/>
    <w:rsid w:val="005261B6"/>
    <w:rsid w:val="00537D3F"/>
    <w:rsid w:val="00552584"/>
    <w:rsid w:val="00553CAB"/>
    <w:rsid w:val="00573648"/>
    <w:rsid w:val="00586FFC"/>
    <w:rsid w:val="005A01D4"/>
    <w:rsid w:val="005D3BFF"/>
    <w:rsid w:val="005F1E4E"/>
    <w:rsid w:val="00662CA4"/>
    <w:rsid w:val="0066458C"/>
    <w:rsid w:val="00676D9F"/>
    <w:rsid w:val="0068468E"/>
    <w:rsid w:val="006D03A2"/>
    <w:rsid w:val="007054D1"/>
    <w:rsid w:val="00720F3C"/>
    <w:rsid w:val="00754931"/>
    <w:rsid w:val="007569AA"/>
    <w:rsid w:val="007628B7"/>
    <w:rsid w:val="00780F9E"/>
    <w:rsid w:val="00786DCA"/>
    <w:rsid w:val="007A137D"/>
    <w:rsid w:val="007B0415"/>
    <w:rsid w:val="007B3E5D"/>
    <w:rsid w:val="007D7193"/>
    <w:rsid w:val="008011BB"/>
    <w:rsid w:val="00825A81"/>
    <w:rsid w:val="008537E9"/>
    <w:rsid w:val="00867DC2"/>
    <w:rsid w:val="00886C35"/>
    <w:rsid w:val="00892CEF"/>
    <w:rsid w:val="00897FE7"/>
    <w:rsid w:val="008A27DC"/>
    <w:rsid w:val="008A3E07"/>
    <w:rsid w:val="008A608E"/>
    <w:rsid w:val="008D6881"/>
    <w:rsid w:val="008E00B1"/>
    <w:rsid w:val="008E4497"/>
    <w:rsid w:val="00903E4A"/>
    <w:rsid w:val="0093510E"/>
    <w:rsid w:val="0098732B"/>
    <w:rsid w:val="00995260"/>
    <w:rsid w:val="009C0237"/>
    <w:rsid w:val="009D0B29"/>
    <w:rsid w:val="009E6593"/>
    <w:rsid w:val="009F203B"/>
    <w:rsid w:val="00A35889"/>
    <w:rsid w:val="00A41AA3"/>
    <w:rsid w:val="00A56EB5"/>
    <w:rsid w:val="00A81C46"/>
    <w:rsid w:val="00A97877"/>
    <w:rsid w:val="00AB0F07"/>
    <w:rsid w:val="00AE2637"/>
    <w:rsid w:val="00B4497C"/>
    <w:rsid w:val="00B66252"/>
    <w:rsid w:val="00B75DD7"/>
    <w:rsid w:val="00BC14AA"/>
    <w:rsid w:val="00BD1EEF"/>
    <w:rsid w:val="00BD7BD1"/>
    <w:rsid w:val="00BE5D5E"/>
    <w:rsid w:val="00C14915"/>
    <w:rsid w:val="00C379E4"/>
    <w:rsid w:val="00C605F0"/>
    <w:rsid w:val="00C61145"/>
    <w:rsid w:val="00C71573"/>
    <w:rsid w:val="00C903C2"/>
    <w:rsid w:val="00CA37DE"/>
    <w:rsid w:val="00CA79AB"/>
    <w:rsid w:val="00CC36C8"/>
    <w:rsid w:val="00CF2B6B"/>
    <w:rsid w:val="00D02640"/>
    <w:rsid w:val="00D02726"/>
    <w:rsid w:val="00D15110"/>
    <w:rsid w:val="00D2745E"/>
    <w:rsid w:val="00D418AC"/>
    <w:rsid w:val="00D51F21"/>
    <w:rsid w:val="00D839F4"/>
    <w:rsid w:val="00D94B62"/>
    <w:rsid w:val="00DA5143"/>
    <w:rsid w:val="00DB4E32"/>
    <w:rsid w:val="00DC1826"/>
    <w:rsid w:val="00DD0F12"/>
    <w:rsid w:val="00DE266A"/>
    <w:rsid w:val="00E103B5"/>
    <w:rsid w:val="00E35AD3"/>
    <w:rsid w:val="00E37E0B"/>
    <w:rsid w:val="00E419C2"/>
    <w:rsid w:val="00E4437B"/>
    <w:rsid w:val="00E46984"/>
    <w:rsid w:val="00E47F5C"/>
    <w:rsid w:val="00E53F73"/>
    <w:rsid w:val="00EA150B"/>
    <w:rsid w:val="00EC2BB2"/>
    <w:rsid w:val="00EE1E4B"/>
    <w:rsid w:val="00F04911"/>
    <w:rsid w:val="00F25E58"/>
    <w:rsid w:val="00F536BD"/>
    <w:rsid w:val="00FB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D1451A95-A544-5C4C-A012-BBB035C6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F3A6A"/>
  </w:style>
  <w:style w:type="paragraph" w:styleId="Header">
    <w:name w:val="header"/>
    <w:basedOn w:val="Normal"/>
    <w:link w:val="HeaderChar"/>
    <w:uiPriority w:val="99"/>
    <w:unhideWhenUsed/>
    <w:rsid w:val="00AE2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637"/>
  </w:style>
  <w:style w:type="character" w:styleId="PageNumber">
    <w:name w:val="page number"/>
    <w:basedOn w:val="DefaultParagraphFont"/>
    <w:uiPriority w:val="99"/>
    <w:semiHidden/>
    <w:unhideWhenUsed/>
    <w:rsid w:val="00AE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s.psu.edu/story/617590/2020/04/28/administration/students-must-enroll-two-factor-authentication-may-12" TargetMode="External"/><Relationship Id="rId18" Type="http://schemas.openxmlformats.org/officeDocument/2006/relationships/hyperlink" Target="https://symposium.tlt.psu.edu/summer-series/" TargetMode="External"/><Relationship Id="rId26" Type="http://schemas.openxmlformats.org/officeDocument/2006/relationships/hyperlink" Target="https://hr.psu.edu/covid-19-coronavir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ews.psu.edu/story/617716/2020/04/28/microsoft-myanalytics-now-available-faculty-and-staf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ummersession.psu.edu/summeronline/faq/summer-online-student-faqs" TargetMode="External"/><Relationship Id="rId17" Type="http://schemas.openxmlformats.org/officeDocument/2006/relationships/hyperlink" Target="https://symposium.tlt.psu.edu/" TargetMode="External"/><Relationship Id="rId25" Type="http://schemas.openxmlformats.org/officeDocument/2006/relationships/hyperlink" Target="https://virusinfo.psu.edu/university-measures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psu.edu/story/617303/2020/04/27/impact/global-programs-clarifies-immigration-policy-international-population" TargetMode="External"/><Relationship Id="rId20" Type="http://schemas.openxmlformats.org/officeDocument/2006/relationships/hyperlink" Target="https://news.psu.edu/story/617345/2020/04/27/campus-life/penn-state-police-hold-public-safety-programs-zoom" TargetMode="External"/><Relationship Id="rId29" Type="http://schemas.openxmlformats.org/officeDocument/2006/relationships/hyperlink" Target="http://remotelearning.psu.ed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ws.psu.edu/story/616659/2020/04/22/academics/gpa-calculator-tool-can-be-used-factor-alternative-grading" TargetMode="External"/><Relationship Id="rId24" Type="http://schemas.openxmlformats.org/officeDocument/2006/relationships/hyperlink" Target="https://sites.psu.edu/virusinfo/faqs/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news.psu.edu/story/617933/2020/04/29/administration/penn-state-receives-stable-outlooks-credit-rating-agencies" TargetMode="External"/><Relationship Id="rId23" Type="http://schemas.openxmlformats.org/officeDocument/2006/relationships/hyperlink" Target="https://sites.psu.edu/virusinfo/faqs/" TargetMode="External"/><Relationship Id="rId28" Type="http://schemas.openxmlformats.org/officeDocument/2006/relationships/hyperlink" Target="http://remoteteaching.psu.edu/" TargetMode="External"/><Relationship Id="rId10" Type="http://schemas.openxmlformats.org/officeDocument/2006/relationships/hyperlink" Target="https://news.psu.edu/story/617879/2020/04/29/administration/penn-state-coronavirus-task-groups-continue-future-focused" TargetMode="External"/><Relationship Id="rId19" Type="http://schemas.openxmlformats.org/officeDocument/2006/relationships/hyperlink" Target="https://news.psu.edu/story/617699/2020/04/29/campus-life/caps-offering-services-support-students-remotely-through-spring" TargetMode="External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pfa.psu.edu/files/2020/04/AC17-Sabbatical-Leave-FAQs-Updated-04.24.20.pdf" TargetMode="External"/><Relationship Id="rId22" Type="http://schemas.openxmlformats.org/officeDocument/2006/relationships/hyperlink" Target="https://sites.psu.edu/virusinfo" TargetMode="External"/><Relationship Id="rId27" Type="http://schemas.openxmlformats.org/officeDocument/2006/relationships/hyperlink" Target="https://sites.psu.edu/virusinfo/contacts-and-resources-for-penn-staters/" TargetMode="External"/><Relationship Id="rId30" Type="http://schemas.openxmlformats.org/officeDocument/2006/relationships/header" Target="header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7" ma:contentTypeDescription="Create a new document." ma:contentTypeScope="" ma:versionID="99db1f442b43bc3adf59010e07bb8140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a911e49cffe0f173fcf356a408ece3b3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  <ds:schemaRef ds:uri="5596cf31-caaa-46ba-a55f-3befb4344fdf"/>
  </ds:schemaRefs>
</ds:datastoreItem>
</file>

<file path=customXml/itemProps2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88524-3508-40C1-8857-7E565CCF1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697</Words>
  <Characters>4035</Characters>
  <Application>Microsoft Office Word</Application>
  <DocSecurity>0</DocSecurity>
  <Lines>96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Delavan</dc:creator>
  <cp:keywords/>
  <dc:description/>
  <cp:lastModifiedBy>John Delavan</cp:lastModifiedBy>
  <cp:revision>5</cp:revision>
  <dcterms:created xsi:type="dcterms:W3CDTF">2020-04-30T21:25:00Z</dcterms:created>
  <dcterms:modified xsi:type="dcterms:W3CDTF">2020-06-29T16:27:00Z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</Properties>
</file>