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34DC6" w14:textId="3B18374A" w:rsidR="0066458C" w:rsidRPr="00D67C42" w:rsidRDefault="00FB00C5" w:rsidP="00F04911">
      <w:pPr>
        <w:rPr>
          <w:rFonts w:ascii="Arial" w:hAnsi="Arial" w:cs="Arial"/>
          <w:b/>
          <w:bCs/>
        </w:rPr>
      </w:pPr>
      <w:r w:rsidRPr="00D67C42">
        <w:rPr>
          <w:rFonts w:ascii="Arial" w:hAnsi="Arial" w:cs="Arial"/>
          <w:b/>
          <w:bCs/>
        </w:rPr>
        <w:t xml:space="preserve">Friday, </w:t>
      </w:r>
      <w:r w:rsidR="004C0F1C" w:rsidRPr="00D67C42">
        <w:rPr>
          <w:rFonts w:ascii="Arial" w:hAnsi="Arial" w:cs="Arial"/>
          <w:b/>
          <w:bCs/>
        </w:rPr>
        <w:t xml:space="preserve">June </w:t>
      </w:r>
      <w:r w:rsidR="00A142AB" w:rsidRPr="00D67C42">
        <w:rPr>
          <w:rFonts w:ascii="Arial" w:hAnsi="Arial" w:cs="Arial"/>
          <w:b/>
          <w:bCs/>
        </w:rPr>
        <w:t>1</w:t>
      </w:r>
      <w:r w:rsidR="002F2221">
        <w:rPr>
          <w:rFonts w:ascii="Arial" w:hAnsi="Arial" w:cs="Arial"/>
          <w:b/>
          <w:bCs/>
        </w:rPr>
        <w:t>9</w:t>
      </w:r>
      <w:r w:rsidR="00995260" w:rsidRPr="00D67C42">
        <w:rPr>
          <w:rFonts w:ascii="Arial" w:hAnsi="Arial" w:cs="Arial"/>
          <w:b/>
          <w:bCs/>
        </w:rPr>
        <w:t>,</w:t>
      </w:r>
      <w:r w:rsidR="000065A0" w:rsidRPr="00D67C42">
        <w:rPr>
          <w:rFonts w:ascii="Arial" w:hAnsi="Arial" w:cs="Arial"/>
          <w:b/>
          <w:bCs/>
        </w:rPr>
        <w:t xml:space="preserve"> 2020</w:t>
      </w:r>
    </w:p>
    <w:p w14:paraId="5972EDDB" w14:textId="77777777" w:rsidR="00FB00C5" w:rsidRPr="00D67C42" w:rsidRDefault="00FB00C5" w:rsidP="00F04911">
      <w:pPr>
        <w:rPr>
          <w:rFonts w:ascii="Arial" w:hAnsi="Arial" w:cs="Arial"/>
          <w:b/>
          <w:bCs/>
        </w:rPr>
      </w:pPr>
    </w:p>
    <w:p w14:paraId="38FE9BC6" w14:textId="2D8144A6" w:rsidR="00F04911" w:rsidRPr="00D67C42" w:rsidRDefault="00F04911" w:rsidP="00F04911">
      <w:pPr>
        <w:rPr>
          <w:rFonts w:ascii="Arial" w:hAnsi="Arial" w:cs="Arial"/>
          <w:b/>
          <w:bCs/>
        </w:rPr>
      </w:pPr>
      <w:r w:rsidRPr="00D67C42">
        <w:rPr>
          <w:rFonts w:ascii="Arial" w:hAnsi="Arial" w:cs="Arial"/>
          <w:b/>
          <w:bCs/>
        </w:rPr>
        <w:t>News Digest: Penn State and the COVID-19 Crisis</w:t>
      </w:r>
    </w:p>
    <w:p w14:paraId="4FE552CB" w14:textId="77777777" w:rsidR="00F04911" w:rsidRPr="00D67C42" w:rsidRDefault="00F04911" w:rsidP="0062794B">
      <w:pPr>
        <w:rPr>
          <w:rFonts w:ascii="Arial" w:hAnsi="Arial" w:cs="Arial"/>
          <w:b/>
          <w:bCs/>
        </w:rPr>
      </w:pPr>
    </w:p>
    <w:p w14:paraId="291B312B" w14:textId="66E51F3A" w:rsidR="00300866" w:rsidRPr="00705530" w:rsidRDefault="00F04911" w:rsidP="00705530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bdr w:val="none" w:sz="0" w:space="0" w:color="auto" w:frame="1"/>
        </w:rPr>
      </w:pPr>
      <w:r w:rsidRPr="00D67C42">
        <w:rPr>
          <w:rFonts w:ascii="Arial" w:hAnsi="Arial" w:cs="Arial"/>
          <w:color w:val="201F1E"/>
          <w:bdr w:val="none" w:sz="0" w:space="0" w:color="auto" w:frame="1"/>
        </w:rPr>
        <w:t xml:space="preserve">This email provides </w:t>
      </w:r>
      <w:r w:rsidR="00090EC4" w:rsidRPr="00D67C42">
        <w:rPr>
          <w:rFonts w:ascii="Arial" w:hAnsi="Arial" w:cs="Arial"/>
          <w:color w:val="201F1E"/>
          <w:bdr w:val="none" w:sz="0" w:space="0" w:color="auto" w:frame="1"/>
        </w:rPr>
        <w:t xml:space="preserve">a high-level overview of </w:t>
      </w:r>
      <w:r w:rsidRPr="00D67C42">
        <w:rPr>
          <w:rFonts w:ascii="Arial" w:hAnsi="Arial" w:cs="Arial"/>
          <w:color w:val="201F1E"/>
          <w:bdr w:val="none" w:sz="0" w:space="0" w:color="auto" w:frame="1"/>
        </w:rPr>
        <w:t xml:space="preserve">University </w:t>
      </w:r>
      <w:r w:rsidR="00B77DBE" w:rsidRPr="00D67C42">
        <w:rPr>
          <w:rFonts w:ascii="Arial" w:hAnsi="Arial" w:cs="Arial"/>
          <w:color w:val="201F1E"/>
          <w:bdr w:val="none" w:sz="0" w:space="0" w:color="auto" w:frame="1"/>
        </w:rPr>
        <w:t xml:space="preserve">pandemic-related </w:t>
      </w:r>
      <w:r w:rsidRPr="00D67C42">
        <w:rPr>
          <w:rFonts w:ascii="Arial" w:hAnsi="Arial" w:cs="Arial"/>
          <w:color w:val="201F1E"/>
          <w:bdr w:val="none" w:sz="0" w:space="0" w:color="auto" w:frame="1"/>
        </w:rPr>
        <w:t xml:space="preserve">news and updates </w:t>
      </w:r>
      <w:r w:rsidR="00E419C2" w:rsidRPr="00D67C42">
        <w:rPr>
          <w:rFonts w:ascii="Arial" w:hAnsi="Arial" w:cs="Arial"/>
          <w:color w:val="201F1E"/>
          <w:bdr w:val="none" w:sz="0" w:space="0" w:color="auto" w:frame="1"/>
        </w:rPr>
        <w:t>during the past week</w:t>
      </w:r>
      <w:r w:rsidR="00BF7671" w:rsidRPr="00D67C42">
        <w:rPr>
          <w:rFonts w:ascii="Arial" w:hAnsi="Arial" w:cs="Arial"/>
          <w:color w:val="201F1E"/>
          <w:bdr w:val="none" w:sz="0" w:space="0" w:color="auto" w:frame="1"/>
        </w:rPr>
        <w:t>. Please review and forward it to colleagues in your units.</w:t>
      </w:r>
      <w:r w:rsidR="00300866" w:rsidRPr="00705530">
        <w:rPr>
          <w:rFonts w:ascii="Arial" w:hAnsi="Arial" w:cs="Arial"/>
          <w:color w:val="000000" w:themeColor="text1"/>
        </w:rPr>
        <w:br/>
      </w:r>
    </w:p>
    <w:p w14:paraId="6AF01F06" w14:textId="6C6F5FCD" w:rsidR="00DE0700" w:rsidRPr="00DE0700" w:rsidRDefault="002F2221" w:rsidP="00DE0700">
      <w:pPr>
        <w:pStyle w:val="ListParagraph"/>
        <w:numPr>
          <w:ilvl w:val="0"/>
          <w:numId w:val="29"/>
        </w:numPr>
        <w:textAlignment w:val="baseline"/>
        <w:rPr>
          <w:rFonts w:ascii="Arial" w:hAnsi="Arial" w:cs="Arial"/>
          <w:color w:val="666666"/>
        </w:rPr>
      </w:pPr>
      <w:r w:rsidRPr="00000BCB">
        <w:rPr>
          <w:rStyle w:val="Strong"/>
          <w:rFonts w:ascii="Arial" w:hAnsi="Arial" w:cs="Arial"/>
          <w:color w:val="666666"/>
          <w:bdr w:val="none" w:sz="0" w:space="0" w:color="auto" w:frame="1"/>
        </w:rPr>
        <w:t>Penn State announced its plans to resume on-campus work and learning in the Fall 2020 semester.</w:t>
      </w:r>
      <w:r w:rsidRPr="00000BCB">
        <w:rPr>
          <w:rFonts w:ascii="Arial" w:hAnsi="Arial" w:cs="Arial"/>
          <w:color w:val="666666"/>
        </w:rPr>
        <w:t xml:space="preserve"> The University’s </w:t>
      </w:r>
      <w:hyperlink r:id="rId10" w:history="1">
        <w:r w:rsidRPr="005C3318">
          <w:rPr>
            <w:rStyle w:val="Hyperlink"/>
            <w:rFonts w:ascii="Arial" w:hAnsi="Arial" w:cs="Arial"/>
          </w:rPr>
          <w:t>official “Back to State” plans</w:t>
        </w:r>
      </w:hyperlink>
      <w:r w:rsidRPr="00000BCB">
        <w:rPr>
          <w:rFonts w:ascii="Arial" w:hAnsi="Arial" w:cs="Arial"/>
          <w:color w:val="666666"/>
        </w:rPr>
        <w:t xml:space="preserve"> call for a flexible, adaptable schedule, with campus-based instruction August 24 </w:t>
      </w:r>
      <w:r w:rsidR="00DE0700">
        <w:rPr>
          <w:rFonts w:ascii="Arial" w:hAnsi="Arial" w:cs="Arial"/>
          <w:color w:val="666666"/>
        </w:rPr>
        <w:t xml:space="preserve">through </w:t>
      </w:r>
      <w:r w:rsidRPr="00000BCB">
        <w:rPr>
          <w:rFonts w:ascii="Arial" w:hAnsi="Arial" w:cs="Arial"/>
          <w:color w:val="666666"/>
        </w:rPr>
        <w:t xml:space="preserve">November 20. </w:t>
      </w:r>
      <w:r w:rsidR="0051059B">
        <w:rPr>
          <w:rFonts w:ascii="Arial" w:hAnsi="Arial" w:cs="Arial"/>
          <w:color w:val="666666"/>
        </w:rPr>
        <w:t>The</w:t>
      </w:r>
      <w:r w:rsidRPr="00000BCB">
        <w:rPr>
          <w:rFonts w:ascii="Arial" w:hAnsi="Arial" w:cs="Arial"/>
          <w:color w:val="666666"/>
        </w:rPr>
        <w:t xml:space="preserve"> remainder of the semester — including final examinations — will be </w:t>
      </w:r>
      <w:r w:rsidR="0051059B">
        <w:rPr>
          <w:rFonts w:ascii="Arial" w:hAnsi="Arial" w:cs="Arial"/>
          <w:color w:val="666666"/>
        </w:rPr>
        <w:t>a</w:t>
      </w:r>
      <w:r w:rsidR="00516DE9">
        <w:rPr>
          <w:rFonts w:ascii="Arial" w:hAnsi="Arial" w:cs="Arial"/>
          <w:color w:val="666666"/>
        </w:rPr>
        <w:t>d</w:t>
      </w:r>
      <w:r w:rsidR="0051059B">
        <w:rPr>
          <w:rFonts w:ascii="Arial" w:hAnsi="Arial" w:cs="Arial"/>
          <w:color w:val="666666"/>
        </w:rPr>
        <w:t>ministered</w:t>
      </w:r>
      <w:r w:rsidRPr="00000BCB">
        <w:rPr>
          <w:rFonts w:ascii="Arial" w:hAnsi="Arial" w:cs="Arial"/>
          <w:color w:val="666666"/>
        </w:rPr>
        <w:t xml:space="preserve"> online</w:t>
      </w:r>
      <w:r w:rsidR="00516DE9">
        <w:rPr>
          <w:rFonts w:ascii="Arial" w:hAnsi="Arial" w:cs="Arial"/>
          <w:color w:val="666666"/>
        </w:rPr>
        <w:t xml:space="preserve"> </w:t>
      </w:r>
      <w:r w:rsidR="00C87C6E">
        <w:rPr>
          <w:rFonts w:ascii="Arial" w:hAnsi="Arial" w:cs="Arial"/>
          <w:color w:val="666666"/>
        </w:rPr>
        <w:t>beginning</w:t>
      </w:r>
      <w:r w:rsidR="00516DE9">
        <w:rPr>
          <w:rFonts w:ascii="Arial" w:hAnsi="Arial" w:cs="Arial"/>
          <w:color w:val="666666"/>
        </w:rPr>
        <w:t xml:space="preserve"> November 30</w:t>
      </w:r>
      <w:r w:rsidR="00C87C6E">
        <w:rPr>
          <w:rFonts w:ascii="Arial" w:hAnsi="Arial" w:cs="Arial"/>
          <w:color w:val="666666"/>
        </w:rPr>
        <w:t xml:space="preserve"> (</w:t>
      </w:r>
      <w:r w:rsidR="00FC6F58">
        <w:rPr>
          <w:rFonts w:ascii="Arial" w:hAnsi="Arial" w:cs="Arial"/>
          <w:color w:val="666666"/>
        </w:rPr>
        <w:t>after Thanksgiving break)</w:t>
      </w:r>
      <w:r w:rsidR="0051059B">
        <w:rPr>
          <w:rFonts w:ascii="Arial" w:hAnsi="Arial" w:cs="Arial"/>
          <w:color w:val="666666"/>
        </w:rPr>
        <w:t xml:space="preserve">. </w:t>
      </w:r>
      <w:hyperlink r:id="rId11" w:history="1">
        <w:r w:rsidRPr="00FA00A4">
          <w:rPr>
            <w:rStyle w:val="Hyperlink"/>
            <w:rFonts w:ascii="Arial" w:hAnsi="Arial" w:cs="Arial"/>
            <w:b/>
            <w:bCs/>
            <w:color w:val="276BB6"/>
            <w:bdr w:val="none" w:sz="0" w:space="0" w:color="auto" w:frame="1"/>
          </w:rPr>
          <w:t>Read the full announcement here</w:t>
        </w:r>
      </w:hyperlink>
      <w:r w:rsidRPr="00000BCB">
        <w:rPr>
          <w:rFonts w:ascii="Arial" w:hAnsi="Arial" w:cs="Arial"/>
          <w:color w:val="666666"/>
        </w:rPr>
        <w:t>.</w:t>
      </w:r>
    </w:p>
    <w:p w14:paraId="18E30951" w14:textId="77777777" w:rsidR="00DE0700" w:rsidRPr="00DE0700" w:rsidRDefault="00DE0700" w:rsidP="00DE0700">
      <w:pPr>
        <w:pStyle w:val="ListParagraph"/>
        <w:rPr>
          <w:rFonts w:ascii="Arial" w:hAnsi="Arial" w:cs="Arial"/>
          <w:color w:val="000000" w:themeColor="text1"/>
          <w:shd w:val="clear" w:color="auto" w:fill="F2F2F4"/>
        </w:rPr>
      </w:pPr>
    </w:p>
    <w:p w14:paraId="1CA871F2" w14:textId="185D61F5" w:rsidR="00DE0700" w:rsidRDefault="00DE0700" w:rsidP="00DE0700">
      <w:pPr>
        <w:pStyle w:val="ListParagraph"/>
        <w:numPr>
          <w:ilvl w:val="0"/>
          <w:numId w:val="29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 conjunction with the Fall 2020 announcement, Penn State launched a webpage featuring answers to a </w:t>
      </w:r>
      <w:hyperlink r:id="rId12" w:history="1">
        <w:r w:rsidRPr="00DE0700">
          <w:rPr>
            <w:rStyle w:val="Hyperlink"/>
            <w:rFonts w:ascii="Arial" w:hAnsi="Arial" w:cs="Arial"/>
          </w:rPr>
          <w:t>new, extensive list of FAQs</w:t>
        </w:r>
      </w:hyperlink>
      <w:r>
        <w:rPr>
          <w:rFonts w:ascii="Arial" w:hAnsi="Arial" w:cs="Arial"/>
          <w:color w:val="000000" w:themeColor="text1"/>
        </w:rPr>
        <w:t xml:space="preserve"> for University faculty, students, and staff. </w:t>
      </w:r>
    </w:p>
    <w:p w14:paraId="432FE62F" w14:textId="77777777" w:rsidR="00F77378" w:rsidRPr="00F77378" w:rsidRDefault="00F77378" w:rsidP="00F77378">
      <w:pPr>
        <w:pStyle w:val="ListParagraph"/>
        <w:rPr>
          <w:rFonts w:ascii="Arial" w:hAnsi="Arial" w:cs="Arial"/>
          <w:color w:val="000000" w:themeColor="text1"/>
        </w:rPr>
      </w:pPr>
    </w:p>
    <w:p w14:paraId="5183AA7A" w14:textId="4836A9A7" w:rsidR="00F77378" w:rsidRPr="00DE0700" w:rsidRDefault="00704399" w:rsidP="00DE0700">
      <w:pPr>
        <w:pStyle w:val="ListParagraph"/>
        <w:numPr>
          <w:ilvl w:val="0"/>
          <w:numId w:val="29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</w:t>
      </w:r>
      <w:r w:rsidR="00F77378" w:rsidRPr="00F77378">
        <w:rPr>
          <w:rFonts w:ascii="Arial" w:hAnsi="Arial" w:cs="Arial"/>
          <w:color w:val="000000" w:themeColor="text1"/>
        </w:rPr>
        <w:t>Unive</w:t>
      </w:r>
      <w:r w:rsidR="000C3D89">
        <w:rPr>
          <w:rFonts w:ascii="Arial" w:hAnsi="Arial" w:cs="Arial"/>
          <w:color w:val="000000" w:themeColor="text1"/>
        </w:rPr>
        <w:t>rsity</w:t>
      </w:r>
      <w:r>
        <w:rPr>
          <w:rFonts w:ascii="Arial" w:hAnsi="Arial" w:cs="Arial"/>
          <w:color w:val="000000" w:themeColor="text1"/>
        </w:rPr>
        <w:t xml:space="preserve"> </w:t>
      </w:r>
      <w:r w:rsidR="00F77378" w:rsidRPr="00F77378">
        <w:rPr>
          <w:rFonts w:ascii="Arial" w:hAnsi="Arial" w:cs="Arial"/>
          <w:color w:val="000000" w:themeColor="text1"/>
        </w:rPr>
        <w:t xml:space="preserve">will offer a robust portfolio of remote learning options </w:t>
      </w:r>
      <w:r w:rsidR="00CC2A2E">
        <w:rPr>
          <w:rFonts w:ascii="Arial" w:hAnsi="Arial" w:cs="Arial"/>
          <w:color w:val="000000" w:themeColor="text1"/>
        </w:rPr>
        <w:t xml:space="preserve">and experiences </w:t>
      </w:r>
      <w:r w:rsidR="00F77378" w:rsidRPr="00F77378">
        <w:rPr>
          <w:rFonts w:ascii="Arial" w:hAnsi="Arial" w:cs="Arial"/>
          <w:color w:val="000000" w:themeColor="text1"/>
        </w:rPr>
        <w:t xml:space="preserve">through </w:t>
      </w:r>
      <w:hyperlink r:id="rId13" w:history="1">
        <w:r w:rsidR="00F77378" w:rsidRPr="00CC2A2E">
          <w:rPr>
            <w:rStyle w:val="Hyperlink"/>
            <w:rFonts w:ascii="Arial" w:hAnsi="Arial" w:cs="Arial"/>
          </w:rPr>
          <w:t>Penn State Start at Home and Continue at Home</w:t>
        </w:r>
      </w:hyperlink>
      <w:r w:rsidR="00CC2A2E">
        <w:rPr>
          <w:rFonts w:ascii="Arial" w:hAnsi="Arial" w:cs="Arial"/>
          <w:color w:val="000000" w:themeColor="text1"/>
        </w:rPr>
        <w:t xml:space="preserve">, </w:t>
      </w:r>
      <w:r w:rsidR="00F77378" w:rsidRPr="00F77378">
        <w:rPr>
          <w:rFonts w:ascii="Arial" w:hAnsi="Arial" w:cs="Arial"/>
          <w:color w:val="000000" w:themeColor="text1"/>
        </w:rPr>
        <w:t>so</w:t>
      </w:r>
      <w:r w:rsidR="000C3D89">
        <w:rPr>
          <w:rFonts w:ascii="Arial" w:hAnsi="Arial" w:cs="Arial"/>
          <w:color w:val="000000" w:themeColor="text1"/>
        </w:rPr>
        <w:t xml:space="preserve"> students</w:t>
      </w:r>
      <w:r w:rsidR="00F77378" w:rsidRPr="00F77378">
        <w:rPr>
          <w:rFonts w:ascii="Arial" w:hAnsi="Arial" w:cs="Arial"/>
          <w:color w:val="000000" w:themeColor="text1"/>
        </w:rPr>
        <w:t xml:space="preserve"> </w:t>
      </w:r>
      <w:r w:rsidR="000C3D89">
        <w:rPr>
          <w:rFonts w:ascii="Arial" w:hAnsi="Arial" w:cs="Arial"/>
          <w:color w:val="000000" w:themeColor="text1"/>
        </w:rPr>
        <w:t>who must remain home</w:t>
      </w:r>
      <w:r w:rsidR="00EC3476">
        <w:rPr>
          <w:rFonts w:ascii="Arial" w:hAnsi="Arial" w:cs="Arial"/>
          <w:color w:val="000000" w:themeColor="text1"/>
        </w:rPr>
        <w:t xml:space="preserve"> this fall</w:t>
      </w:r>
      <w:r w:rsidR="000C3D89">
        <w:rPr>
          <w:rFonts w:ascii="Arial" w:hAnsi="Arial" w:cs="Arial"/>
          <w:color w:val="000000" w:themeColor="text1"/>
        </w:rPr>
        <w:t xml:space="preserve"> </w:t>
      </w:r>
      <w:r w:rsidR="00F77378" w:rsidRPr="00F77378">
        <w:rPr>
          <w:rFonts w:ascii="Arial" w:hAnsi="Arial" w:cs="Arial"/>
          <w:color w:val="000000" w:themeColor="text1"/>
        </w:rPr>
        <w:t>can begin or continue to make progress toward their degrees.</w:t>
      </w:r>
      <w:r w:rsidR="00D20CE3">
        <w:rPr>
          <w:rFonts w:ascii="Arial" w:hAnsi="Arial" w:cs="Arial"/>
          <w:color w:val="000000" w:themeColor="text1"/>
        </w:rPr>
        <w:t xml:space="preserve"> More details will be announced at </w:t>
      </w:r>
      <w:hyperlink r:id="rId14" w:history="1">
        <w:r w:rsidR="00D20CE3" w:rsidRPr="00EC3476">
          <w:rPr>
            <w:rStyle w:val="Hyperlink"/>
            <w:rFonts w:ascii="Arial" w:hAnsi="Arial" w:cs="Arial"/>
          </w:rPr>
          <w:t>keeplearning.psu.edu</w:t>
        </w:r>
      </w:hyperlink>
      <w:r w:rsidR="00D20CE3">
        <w:rPr>
          <w:rFonts w:ascii="Arial" w:hAnsi="Arial" w:cs="Arial"/>
          <w:color w:val="000000" w:themeColor="text1"/>
        </w:rPr>
        <w:t xml:space="preserve">. </w:t>
      </w:r>
    </w:p>
    <w:p w14:paraId="1610DA8E" w14:textId="77777777" w:rsidR="00000BCB" w:rsidRPr="00DE0700" w:rsidRDefault="00000BCB" w:rsidP="00DE0700">
      <w:pPr>
        <w:textAlignment w:val="baseline"/>
        <w:rPr>
          <w:rFonts w:ascii="Arial" w:hAnsi="Arial" w:cs="Arial"/>
          <w:color w:val="666666"/>
        </w:rPr>
      </w:pPr>
    </w:p>
    <w:p w14:paraId="2B1930B3" w14:textId="5A98423B" w:rsidR="00606E4B" w:rsidRPr="00000BCB" w:rsidRDefault="00E27F34" w:rsidP="00000BCB">
      <w:pPr>
        <w:pStyle w:val="ListParagraph"/>
        <w:numPr>
          <w:ilvl w:val="0"/>
          <w:numId w:val="29"/>
        </w:numPr>
        <w:textAlignment w:val="baseline"/>
        <w:rPr>
          <w:rFonts w:ascii="Arial" w:hAnsi="Arial" w:cs="Arial"/>
          <w:color w:val="666666"/>
        </w:rPr>
      </w:pPr>
      <w:hyperlink r:id="rId15" w:history="1">
        <w:r w:rsidR="002F2221" w:rsidRPr="00000BCB">
          <w:rPr>
            <w:rStyle w:val="Hyperlink"/>
            <w:rFonts w:ascii="Arial" w:hAnsi="Arial" w:cs="Arial"/>
            <w:color w:val="276BB6"/>
            <w:bdr w:val="none" w:sz="0" w:space="0" w:color="auto" w:frame="1"/>
          </w:rPr>
          <w:t>Two virtual town halls will be held Monday, June 22</w:t>
        </w:r>
      </w:hyperlink>
      <w:r w:rsidR="002F2221" w:rsidRPr="00000BCB">
        <w:rPr>
          <w:rFonts w:ascii="Arial" w:hAnsi="Arial" w:cs="Arial"/>
          <w:color w:val="666666"/>
        </w:rPr>
        <w:t xml:space="preserve"> — one for faculty and staff from 2-3 p.m. and one for students and families from </w:t>
      </w:r>
      <w:r w:rsidR="00DE0700">
        <w:rPr>
          <w:rFonts w:ascii="Arial" w:hAnsi="Arial" w:cs="Arial"/>
          <w:color w:val="666666"/>
        </w:rPr>
        <w:t>3:</w:t>
      </w:r>
      <w:r w:rsidR="002F2221" w:rsidRPr="00000BCB">
        <w:rPr>
          <w:rFonts w:ascii="Arial" w:hAnsi="Arial" w:cs="Arial"/>
          <w:color w:val="666666"/>
        </w:rPr>
        <w:t>30-</w:t>
      </w:r>
      <w:r w:rsidR="00DE0700">
        <w:rPr>
          <w:rFonts w:ascii="Arial" w:hAnsi="Arial" w:cs="Arial"/>
          <w:color w:val="666666"/>
        </w:rPr>
        <w:t>4</w:t>
      </w:r>
      <w:r w:rsidR="002F2221" w:rsidRPr="00000BCB">
        <w:rPr>
          <w:rFonts w:ascii="Arial" w:hAnsi="Arial" w:cs="Arial"/>
          <w:color w:val="666666"/>
        </w:rPr>
        <w:t xml:space="preserve">:30 p.m. — focused on returning to on-campus work and learning. Questions for the town halls, </w:t>
      </w:r>
      <w:r w:rsidR="00B57D36">
        <w:rPr>
          <w:rFonts w:ascii="Arial" w:hAnsi="Arial" w:cs="Arial"/>
          <w:color w:val="666666"/>
        </w:rPr>
        <w:t xml:space="preserve">to </w:t>
      </w:r>
      <w:r w:rsidR="002F2221" w:rsidRPr="00000BCB">
        <w:rPr>
          <w:rFonts w:ascii="Arial" w:hAnsi="Arial" w:cs="Arial"/>
          <w:color w:val="666666"/>
        </w:rPr>
        <w:t>be live-streamed at </w:t>
      </w:r>
      <w:hyperlink r:id="rId16" w:history="1">
        <w:r w:rsidR="002F2221" w:rsidRPr="00000BCB">
          <w:rPr>
            <w:rStyle w:val="Hyperlink"/>
            <w:rFonts w:ascii="Arial" w:hAnsi="Arial" w:cs="Arial"/>
            <w:color w:val="276BB6"/>
            <w:bdr w:val="none" w:sz="0" w:space="0" w:color="auto" w:frame="1"/>
          </w:rPr>
          <w:t>https://liveevents.psu.edu</w:t>
        </w:r>
      </w:hyperlink>
      <w:r w:rsidR="002F2221" w:rsidRPr="00000BCB">
        <w:rPr>
          <w:rFonts w:ascii="Arial" w:hAnsi="Arial" w:cs="Arial"/>
          <w:color w:val="666666"/>
        </w:rPr>
        <w:t>, can be submitted</w:t>
      </w:r>
      <w:r w:rsidR="00DE0700">
        <w:rPr>
          <w:rFonts w:ascii="Arial" w:hAnsi="Arial" w:cs="Arial"/>
          <w:color w:val="666666"/>
        </w:rPr>
        <w:t xml:space="preserve"> </w:t>
      </w:r>
      <w:r w:rsidR="002F2221" w:rsidRPr="00000BCB">
        <w:rPr>
          <w:rFonts w:ascii="Arial" w:hAnsi="Arial" w:cs="Arial"/>
          <w:color w:val="666666"/>
        </w:rPr>
        <w:t>anonymously via separate online Google forms for </w:t>
      </w:r>
      <w:hyperlink r:id="rId17" w:history="1">
        <w:r w:rsidR="002F2221" w:rsidRPr="00000BCB">
          <w:rPr>
            <w:rStyle w:val="Hyperlink"/>
            <w:rFonts w:ascii="Arial" w:hAnsi="Arial" w:cs="Arial"/>
            <w:color w:val="276BB6"/>
            <w:bdr w:val="none" w:sz="0" w:space="0" w:color="auto" w:frame="1"/>
          </w:rPr>
          <w:t>faculty and staff</w:t>
        </w:r>
      </w:hyperlink>
      <w:r w:rsidR="002F2221" w:rsidRPr="00000BCB">
        <w:rPr>
          <w:rFonts w:ascii="Arial" w:hAnsi="Arial" w:cs="Arial"/>
          <w:color w:val="666666"/>
        </w:rPr>
        <w:t> and </w:t>
      </w:r>
      <w:hyperlink r:id="rId18" w:history="1">
        <w:r w:rsidR="002F2221" w:rsidRPr="00000BCB">
          <w:rPr>
            <w:rStyle w:val="Hyperlink"/>
            <w:rFonts w:ascii="Arial" w:hAnsi="Arial" w:cs="Arial"/>
            <w:color w:val="276BB6"/>
            <w:bdr w:val="none" w:sz="0" w:space="0" w:color="auto" w:frame="1"/>
          </w:rPr>
          <w:t>students and families</w:t>
        </w:r>
      </w:hyperlink>
      <w:r w:rsidR="002F2221" w:rsidRPr="00000BCB">
        <w:rPr>
          <w:rFonts w:ascii="Arial" w:hAnsi="Arial" w:cs="Arial"/>
          <w:color w:val="666666"/>
        </w:rPr>
        <w:t>. </w:t>
      </w:r>
    </w:p>
    <w:p w14:paraId="006E05A5" w14:textId="77777777" w:rsidR="00606E4B" w:rsidRDefault="00606E4B" w:rsidP="00000BCB">
      <w:pPr>
        <w:pStyle w:val="ListParagraph"/>
        <w:ind w:hanging="360"/>
        <w:rPr>
          <w:rFonts w:ascii="Arial" w:hAnsi="Arial" w:cs="Arial"/>
          <w:color w:val="666666"/>
        </w:rPr>
      </w:pPr>
    </w:p>
    <w:p w14:paraId="078FD2B9" w14:textId="39CC0E96" w:rsidR="00374EAD" w:rsidRDefault="00374EAD" w:rsidP="00374EAD">
      <w:pPr>
        <w:numPr>
          <w:ilvl w:val="0"/>
          <w:numId w:val="29"/>
        </w:numPr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New </w:t>
      </w:r>
      <w:hyperlink r:id="rId19" w:history="1">
        <w:r w:rsidRPr="00374EAD">
          <w:rPr>
            <w:rStyle w:val="Hyperlink"/>
            <w:rFonts w:ascii="Arial" w:hAnsi="Arial" w:cs="Arial"/>
          </w:rPr>
          <w:t>“Keep Teaching”</w:t>
        </w:r>
      </w:hyperlink>
      <w:r>
        <w:rPr>
          <w:rFonts w:ascii="Arial" w:hAnsi="Arial" w:cs="Arial"/>
          <w:color w:val="666666"/>
        </w:rPr>
        <w:t xml:space="preserve"> and </w:t>
      </w:r>
      <w:hyperlink r:id="rId20" w:history="1">
        <w:r w:rsidRPr="00374EAD">
          <w:rPr>
            <w:rStyle w:val="Hyperlink"/>
            <w:rFonts w:ascii="Arial" w:hAnsi="Arial" w:cs="Arial"/>
          </w:rPr>
          <w:t>“Keep Learning”</w:t>
        </w:r>
      </w:hyperlink>
      <w:r>
        <w:rPr>
          <w:rFonts w:ascii="Arial" w:hAnsi="Arial" w:cs="Arial"/>
          <w:color w:val="666666"/>
        </w:rPr>
        <w:t xml:space="preserve"> websites provide resources for faculty and students to prepare for Fall 2020.</w:t>
      </w:r>
    </w:p>
    <w:p w14:paraId="3393AD2B" w14:textId="77777777" w:rsidR="00374EAD" w:rsidRDefault="00374EAD" w:rsidP="00374EAD">
      <w:pPr>
        <w:pStyle w:val="ListParagraph"/>
        <w:rPr>
          <w:rFonts w:ascii="Arial" w:hAnsi="Arial" w:cs="Arial"/>
          <w:color w:val="666666"/>
        </w:rPr>
      </w:pPr>
    </w:p>
    <w:p w14:paraId="0EA7819D" w14:textId="22007B88" w:rsidR="00606E4B" w:rsidRPr="00374EAD" w:rsidRDefault="00606E4B" w:rsidP="00374EAD">
      <w:pPr>
        <w:numPr>
          <w:ilvl w:val="0"/>
          <w:numId w:val="29"/>
        </w:numPr>
        <w:textAlignment w:val="baseline"/>
        <w:rPr>
          <w:rFonts w:ascii="Arial" w:hAnsi="Arial" w:cs="Arial"/>
          <w:color w:val="666666"/>
        </w:rPr>
      </w:pPr>
      <w:r w:rsidRPr="00374EAD">
        <w:rPr>
          <w:rFonts w:ascii="Arial" w:hAnsi="Arial" w:cs="Arial"/>
          <w:color w:val="666666"/>
        </w:rPr>
        <w:t xml:space="preserve">Penn State faculty and the Schreyer Institute for Teaching Excellence </w:t>
      </w:r>
      <w:r w:rsidR="00B57D36" w:rsidRPr="00374EAD">
        <w:rPr>
          <w:rFonts w:ascii="Arial" w:hAnsi="Arial" w:cs="Arial"/>
          <w:color w:val="666666"/>
        </w:rPr>
        <w:t>are creating</w:t>
      </w:r>
      <w:r w:rsidRPr="00374EAD">
        <w:rPr>
          <w:rFonts w:ascii="Arial" w:hAnsi="Arial" w:cs="Arial"/>
          <w:color w:val="666666"/>
        </w:rPr>
        <w:t xml:space="preserve"> a </w:t>
      </w:r>
      <w:hyperlink r:id="rId21" w:history="1">
        <w:r w:rsidRPr="00374EAD">
          <w:rPr>
            <w:rStyle w:val="Hyperlink"/>
            <w:rFonts w:ascii="Arial" w:hAnsi="Arial" w:cs="Arial"/>
          </w:rPr>
          <w:t>video series focused on best practices for remote instruction</w:t>
        </w:r>
      </w:hyperlink>
      <w:r w:rsidRPr="00374EAD">
        <w:rPr>
          <w:rFonts w:ascii="Arial" w:hAnsi="Arial" w:cs="Arial"/>
          <w:color w:val="666666"/>
        </w:rPr>
        <w:t>.</w:t>
      </w:r>
    </w:p>
    <w:p w14:paraId="5BAF740F" w14:textId="5DADC542" w:rsidR="002F2221" w:rsidRPr="00A346D6" w:rsidRDefault="002F2221" w:rsidP="00000BCB">
      <w:pPr>
        <w:ind w:left="720" w:hanging="360"/>
        <w:rPr>
          <w:rStyle w:val="Strong"/>
          <w:rFonts w:ascii="Arial" w:hAnsi="Arial" w:cs="Arial"/>
          <w:color w:val="666666"/>
          <w:bdr w:val="none" w:sz="0" w:space="0" w:color="auto" w:frame="1"/>
        </w:rPr>
      </w:pPr>
    </w:p>
    <w:p w14:paraId="22988BAA" w14:textId="023B0EF8" w:rsidR="002F2221" w:rsidRPr="00A346D6" w:rsidRDefault="00E27F34" w:rsidP="00000BCB">
      <w:pPr>
        <w:numPr>
          <w:ilvl w:val="0"/>
          <w:numId w:val="29"/>
        </w:numPr>
        <w:textAlignment w:val="baseline"/>
        <w:rPr>
          <w:rFonts w:ascii="Arial" w:hAnsi="Arial" w:cs="Arial"/>
          <w:color w:val="000000" w:themeColor="text1"/>
        </w:rPr>
      </w:pPr>
      <w:hyperlink r:id="rId22" w:history="1">
        <w:r w:rsidR="002F2221" w:rsidRPr="00A346D6">
          <w:rPr>
            <w:rStyle w:val="Hyperlink"/>
            <w:rFonts w:ascii="Arial" w:hAnsi="Arial" w:cs="Arial"/>
            <w:bdr w:val="none" w:sz="0" w:space="0" w:color="auto" w:frame="1"/>
          </w:rPr>
          <w:t>Applications for the second round of CARES Act student emergency grants</w:t>
        </w:r>
        <w:r w:rsidR="002F2221" w:rsidRPr="00A346D6">
          <w:rPr>
            <w:rStyle w:val="Hyperlink"/>
            <w:rFonts w:ascii="Arial" w:hAnsi="Arial" w:cs="Arial"/>
          </w:rPr>
          <w:t> </w:t>
        </w:r>
      </w:hyperlink>
      <w:r w:rsidR="002F2221" w:rsidRPr="00A346D6">
        <w:rPr>
          <w:rFonts w:ascii="Arial" w:hAnsi="Arial" w:cs="Arial"/>
          <w:color w:val="000000" w:themeColor="text1"/>
        </w:rPr>
        <w:t>are now being accepted.</w:t>
      </w:r>
    </w:p>
    <w:p w14:paraId="64E91F5C" w14:textId="77777777" w:rsidR="002569D4" w:rsidRPr="00C87C6E" w:rsidRDefault="002569D4" w:rsidP="00C87C6E">
      <w:pPr>
        <w:rPr>
          <w:rFonts w:ascii="Arial" w:hAnsi="Arial" w:cs="Arial"/>
          <w:color w:val="666666"/>
        </w:rPr>
      </w:pPr>
    </w:p>
    <w:p w14:paraId="4EE64755" w14:textId="28CB56F8" w:rsidR="00606E4B" w:rsidRDefault="002569D4" w:rsidP="00000BCB">
      <w:pPr>
        <w:numPr>
          <w:ilvl w:val="0"/>
          <w:numId w:val="29"/>
        </w:numPr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Due to pandemic-related</w:t>
      </w:r>
      <w:r w:rsidR="00404AC6">
        <w:rPr>
          <w:rFonts w:ascii="Arial" w:hAnsi="Arial" w:cs="Arial"/>
          <w:color w:val="666666"/>
        </w:rPr>
        <w:t xml:space="preserve"> restrictions,</w:t>
      </w:r>
      <w:r w:rsidRPr="002569D4">
        <w:rPr>
          <w:rFonts w:ascii="Arial" w:hAnsi="Arial" w:cs="Arial"/>
          <w:color w:val="666666"/>
        </w:rPr>
        <w:t xml:space="preserve"> </w:t>
      </w:r>
      <w:hyperlink r:id="rId23" w:history="1">
        <w:r w:rsidRPr="00404AC6">
          <w:rPr>
            <w:rStyle w:val="Hyperlink"/>
            <w:rFonts w:ascii="Arial" w:hAnsi="Arial" w:cs="Arial"/>
          </w:rPr>
          <w:t>incoming Penn State</w:t>
        </w:r>
        <w:r w:rsidR="00A17AEA">
          <w:rPr>
            <w:rStyle w:val="Hyperlink"/>
            <w:rFonts w:ascii="Arial" w:hAnsi="Arial" w:cs="Arial"/>
          </w:rPr>
          <w:t xml:space="preserve"> student</w:t>
        </w:r>
        <w:r w:rsidRPr="00404AC6">
          <w:rPr>
            <w:rStyle w:val="Hyperlink"/>
            <w:rFonts w:ascii="Arial" w:hAnsi="Arial" w:cs="Arial"/>
          </w:rPr>
          <w:t>s are experiencing orientation virtually</w:t>
        </w:r>
      </w:hyperlink>
      <w:r w:rsidR="00404AC6">
        <w:rPr>
          <w:rFonts w:ascii="Arial" w:hAnsi="Arial" w:cs="Arial"/>
          <w:color w:val="666666"/>
        </w:rPr>
        <w:t xml:space="preserve"> this summer.</w:t>
      </w:r>
    </w:p>
    <w:p w14:paraId="734B64A3" w14:textId="77777777" w:rsidR="00606E4B" w:rsidRDefault="00606E4B" w:rsidP="00000BCB">
      <w:pPr>
        <w:pStyle w:val="ListParagraph"/>
        <w:ind w:hanging="360"/>
        <w:rPr>
          <w:rFonts w:ascii="Arial" w:hAnsi="Arial" w:cs="Arial"/>
          <w:color w:val="666666"/>
        </w:rPr>
      </w:pPr>
    </w:p>
    <w:p w14:paraId="30536374" w14:textId="77777777" w:rsidR="00C87C6E" w:rsidRDefault="00E27F34" w:rsidP="00C87C6E">
      <w:pPr>
        <w:numPr>
          <w:ilvl w:val="0"/>
          <w:numId w:val="29"/>
        </w:numPr>
        <w:textAlignment w:val="baseline"/>
        <w:rPr>
          <w:rFonts w:ascii="Arial" w:hAnsi="Arial" w:cs="Arial"/>
          <w:color w:val="666666"/>
        </w:rPr>
      </w:pPr>
      <w:hyperlink r:id="rId24" w:history="1">
        <w:r w:rsidR="00606E4B" w:rsidRPr="00606E4B">
          <w:rPr>
            <w:rStyle w:val="Hyperlink"/>
            <w:rFonts w:ascii="Arial" w:hAnsi="Arial" w:cs="Arial"/>
          </w:rPr>
          <w:t>Virtual office hours with Penn State Student Affairs</w:t>
        </w:r>
      </w:hyperlink>
      <w:r w:rsidR="00606E4B" w:rsidRPr="00606E4B">
        <w:rPr>
          <w:rFonts w:ascii="Arial" w:hAnsi="Arial" w:cs="Arial"/>
          <w:color w:val="666666"/>
        </w:rPr>
        <w:t xml:space="preserve"> resumed June 18. Students can connect via Zoom to speak with a Student Affairs director on weekdays from 10 a.m. to 3 p.m.</w:t>
      </w:r>
    </w:p>
    <w:p w14:paraId="0A1B2E0A" w14:textId="77777777" w:rsidR="00C87C6E" w:rsidRDefault="00C87C6E" w:rsidP="00C87C6E">
      <w:pPr>
        <w:pStyle w:val="ListParagraph"/>
        <w:rPr>
          <w:rFonts w:ascii="Arial" w:hAnsi="Arial" w:cs="Arial"/>
          <w:color w:val="162037"/>
        </w:rPr>
      </w:pPr>
    </w:p>
    <w:p w14:paraId="0FAD5CBC" w14:textId="0356B466" w:rsidR="00C87C6E" w:rsidRPr="00C87C6E" w:rsidRDefault="00C87C6E" w:rsidP="00C87C6E">
      <w:pPr>
        <w:numPr>
          <w:ilvl w:val="0"/>
          <w:numId w:val="29"/>
        </w:numPr>
        <w:textAlignment w:val="baseline"/>
        <w:rPr>
          <w:rFonts w:ascii="Arial" w:hAnsi="Arial" w:cs="Arial"/>
          <w:color w:val="666666"/>
        </w:rPr>
      </w:pPr>
      <w:r w:rsidRPr="00C87C6E">
        <w:rPr>
          <w:rFonts w:ascii="Arial" w:hAnsi="Arial" w:cs="Arial"/>
          <w:color w:val="162037"/>
        </w:rPr>
        <w:lastRenderedPageBreak/>
        <w:t>Penn State announced that S</w:t>
      </w:r>
      <w:hyperlink r:id="rId25" w:history="1">
        <w:r w:rsidRPr="00C87C6E">
          <w:rPr>
            <w:rStyle w:val="Hyperlink"/>
            <w:rFonts w:ascii="Arial" w:hAnsi="Arial" w:cs="Arial"/>
          </w:rPr>
          <w:t>pring 2020 and future graduates can purchase a Certified Electronic Diploma</w:t>
        </w:r>
      </w:hyperlink>
      <w:r w:rsidRPr="00C87C6E">
        <w:rPr>
          <w:rFonts w:ascii="Arial" w:hAnsi="Arial" w:cs="Arial"/>
          <w:color w:val="162037"/>
        </w:rPr>
        <w:t xml:space="preserve">, or </w:t>
      </w:r>
      <w:proofErr w:type="spellStart"/>
      <w:r w:rsidRPr="00C87C6E">
        <w:rPr>
          <w:rFonts w:ascii="Arial" w:hAnsi="Arial" w:cs="Arial"/>
          <w:color w:val="162037"/>
        </w:rPr>
        <w:t>CeDiploma</w:t>
      </w:r>
      <w:proofErr w:type="spellEnd"/>
      <w:r w:rsidRPr="00C87C6E">
        <w:rPr>
          <w:rFonts w:ascii="Arial" w:hAnsi="Arial" w:cs="Arial"/>
          <w:color w:val="162037"/>
        </w:rPr>
        <w:t xml:space="preserve">, in addition to receiving a traditional paper diploma issued after degree conferral. </w:t>
      </w:r>
    </w:p>
    <w:p w14:paraId="20216F29" w14:textId="77777777" w:rsidR="009363A1" w:rsidRPr="009363A1" w:rsidRDefault="009363A1" w:rsidP="00C56C0B">
      <w:pPr>
        <w:rPr>
          <w:rFonts w:ascii="Arial" w:hAnsi="Arial" w:cs="Arial"/>
          <w:vanish/>
          <w:color w:val="000000" w:themeColor="text1"/>
        </w:rPr>
      </w:pPr>
    </w:p>
    <w:p w14:paraId="3A71847E" w14:textId="77777777" w:rsidR="00D67C42" w:rsidRPr="00D67C42" w:rsidRDefault="00D67C42" w:rsidP="00000BCB">
      <w:pPr>
        <w:ind w:left="720" w:hanging="360"/>
        <w:rPr>
          <w:rFonts w:ascii="Arial" w:eastAsia="Times New Roman" w:hAnsi="Arial" w:cs="Arial"/>
          <w:color w:val="000000"/>
          <w:shd w:val="clear" w:color="auto" w:fill="FFFFFF"/>
        </w:rPr>
      </w:pPr>
    </w:p>
    <w:p w14:paraId="60D82FC6" w14:textId="77777777" w:rsidR="004C0F1C" w:rsidRPr="00D67C42" w:rsidRDefault="00A80614" w:rsidP="00000BCB">
      <w:pPr>
        <w:pStyle w:val="ListParagraph"/>
        <w:numPr>
          <w:ilvl w:val="0"/>
          <w:numId w:val="24"/>
        </w:numPr>
        <w:ind w:left="360"/>
        <w:rPr>
          <w:rFonts w:ascii="Arial" w:hAnsi="Arial" w:cs="Arial"/>
        </w:rPr>
      </w:pPr>
      <w:r w:rsidRPr="00D67C42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REMINDER</w:t>
      </w:r>
      <w:r w:rsidR="004C0F1C" w:rsidRPr="00D67C42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S</w:t>
      </w:r>
      <w:r w:rsidRPr="00D67C42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:</w:t>
      </w:r>
      <w:r w:rsidRPr="00D67C4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</w:p>
    <w:p w14:paraId="60ADA2BC" w14:textId="77777777" w:rsidR="004C0F1C" w:rsidRPr="00D67C42" w:rsidRDefault="004C0F1C" w:rsidP="004C0F1C">
      <w:pPr>
        <w:pStyle w:val="ListParagraph"/>
        <w:rPr>
          <w:rFonts w:ascii="Arial" w:eastAsia="Times New Roman" w:hAnsi="Arial" w:cs="Arial"/>
          <w:color w:val="000000"/>
          <w:shd w:val="clear" w:color="auto" w:fill="FFFFFF"/>
        </w:rPr>
      </w:pPr>
    </w:p>
    <w:p w14:paraId="00E6A0FF" w14:textId="73C41D5F" w:rsidR="00D335EE" w:rsidRPr="00D67C42" w:rsidRDefault="004C0F1C" w:rsidP="003801A7">
      <w:pPr>
        <w:pStyle w:val="ListParagraph"/>
        <w:numPr>
          <w:ilvl w:val="1"/>
          <w:numId w:val="24"/>
        </w:numPr>
        <w:rPr>
          <w:rFonts w:ascii="Arial" w:hAnsi="Arial" w:cs="Arial"/>
        </w:rPr>
      </w:pPr>
      <w:r w:rsidRPr="00D67C42">
        <w:rPr>
          <w:rFonts w:ascii="Arial" w:eastAsia="Times New Roman" w:hAnsi="Arial" w:cs="Arial"/>
          <w:color w:val="000000"/>
          <w:shd w:val="clear" w:color="auto" w:fill="FFFFFF"/>
        </w:rPr>
        <w:t>A</w:t>
      </w:r>
      <w:r w:rsidR="00D335EE" w:rsidRPr="00D67C42">
        <w:rPr>
          <w:rFonts w:ascii="Arial" w:eastAsia="Times New Roman" w:hAnsi="Arial" w:cs="Arial"/>
          <w:color w:val="000000"/>
          <w:shd w:val="clear" w:color="auto" w:fill="FFFFFF"/>
        </w:rPr>
        <w:t xml:space="preserve">ll </w:t>
      </w:r>
      <w:r w:rsidRPr="00D67C42">
        <w:rPr>
          <w:rFonts w:ascii="Arial" w:eastAsia="Times New Roman" w:hAnsi="Arial" w:cs="Arial"/>
          <w:color w:val="000000"/>
          <w:shd w:val="clear" w:color="auto" w:fill="FFFFFF"/>
        </w:rPr>
        <w:t xml:space="preserve">University employees who are currently working remotely should plan to do so until further notice. </w:t>
      </w:r>
    </w:p>
    <w:p w14:paraId="45A7BBF9" w14:textId="7C0BAAB9" w:rsidR="00D67C42" w:rsidRPr="00D67C42" w:rsidRDefault="00D67C42" w:rsidP="00D67C42">
      <w:pPr>
        <w:pStyle w:val="ListParagraph"/>
        <w:ind w:left="1440"/>
        <w:rPr>
          <w:rFonts w:ascii="Arial" w:hAnsi="Arial" w:cs="Arial"/>
        </w:rPr>
      </w:pPr>
    </w:p>
    <w:p w14:paraId="41535DF2" w14:textId="5E4F3ABF" w:rsidR="004D4CAD" w:rsidRPr="00D67C42" w:rsidRDefault="00275FD3" w:rsidP="004D4CAD">
      <w:pPr>
        <w:pStyle w:val="ListParagraph"/>
        <w:numPr>
          <w:ilvl w:val="1"/>
          <w:numId w:val="24"/>
        </w:numPr>
        <w:rPr>
          <w:rFonts w:ascii="Arial" w:hAnsi="Arial" w:cs="Arial"/>
        </w:rPr>
      </w:pPr>
      <w:r w:rsidRPr="00D67C42">
        <w:rPr>
          <w:rFonts w:ascii="Arial" w:eastAsia="Times New Roman" w:hAnsi="Arial" w:cs="Arial"/>
          <w:color w:val="000000"/>
          <w:shd w:val="clear" w:color="auto" w:fill="FFFFFF"/>
        </w:rPr>
        <w:t xml:space="preserve">Penn State is canceling, rescheduling, or moving to virtual delivery all nonessential events and meetings </w:t>
      </w:r>
      <w:hyperlink r:id="rId26" w:history="1">
        <w:r w:rsidRPr="00D67C42">
          <w:rPr>
            <w:rStyle w:val="Hyperlink"/>
            <w:rFonts w:ascii="Arial" w:eastAsia="Times New Roman" w:hAnsi="Arial" w:cs="Arial"/>
            <w:shd w:val="clear" w:color="auto" w:fill="FFFFFF"/>
          </w:rPr>
          <w:t>through at least June 30</w:t>
        </w:r>
      </w:hyperlink>
      <w:r w:rsidRPr="00D67C42">
        <w:rPr>
          <w:rFonts w:ascii="Arial" w:eastAsia="Times New Roman" w:hAnsi="Arial" w:cs="Arial"/>
          <w:color w:val="000000"/>
          <w:shd w:val="clear" w:color="auto" w:fill="FFFFFF"/>
        </w:rPr>
        <w:t xml:space="preserve"> at all </w:t>
      </w:r>
      <w:r w:rsidR="00E35BAD" w:rsidRPr="00D67C42">
        <w:rPr>
          <w:rFonts w:ascii="Arial" w:eastAsia="Times New Roman" w:hAnsi="Arial" w:cs="Arial"/>
          <w:color w:val="000000"/>
          <w:shd w:val="clear" w:color="auto" w:fill="FFFFFF"/>
        </w:rPr>
        <w:t>u</w:t>
      </w:r>
      <w:r w:rsidRPr="00D67C42">
        <w:rPr>
          <w:rFonts w:ascii="Arial" w:eastAsia="Times New Roman" w:hAnsi="Arial" w:cs="Arial"/>
          <w:color w:val="000000"/>
          <w:shd w:val="clear" w:color="auto" w:fill="FFFFFF"/>
        </w:rPr>
        <w:t xml:space="preserve">niversity campuses. </w:t>
      </w:r>
      <w:r w:rsidR="00075C01" w:rsidRPr="00D67C42">
        <w:rPr>
          <w:rFonts w:ascii="Arial" w:eastAsia="Times New Roman" w:hAnsi="Arial" w:cs="Arial"/>
          <w:color w:val="000000"/>
          <w:shd w:val="clear" w:color="auto" w:fill="FFFFFF"/>
        </w:rPr>
        <w:t>Any essential in-person meetings or events must have fewer than 10 attendees and maintain good social distancing practices, with all participants wearing face masks.</w:t>
      </w:r>
    </w:p>
    <w:p w14:paraId="5FC5BC45" w14:textId="57B9EB94" w:rsidR="001669F1" w:rsidRPr="00D67C42" w:rsidRDefault="001669F1" w:rsidP="00D67C42">
      <w:pPr>
        <w:rPr>
          <w:rFonts w:ascii="Arial" w:hAnsi="Arial" w:cs="Arial"/>
        </w:rPr>
      </w:pPr>
    </w:p>
    <w:p w14:paraId="1175098C" w14:textId="77777777" w:rsidR="00EA150B" w:rsidRPr="00D67C42" w:rsidRDefault="00EA150B" w:rsidP="00EA150B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D67C42">
        <w:rPr>
          <w:rFonts w:ascii="Arial" w:hAnsi="Arial" w:cs="Arial"/>
          <w:b/>
          <w:bCs/>
          <w:color w:val="201F1E"/>
          <w:bdr w:val="none" w:sz="0" w:space="0" w:color="auto" w:frame="1"/>
        </w:rPr>
        <w:t>To obtain comprehensive, updated information at any time, visit:</w:t>
      </w:r>
    </w:p>
    <w:p w14:paraId="51FBFD86" w14:textId="77777777" w:rsidR="00EA150B" w:rsidRPr="00D67C42" w:rsidRDefault="00EA150B" w:rsidP="00EA150B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D67C42">
        <w:rPr>
          <w:rFonts w:ascii="Arial" w:hAnsi="Arial" w:cs="Arial"/>
          <w:b/>
          <w:bCs/>
          <w:color w:val="201F1E"/>
          <w:bdr w:val="none" w:sz="0" w:space="0" w:color="auto" w:frame="1"/>
        </w:rPr>
        <w:t> </w:t>
      </w:r>
    </w:p>
    <w:p w14:paraId="4B39EA53" w14:textId="304C0775" w:rsidR="00EA150B" w:rsidRPr="00DE0700" w:rsidRDefault="00EA150B" w:rsidP="00EA150B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D67C42">
        <w:rPr>
          <w:rFonts w:ascii="Arial" w:hAnsi="Arial" w:cs="Arial"/>
          <w:color w:val="201F1E"/>
          <w:bdr w:val="none" w:sz="0" w:space="0" w:color="auto" w:frame="1"/>
        </w:rPr>
        <w:t xml:space="preserve">The </w:t>
      </w:r>
      <w:r w:rsidR="00D335EE" w:rsidRPr="00D67C42">
        <w:rPr>
          <w:rFonts w:ascii="Arial" w:hAnsi="Arial" w:cs="Arial"/>
          <w:color w:val="201F1E"/>
          <w:bdr w:val="none" w:sz="0" w:space="0" w:color="auto" w:frame="1"/>
        </w:rPr>
        <w:t>U</w:t>
      </w:r>
      <w:r w:rsidRPr="00D67C42">
        <w:rPr>
          <w:rFonts w:ascii="Arial" w:hAnsi="Arial" w:cs="Arial"/>
          <w:color w:val="201F1E"/>
          <w:bdr w:val="none" w:sz="0" w:space="0" w:color="auto" w:frame="1"/>
        </w:rPr>
        <w:t>niversity’s</w:t>
      </w:r>
      <w:r w:rsidR="00DE0700">
        <w:rPr>
          <w:rFonts w:ascii="Arial" w:hAnsi="Arial" w:cs="Arial"/>
          <w:color w:val="201F1E"/>
          <w:bdr w:val="none" w:sz="0" w:space="0" w:color="auto" w:frame="1"/>
        </w:rPr>
        <w:t xml:space="preserve"> comprehensive </w:t>
      </w:r>
      <w:hyperlink r:id="rId27" w:history="1">
        <w:r w:rsidR="00D335EE" w:rsidRPr="00DE0700">
          <w:rPr>
            <w:rStyle w:val="Hyperlink"/>
            <w:rFonts w:ascii="Arial" w:hAnsi="Arial" w:cs="Arial"/>
            <w:bdr w:val="none" w:sz="0" w:space="0" w:color="auto" w:frame="1"/>
          </w:rPr>
          <w:t>“Back to State” page</w:t>
        </w:r>
      </w:hyperlink>
      <w:r w:rsidR="00DE0700">
        <w:rPr>
          <w:rFonts w:ascii="Arial" w:hAnsi="Arial" w:cs="Arial"/>
          <w:color w:val="201F1E"/>
          <w:bdr w:val="none" w:sz="0" w:space="0" w:color="auto" w:frame="1"/>
        </w:rPr>
        <w:t xml:space="preserve"> and</w:t>
      </w:r>
      <w:r w:rsidR="00D335EE" w:rsidRPr="00DE0700">
        <w:rPr>
          <w:rFonts w:ascii="Arial" w:hAnsi="Arial" w:cs="Arial"/>
          <w:color w:val="201F1E"/>
          <w:bdr w:val="none" w:sz="0" w:space="0" w:color="auto" w:frame="1"/>
        </w:rPr>
        <w:t xml:space="preserve"> </w:t>
      </w:r>
      <w:hyperlink r:id="rId28" w:history="1">
        <w:r w:rsidR="00DE0700" w:rsidRPr="00DE0700">
          <w:rPr>
            <w:rStyle w:val="Hyperlink"/>
            <w:rFonts w:ascii="Arial" w:hAnsi="Arial" w:cs="Arial"/>
            <w:bdr w:val="none" w:sz="0" w:space="0" w:color="auto" w:frame="1"/>
          </w:rPr>
          <w:t>updated FAQs</w:t>
        </w:r>
      </w:hyperlink>
      <w:r w:rsidR="00DE0700">
        <w:rPr>
          <w:rFonts w:ascii="Arial" w:hAnsi="Arial" w:cs="Arial"/>
          <w:color w:val="201F1E"/>
          <w:bdr w:val="none" w:sz="0" w:space="0" w:color="auto" w:frame="1"/>
        </w:rPr>
        <w:t>.</w:t>
      </w:r>
    </w:p>
    <w:p w14:paraId="4A06F05B" w14:textId="019EE212" w:rsidR="009F203B" w:rsidRPr="00D67C42" w:rsidRDefault="009F203B" w:rsidP="00EA150B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D67C42">
        <w:rPr>
          <w:rFonts w:ascii="Arial" w:hAnsi="Arial" w:cs="Arial"/>
          <w:color w:val="201F1E"/>
          <w:bdr w:val="none" w:sz="0" w:space="0" w:color="auto" w:frame="1"/>
        </w:rPr>
        <w:t xml:space="preserve">The </w:t>
      </w:r>
      <w:hyperlink r:id="rId29" w:history="1">
        <w:r w:rsidR="00537D3F" w:rsidRPr="00D67C42">
          <w:rPr>
            <w:rStyle w:val="Hyperlink"/>
            <w:rFonts w:ascii="Arial" w:hAnsi="Arial" w:cs="Arial"/>
            <w:bdr w:val="none" w:sz="0" w:space="0" w:color="auto" w:frame="1"/>
          </w:rPr>
          <w:t>“</w:t>
        </w:r>
        <w:r w:rsidR="00A97877" w:rsidRPr="00D67C42">
          <w:rPr>
            <w:rStyle w:val="Hyperlink"/>
            <w:rFonts w:ascii="Arial" w:hAnsi="Arial" w:cs="Arial"/>
            <w:bdr w:val="none" w:sz="0" w:space="0" w:color="auto" w:frame="1"/>
          </w:rPr>
          <w:t>University Measures</w:t>
        </w:r>
        <w:r w:rsidR="00537D3F" w:rsidRPr="00D67C42">
          <w:rPr>
            <w:rStyle w:val="Hyperlink"/>
            <w:rFonts w:ascii="Arial" w:hAnsi="Arial" w:cs="Arial"/>
            <w:bdr w:val="none" w:sz="0" w:space="0" w:color="auto" w:frame="1"/>
          </w:rPr>
          <w:t>”</w:t>
        </w:r>
        <w:r w:rsidR="00A97877" w:rsidRPr="00D67C42">
          <w:rPr>
            <w:rStyle w:val="Hyperlink"/>
            <w:rFonts w:ascii="Arial" w:hAnsi="Arial" w:cs="Arial"/>
            <w:bdr w:val="none" w:sz="0" w:space="0" w:color="auto" w:frame="1"/>
          </w:rPr>
          <w:t xml:space="preserve"> </w:t>
        </w:r>
        <w:r w:rsidR="00537D3F" w:rsidRPr="00D67C42">
          <w:rPr>
            <w:rStyle w:val="Hyperlink"/>
            <w:rFonts w:ascii="Arial" w:hAnsi="Arial" w:cs="Arial"/>
            <w:bdr w:val="none" w:sz="0" w:space="0" w:color="auto" w:frame="1"/>
          </w:rPr>
          <w:t>webpage</w:t>
        </w:r>
      </w:hyperlink>
      <w:r w:rsidR="00537D3F" w:rsidRPr="00D67C42">
        <w:rPr>
          <w:rFonts w:ascii="Arial" w:hAnsi="Arial" w:cs="Arial"/>
          <w:color w:val="201F1E"/>
          <w:bdr w:val="none" w:sz="0" w:space="0" w:color="auto" w:frame="1"/>
        </w:rPr>
        <w:t>, which summarizes</w:t>
      </w:r>
      <w:r w:rsidR="00A97877" w:rsidRPr="00D67C42">
        <w:rPr>
          <w:rFonts w:ascii="Arial" w:hAnsi="Arial" w:cs="Arial"/>
          <w:color w:val="201F1E"/>
          <w:bdr w:val="none" w:sz="0" w:space="0" w:color="auto" w:frame="1"/>
        </w:rPr>
        <w:t xml:space="preserve"> steps Penn State is taking in response to COVID-19.</w:t>
      </w:r>
    </w:p>
    <w:p w14:paraId="07DF5A88" w14:textId="75B69171" w:rsidR="00EA150B" w:rsidRPr="009E2DDB" w:rsidRDefault="00EA150B" w:rsidP="00EA150B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D67C42">
        <w:rPr>
          <w:rFonts w:ascii="Arial" w:hAnsi="Arial" w:cs="Arial"/>
          <w:color w:val="201F1E"/>
          <w:bdr w:val="none" w:sz="0" w:space="0" w:color="auto" w:frame="1"/>
        </w:rPr>
        <w:t>The </w:t>
      </w:r>
      <w:hyperlink r:id="rId30" w:tgtFrame="_blank" w:history="1">
        <w:r w:rsidRPr="00D67C42"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Office of Human Resources COVID-19 information site</w:t>
        </w:r>
      </w:hyperlink>
      <w:r w:rsidR="00E70A5C" w:rsidRPr="00D67C42">
        <w:rPr>
          <w:rStyle w:val="Hyperlink"/>
          <w:rFonts w:ascii="Arial" w:hAnsi="Arial" w:cs="Arial"/>
          <w:color w:val="0563C1"/>
          <w:bdr w:val="none" w:sz="0" w:space="0" w:color="auto" w:frame="1"/>
        </w:rPr>
        <w:t xml:space="preserve"> </w:t>
      </w:r>
      <w:r w:rsidR="00E70A5C" w:rsidRPr="00D67C42">
        <w:rPr>
          <w:rFonts w:ascii="Arial" w:hAnsi="Arial" w:cs="Arial"/>
          <w:color w:val="201F1E"/>
          <w:bdr w:val="none" w:sz="0" w:space="0" w:color="auto" w:frame="1"/>
        </w:rPr>
        <w:t xml:space="preserve">and </w:t>
      </w:r>
      <w:hyperlink r:id="rId31" w:history="1">
        <w:r w:rsidR="00E70A5C" w:rsidRPr="00D67C42">
          <w:rPr>
            <w:rStyle w:val="Hyperlink"/>
            <w:rFonts w:ascii="Arial" w:hAnsi="Arial" w:cs="Arial"/>
            <w:bdr w:val="none" w:sz="0" w:space="0" w:color="auto" w:frame="1"/>
          </w:rPr>
          <w:t>“Return to Work</w:t>
        </w:r>
      </w:hyperlink>
      <w:r w:rsidR="00E70A5C" w:rsidRPr="00D67C42">
        <w:rPr>
          <w:rFonts w:ascii="Arial" w:hAnsi="Arial" w:cs="Arial"/>
          <w:color w:val="201F1E"/>
          <w:bdr w:val="none" w:sz="0" w:space="0" w:color="auto" w:frame="1"/>
        </w:rPr>
        <w:t xml:space="preserve">” </w:t>
      </w:r>
      <w:r w:rsidR="00F365D6" w:rsidRPr="00D67C42">
        <w:rPr>
          <w:rFonts w:ascii="Arial" w:hAnsi="Arial" w:cs="Arial"/>
          <w:color w:val="201F1E"/>
          <w:bdr w:val="none" w:sz="0" w:space="0" w:color="auto" w:frame="1"/>
        </w:rPr>
        <w:t>resource site</w:t>
      </w:r>
    </w:p>
    <w:p w14:paraId="77F698A7" w14:textId="1CCC497F" w:rsidR="009E2DDB" w:rsidRPr="00D67C42" w:rsidRDefault="009E2DDB" w:rsidP="00EA150B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 xml:space="preserve">The University’s </w:t>
      </w:r>
      <w:hyperlink r:id="rId32" w:history="1">
        <w:r w:rsidRPr="009E2DDB">
          <w:rPr>
            <w:rStyle w:val="Hyperlink"/>
            <w:rFonts w:ascii="Arial" w:hAnsi="Arial" w:cs="Arial"/>
            <w:bdr w:val="none" w:sz="0" w:space="0" w:color="auto" w:frame="1"/>
          </w:rPr>
          <w:t>health information page focused on personal safety practices</w:t>
        </w:r>
      </w:hyperlink>
      <w:r>
        <w:rPr>
          <w:rFonts w:ascii="Arial" w:hAnsi="Arial" w:cs="Arial"/>
          <w:color w:val="201F1E"/>
          <w:bdr w:val="none" w:sz="0" w:space="0" w:color="auto" w:frame="1"/>
        </w:rPr>
        <w:t xml:space="preserve"> for Penn Staters at all campuses</w:t>
      </w:r>
    </w:p>
    <w:p w14:paraId="1EA0C7DC" w14:textId="66D1CB2F" w:rsidR="00EA150B" w:rsidRPr="00D67C42" w:rsidRDefault="00EA150B" w:rsidP="00EA150B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D67C42">
        <w:rPr>
          <w:rFonts w:ascii="Arial" w:hAnsi="Arial" w:cs="Arial"/>
          <w:color w:val="201F1E"/>
          <w:bdr w:val="none" w:sz="0" w:space="0" w:color="auto" w:frame="1"/>
        </w:rPr>
        <w:t>A robust</w:t>
      </w:r>
      <w:r w:rsidR="00374EAD">
        <w:rPr>
          <w:rFonts w:ascii="Arial" w:hAnsi="Arial" w:cs="Arial"/>
          <w:color w:val="201F1E"/>
          <w:bdr w:val="none" w:sz="0" w:space="0" w:color="auto" w:frame="1"/>
        </w:rPr>
        <w:t>, updated</w:t>
      </w:r>
      <w:r w:rsidRPr="00D67C42">
        <w:rPr>
          <w:rFonts w:ascii="Arial" w:hAnsi="Arial" w:cs="Arial"/>
          <w:color w:val="201F1E"/>
          <w:bdr w:val="none" w:sz="0" w:space="0" w:color="auto" w:frame="1"/>
        </w:rPr>
        <w:t> </w:t>
      </w:r>
      <w:hyperlink r:id="rId33" w:tgtFrame="_blank" w:history="1">
        <w:r w:rsidRPr="00D67C42"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list of contacts and resources </w:t>
        </w:r>
      </w:hyperlink>
      <w:r w:rsidRPr="00D67C42">
        <w:rPr>
          <w:rFonts w:ascii="Arial" w:hAnsi="Arial" w:cs="Arial"/>
          <w:color w:val="201F1E"/>
          <w:bdr w:val="none" w:sz="0" w:space="0" w:color="auto" w:frame="1"/>
        </w:rPr>
        <w:t xml:space="preserve">for the </w:t>
      </w:r>
      <w:r w:rsidR="00F365D6" w:rsidRPr="00D67C42">
        <w:rPr>
          <w:rFonts w:ascii="Arial" w:hAnsi="Arial" w:cs="Arial"/>
          <w:color w:val="201F1E"/>
          <w:bdr w:val="none" w:sz="0" w:space="0" w:color="auto" w:frame="1"/>
        </w:rPr>
        <w:t>U</w:t>
      </w:r>
      <w:r w:rsidRPr="00D67C42">
        <w:rPr>
          <w:rFonts w:ascii="Arial" w:hAnsi="Arial" w:cs="Arial"/>
          <w:color w:val="201F1E"/>
          <w:bdr w:val="none" w:sz="0" w:space="0" w:color="auto" w:frame="1"/>
        </w:rPr>
        <w:t>niversity community</w:t>
      </w:r>
      <w:r w:rsidR="0026157F" w:rsidRPr="00D67C42">
        <w:rPr>
          <w:rFonts w:ascii="Arial" w:hAnsi="Arial" w:cs="Arial"/>
          <w:color w:val="201F1E"/>
          <w:bdr w:val="none" w:sz="0" w:space="0" w:color="auto" w:frame="1"/>
        </w:rPr>
        <w:t xml:space="preserve"> </w:t>
      </w:r>
    </w:p>
    <w:p w14:paraId="5DB5B00B" w14:textId="0A04C756" w:rsidR="002515C4" w:rsidRPr="00D67C42" w:rsidRDefault="00EA150B" w:rsidP="0086015B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D67C42">
        <w:rPr>
          <w:rFonts w:ascii="Arial" w:hAnsi="Arial" w:cs="Arial"/>
          <w:color w:val="201F1E"/>
          <w:bdr w:val="none" w:sz="0" w:space="0" w:color="auto" w:frame="1"/>
        </w:rPr>
        <w:t xml:space="preserve">The </w:t>
      </w:r>
      <w:r w:rsidR="00B7500D" w:rsidRPr="00D67C42">
        <w:rPr>
          <w:rFonts w:ascii="Arial" w:hAnsi="Arial" w:cs="Arial"/>
          <w:color w:val="201F1E"/>
          <w:bdr w:val="none" w:sz="0" w:space="0" w:color="auto" w:frame="1"/>
        </w:rPr>
        <w:t>Penn State</w:t>
      </w:r>
      <w:r w:rsidRPr="00D67C42">
        <w:rPr>
          <w:rFonts w:ascii="Arial" w:hAnsi="Arial" w:cs="Arial"/>
          <w:color w:val="201F1E"/>
          <w:bdr w:val="none" w:sz="0" w:space="0" w:color="auto" w:frame="1"/>
        </w:rPr>
        <w:t xml:space="preserve"> websites dedicated to remote </w:t>
      </w:r>
      <w:hyperlink r:id="rId34" w:tgtFrame="_blank" w:history="1">
        <w:r w:rsidRPr="00D67C42"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teaching</w:t>
        </w:r>
      </w:hyperlink>
      <w:r w:rsidRPr="00D67C42">
        <w:rPr>
          <w:rFonts w:ascii="Arial" w:hAnsi="Arial" w:cs="Arial"/>
          <w:color w:val="201F1E"/>
          <w:bdr w:val="none" w:sz="0" w:space="0" w:color="auto" w:frame="1"/>
        </w:rPr>
        <w:t> and</w:t>
      </w:r>
      <w:r w:rsidR="0098732B" w:rsidRPr="00D67C42">
        <w:rPr>
          <w:rFonts w:ascii="Arial" w:hAnsi="Arial" w:cs="Arial"/>
          <w:color w:val="201F1E"/>
          <w:bdr w:val="none" w:sz="0" w:space="0" w:color="auto" w:frame="1"/>
        </w:rPr>
        <w:t xml:space="preserve"> </w:t>
      </w:r>
      <w:hyperlink r:id="rId35" w:history="1">
        <w:r w:rsidR="0098732B" w:rsidRPr="00D67C42">
          <w:rPr>
            <w:rStyle w:val="Hyperlink"/>
            <w:rFonts w:ascii="Arial" w:hAnsi="Arial" w:cs="Arial"/>
            <w:bdr w:val="none" w:sz="0" w:space="0" w:color="auto" w:frame="1"/>
          </w:rPr>
          <w:t>learning</w:t>
        </w:r>
      </w:hyperlink>
    </w:p>
    <w:p w14:paraId="0C42EB77" w14:textId="3AD8DAA9" w:rsidR="00007BDA" w:rsidRPr="00D67C42" w:rsidRDefault="00555F19" w:rsidP="00D67C42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D67C42">
        <w:rPr>
          <w:rFonts w:ascii="Arial" w:hAnsi="Arial" w:cs="Arial"/>
        </w:rPr>
        <w:t xml:space="preserve">The Social Science Research Institute </w:t>
      </w:r>
      <w:hyperlink r:id="rId36" w:history="1">
        <w:r w:rsidRPr="00D67C42">
          <w:rPr>
            <w:rStyle w:val="Hyperlink"/>
            <w:rFonts w:ascii="Arial" w:hAnsi="Arial" w:cs="Arial"/>
          </w:rPr>
          <w:t>website featuring pandemic-related insights from University experts</w:t>
        </w:r>
      </w:hyperlink>
      <w:r w:rsidRPr="00D67C42">
        <w:rPr>
          <w:rFonts w:ascii="Arial" w:hAnsi="Arial" w:cs="Arial"/>
        </w:rPr>
        <w:t xml:space="preserve"> and other resources</w:t>
      </w:r>
    </w:p>
    <w:p w14:paraId="37721B8E" w14:textId="03F40AF7" w:rsidR="009339AF" w:rsidRPr="0072753B" w:rsidRDefault="009339AF" w:rsidP="00DE266A">
      <w:pPr>
        <w:rPr>
          <w:rFonts w:ascii="Arial" w:hAnsi="Arial" w:cs="Arial"/>
          <w:b/>
          <w:bCs/>
          <w:color w:val="000000" w:themeColor="text1"/>
        </w:rPr>
      </w:pPr>
    </w:p>
    <w:sectPr w:rsidR="009339AF" w:rsidRPr="0072753B" w:rsidSect="006D03A2">
      <w:headerReference w:type="even" r:id="rId37"/>
      <w:headerReference w:type="defaul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AEBA9" w14:textId="77777777" w:rsidR="00E27F34" w:rsidRDefault="00E27F34" w:rsidP="004C0F1C">
      <w:r>
        <w:separator/>
      </w:r>
    </w:p>
  </w:endnote>
  <w:endnote w:type="continuationSeparator" w:id="0">
    <w:p w14:paraId="7CB75895" w14:textId="77777777" w:rsidR="00E27F34" w:rsidRDefault="00E27F34" w:rsidP="004C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06B27" w14:textId="77777777" w:rsidR="00E27F34" w:rsidRDefault="00E27F34" w:rsidP="004C0F1C">
      <w:r>
        <w:separator/>
      </w:r>
    </w:p>
  </w:footnote>
  <w:footnote w:type="continuationSeparator" w:id="0">
    <w:p w14:paraId="0CEB6D07" w14:textId="77777777" w:rsidR="00E27F34" w:rsidRDefault="00E27F34" w:rsidP="004C0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9871317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8582C5E" w14:textId="1E3D2E4C" w:rsidR="004C0F1C" w:rsidRDefault="004C0F1C" w:rsidP="00E8707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6784A2" w14:textId="77777777" w:rsidR="004C0F1C" w:rsidRDefault="004C0F1C" w:rsidP="004C0F1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198555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AD6402F" w14:textId="66ABECD4" w:rsidR="004C0F1C" w:rsidRDefault="004C0F1C" w:rsidP="00E8707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007D5E" w14:textId="77777777" w:rsidR="004C0F1C" w:rsidRDefault="004C0F1C" w:rsidP="004C0F1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D75"/>
    <w:multiLevelType w:val="multilevel"/>
    <w:tmpl w:val="9552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3128D1"/>
    <w:multiLevelType w:val="multilevel"/>
    <w:tmpl w:val="3288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4E35BE"/>
    <w:multiLevelType w:val="multilevel"/>
    <w:tmpl w:val="07D8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6B049A"/>
    <w:multiLevelType w:val="multilevel"/>
    <w:tmpl w:val="8082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A02FB9"/>
    <w:multiLevelType w:val="multilevel"/>
    <w:tmpl w:val="28DE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51223C"/>
    <w:multiLevelType w:val="hybridMultilevel"/>
    <w:tmpl w:val="3566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A6BD1"/>
    <w:multiLevelType w:val="hybridMultilevel"/>
    <w:tmpl w:val="0C04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23EE3"/>
    <w:multiLevelType w:val="hybridMultilevel"/>
    <w:tmpl w:val="BA3C2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10187"/>
    <w:multiLevelType w:val="multilevel"/>
    <w:tmpl w:val="710E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AF5F60"/>
    <w:multiLevelType w:val="multilevel"/>
    <w:tmpl w:val="6F34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170DD3"/>
    <w:multiLevelType w:val="hybridMultilevel"/>
    <w:tmpl w:val="F9FA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50786"/>
    <w:multiLevelType w:val="multilevel"/>
    <w:tmpl w:val="BC08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DA3DEB"/>
    <w:multiLevelType w:val="multilevel"/>
    <w:tmpl w:val="59AA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82637E"/>
    <w:multiLevelType w:val="multilevel"/>
    <w:tmpl w:val="43E4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3D6E66"/>
    <w:multiLevelType w:val="multilevel"/>
    <w:tmpl w:val="0A56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4B439EE"/>
    <w:multiLevelType w:val="multilevel"/>
    <w:tmpl w:val="2B28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5B07D25"/>
    <w:multiLevelType w:val="multilevel"/>
    <w:tmpl w:val="AED0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1E1EFD"/>
    <w:multiLevelType w:val="multilevel"/>
    <w:tmpl w:val="04E4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CB5633F"/>
    <w:multiLevelType w:val="multilevel"/>
    <w:tmpl w:val="5B04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3C36CD3"/>
    <w:multiLevelType w:val="multilevel"/>
    <w:tmpl w:val="651A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8B79DF"/>
    <w:multiLevelType w:val="hybridMultilevel"/>
    <w:tmpl w:val="6524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971AF"/>
    <w:multiLevelType w:val="multilevel"/>
    <w:tmpl w:val="3876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BAB5C3C"/>
    <w:multiLevelType w:val="hybridMultilevel"/>
    <w:tmpl w:val="5FF6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26B7E"/>
    <w:multiLevelType w:val="multilevel"/>
    <w:tmpl w:val="2C96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4D85CC8"/>
    <w:multiLevelType w:val="hybridMultilevel"/>
    <w:tmpl w:val="3828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F2D32"/>
    <w:multiLevelType w:val="hybridMultilevel"/>
    <w:tmpl w:val="00AC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64D07"/>
    <w:multiLevelType w:val="hybridMultilevel"/>
    <w:tmpl w:val="6AFCB612"/>
    <w:lvl w:ilvl="0" w:tplc="AA64413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D06EC"/>
    <w:multiLevelType w:val="multilevel"/>
    <w:tmpl w:val="8DCC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89C4725"/>
    <w:multiLevelType w:val="multilevel"/>
    <w:tmpl w:val="2594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3"/>
  </w:num>
  <w:num w:numId="3">
    <w:abstractNumId w:val="23"/>
  </w:num>
  <w:num w:numId="4">
    <w:abstractNumId w:val="17"/>
  </w:num>
  <w:num w:numId="5">
    <w:abstractNumId w:val="11"/>
  </w:num>
  <w:num w:numId="6">
    <w:abstractNumId w:val="9"/>
  </w:num>
  <w:num w:numId="7">
    <w:abstractNumId w:val="19"/>
  </w:num>
  <w:num w:numId="8">
    <w:abstractNumId w:val="12"/>
  </w:num>
  <w:num w:numId="9">
    <w:abstractNumId w:val="16"/>
  </w:num>
  <w:num w:numId="10">
    <w:abstractNumId w:val="27"/>
  </w:num>
  <w:num w:numId="11">
    <w:abstractNumId w:val="8"/>
  </w:num>
  <w:num w:numId="12">
    <w:abstractNumId w:val="1"/>
  </w:num>
  <w:num w:numId="13">
    <w:abstractNumId w:val="14"/>
  </w:num>
  <w:num w:numId="14">
    <w:abstractNumId w:val="21"/>
  </w:num>
  <w:num w:numId="15">
    <w:abstractNumId w:val="18"/>
  </w:num>
  <w:num w:numId="16">
    <w:abstractNumId w:val="28"/>
  </w:num>
  <w:num w:numId="17">
    <w:abstractNumId w:val="15"/>
  </w:num>
  <w:num w:numId="18">
    <w:abstractNumId w:val="13"/>
  </w:num>
  <w:num w:numId="19">
    <w:abstractNumId w:val="25"/>
  </w:num>
  <w:num w:numId="20">
    <w:abstractNumId w:val="6"/>
  </w:num>
  <w:num w:numId="21">
    <w:abstractNumId w:val="2"/>
  </w:num>
  <w:num w:numId="22">
    <w:abstractNumId w:val="5"/>
  </w:num>
  <w:num w:numId="23">
    <w:abstractNumId w:val="4"/>
  </w:num>
  <w:num w:numId="24">
    <w:abstractNumId w:val="20"/>
  </w:num>
  <w:num w:numId="25">
    <w:abstractNumId w:val="7"/>
  </w:num>
  <w:num w:numId="26">
    <w:abstractNumId w:val="26"/>
  </w:num>
  <w:num w:numId="27">
    <w:abstractNumId w:val="24"/>
  </w:num>
  <w:num w:numId="28">
    <w:abstractNumId w:val="2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F7"/>
    <w:rsid w:val="00000BCB"/>
    <w:rsid w:val="00005054"/>
    <w:rsid w:val="000065A0"/>
    <w:rsid w:val="00007BDA"/>
    <w:rsid w:val="00022A6E"/>
    <w:rsid w:val="0003375A"/>
    <w:rsid w:val="00037E75"/>
    <w:rsid w:val="00042B43"/>
    <w:rsid w:val="0004303E"/>
    <w:rsid w:val="000517C8"/>
    <w:rsid w:val="00052CFE"/>
    <w:rsid w:val="00057352"/>
    <w:rsid w:val="00062AA5"/>
    <w:rsid w:val="00062C79"/>
    <w:rsid w:val="00072639"/>
    <w:rsid w:val="000742CC"/>
    <w:rsid w:val="00075C01"/>
    <w:rsid w:val="00077089"/>
    <w:rsid w:val="00090EC4"/>
    <w:rsid w:val="00090FD9"/>
    <w:rsid w:val="0009119D"/>
    <w:rsid w:val="000915C6"/>
    <w:rsid w:val="000A1D2F"/>
    <w:rsid w:val="000C21B5"/>
    <w:rsid w:val="000C3D89"/>
    <w:rsid w:val="000C4513"/>
    <w:rsid w:val="000C4BB3"/>
    <w:rsid w:val="000C5860"/>
    <w:rsid w:val="000C5D5F"/>
    <w:rsid w:val="000F01E2"/>
    <w:rsid w:val="00102F68"/>
    <w:rsid w:val="00103B58"/>
    <w:rsid w:val="0010759D"/>
    <w:rsid w:val="0011380C"/>
    <w:rsid w:val="001154B6"/>
    <w:rsid w:val="001413DE"/>
    <w:rsid w:val="001414F7"/>
    <w:rsid w:val="00162DB7"/>
    <w:rsid w:val="001669BB"/>
    <w:rsid w:val="001669F1"/>
    <w:rsid w:val="00174366"/>
    <w:rsid w:val="00177C25"/>
    <w:rsid w:val="00185199"/>
    <w:rsid w:val="0018533B"/>
    <w:rsid w:val="001917ED"/>
    <w:rsid w:val="00194FB3"/>
    <w:rsid w:val="001B2D57"/>
    <w:rsid w:val="001B4A59"/>
    <w:rsid w:val="001D5FFB"/>
    <w:rsid w:val="001E00A0"/>
    <w:rsid w:val="001F08D3"/>
    <w:rsid w:val="001F2A3A"/>
    <w:rsid w:val="001F2BE6"/>
    <w:rsid w:val="001F4549"/>
    <w:rsid w:val="002026FA"/>
    <w:rsid w:val="00203195"/>
    <w:rsid w:val="00206DDB"/>
    <w:rsid w:val="002071C8"/>
    <w:rsid w:val="00207F14"/>
    <w:rsid w:val="00211FC9"/>
    <w:rsid w:val="00212440"/>
    <w:rsid w:val="00215AB1"/>
    <w:rsid w:val="0022089A"/>
    <w:rsid w:val="00221C15"/>
    <w:rsid w:val="00223F2F"/>
    <w:rsid w:val="00232384"/>
    <w:rsid w:val="00250131"/>
    <w:rsid w:val="002515C4"/>
    <w:rsid w:val="00255635"/>
    <w:rsid w:val="002569D4"/>
    <w:rsid w:val="00260898"/>
    <w:rsid w:val="0026157F"/>
    <w:rsid w:val="0026337A"/>
    <w:rsid w:val="002646CC"/>
    <w:rsid w:val="00272BDD"/>
    <w:rsid w:val="00275FD3"/>
    <w:rsid w:val="002766FA"/>
    <w:rsid w:val="00293ACD"/>
    <w:rsid w:val="002B64B0"/>
    <w:rsid w:val="002C6A51"/>
    <w:rsid w:val="002D41ED"/>
    <w:rsid w:val="002D7F64"/>
    <w:rsid w:val="002F2221"/>
    <w:rsid w:val="002F45D2"/>
    <w:rsid w:val="00300866"/>
    <w:rsid w:val="00320648"/>
    <w:rsid w:val="00326F3C"/>
    <w:rsid w:val="0033325A"/>
    <w:rsid w:val="003467FB"/>
    <w:rsid w:val="0036060F"/>
    <w:rsid w:val="00374EAD"/>
    <w:rsid w:val="003801A7"/>
    <w:rsid w:val="00381A0E"/>
    <w:rsid w:val="00382B69"/>
    <w:rsid w:val="00396092"/>
    <w:rsid w:val="003B016E"/>
    <w:rsid w:val="003B4152"/>
    <w:rsid w:val="003B7524"/>
    <w:rsid w:val="003C0848"/>
    <w:rsid w:val="003C3720"/>
    <w:rsid w:val="003C6DE6"/>
    <w:rsid w:val="003D4E47"/>
    <w:rsid w:val="003E2CC4"/>
    <w:rsid w:val="003E6079"/>
    <w:rsid w:val="003F3A6A"/>
    <w:rsid w:val="003F4337"/>
    <w:rsid w:val="00403869"/>
    <w:rsid w:val="00404AC6"/>
    <w:rsid w:val="00407315"/>
    <w:rsid w:val="00410F24"/>
    <w:rsid w:val="00425305"/>
    <w:rsid w:val="00427F8D"/>
    <w:rsid w:val="00434E9D"/>
    <w:rsid w:val="00436215"/>
    <w:rsid w:val="00453AD5"/>
    <w:rsid w:val="00456F23"/>
    <w:rsid w:val="00472BFA"/>
    <w:rsid w:val="00483559"/>
    <w:rsid w:val="00484233"/>
    <w:rsid w:val="00490EDC"/>
    <w:rsid w:val="004970B0"/>
    <w:rsid w:val="004C0F1C"/>
    <w:rsid w:val="004C3CF2"/>
    <w:rsid w:val="004C6F41"/>
    <w:rsid w:val="004D4CAD"/>
    <w:rsid w:val="004D5A78"/>
    <w:rsid w:val="004E59B3"/>
    <w:rsid w:val="004E5E55"/>
    <w:rsid w:val="004F6936"/>
    <w:rsid w:val="004F7049"/>
    <w:rsid w:val="0050304C"/>
    <w:rsid w:val="00507871"/>
    <w:rsid w:val="0051059B"/>
    <w:rsid w:val="00516DE9"/>
    <w:rsid w:val="005261B6"/>
    <w:rsid w:val="00537D3F"/>
    <w:rsid w:val="00552584"/>
    <w:rsid w:val="00553CAB"/>
    <w:rsid w:val="00555F19"/>
    <w:rsid w:val="00573648"/>
    <w:rsid w:val="00586FFC"/>
    <w:rsid w:val="00593D5C"/>
    <w:rsid w:val="0059471D"/>
    <w:rsid w:val="00594964"/>
    <w:rsid w:val="005A01D4"/>
    <w:rsid w:val="005A0AA1"/>
    <w:rsid w:val="005B3A7C"/>
    <w:rsid w:val="005C3318"/>
    <w:rsid w:val="005D1E55"/>
    <w:rsid w:val="005D3BFF"/>
    <w:rsid w:val="005F1E4E"/>
    <w:rsid w:val="005F3EFA"/>
    <w:rsid w:val="00606E4B"/>
    <w:rsid w:val="0062794B"/>
    <w:rsid w:val="00643392"/>
    <w:rsid w:val="00662CA4"/>
    <w:rsid w:val="0066458C"/>
    <w:rsid w:val="00666F90"/>
    <w:rsid w:val="00676D9F"/>
    <w:rsid w:val="0068468E"/>
    <w:rsid w:val="006C0DB9"/>
    <w:rsid w:val="006C456A"/>
    <w:rsid w:val="006D03A2"/>
    <w:rsid w:val="006D3E97"/>
    <w:rsid w:val="006E2BD1"/>
    <w:rsid w:val="006E3CF0"/>
    <w:rsid w:val="00704399"/>
    <w:rsid w:val="007054D1"/>
    <w:rsid w:val="00705530"/>
    <w:rsid w:val="00705A25"/>
    <w:rsid w:val="00720F3C"/>
    <w:rsid w:val="0072753B"/>
    <w:rsid w:val="0073321B"/>
    <w:rsid w:val="00745BEF"/>
    <w:rsid w:val="0075227D"/>
    <w:rsid w:val="00753544"/>
    <w:rsid w:val="007536C7"/>
    <w:rsid w:val="00754931"/>
    <w:rsid w:val="007557A7"/>
    <w:rsid w:val="007569AA"/>
    <w:rsid w:val="0075756B"/>
    <w:rsid w:val="007628B7"/>
    <w:rsid w:val="00780F9E"/>
    <w:rsid w:val="00786DCA"/>
    <w:rsid w:val="007A137D"/>
    <w:rsid w:val="007B0415"/>
    <w:rsid w:val="007B3E5D"/>
    <w:rsid w:val="007B5959"/>
    <w:rsid w:val="007C1786"/>
    <w:rsid w:val="007C5F80"/>
    <w:rsid w:val="007D6023"/>
    <w:rsid w:val="007D7193"/>
    <w:rsid w:val="007D75FA"/>
    <w:rsid w:val="007E696A"/>
    <w:rsid w:val="008011BB"/>
    <w:rsid w:val="00802652"/>
    <w:rsid w:val="0081339C"/>
    <w:rsid w:val="00814B0A"/>
    <w:rsid w:val="00825A81"/>
    <w:rsid w:val="008267DB"/>
    <w:rsid w:val="008408FD"/>
    <w:rsid w:val="0084171F"/>
    <w:rsid w:val="00850D13"/>
    <w:rsid w:val="008537E9"/>
    <w:rsid w:val="00856FDE"/>
    <w:rsid w:val="0086015B"/>
    <w:rsid w:val="00861CC6"/>
    <w:rsid w:val="00862ACD"/>
    <w:rsid w:val="00863BF6"/>
    <w:rsid w:val="00867DC2"/>
    <w:rsid w:val="008720F1"/>
    <w:rsid w:val="008771F6"/>
    <w:rsid w:val="00886122"/>
    <w:rsid w:val="00886C35"/>
    <w:rsid w:val="00890A51"/>
    <w:rsid w:val="00891727"/>
    <w:rsid w:val="00892CEF"/>
    <w:rsid w:val="00896946"/>
    <w:rsid w:val="00897FE7"/>
    <w:rsid w:val="008A27DC"/>
    <w:rsid w:val="008A3E07"/>
    <w:rsid w:val="008A552B"/>
    <w:rsid w:val="008A608E"/>
    <w:rsid w:val="008B66AA"/>
    <w:rsid w:val="008C2B16"/>
    <w:rsid w:val="008D6881"/>
    <w:rsid w:val="008D6F20"/>
    <w:rsid w:val="008E00B1"/>
    <w:rsid w:val="008E33ED"/>
    <w:rsid w:val="008E4497"/>
    <w:rsid w:val="00903E4A"/>
    <w:rsid w:val="0090492B"/>
    <w:rsid w:val="009339AF"/>
    <w:rsid w:val="0093510E"/>
    <w:rsid w:val="009363A1"/>
    <w:rsid w:val="00946C45"/>
    <w:rsid w:val="0098732B"/>
    <w:rsid w:val="0099504F"/>
    <w:rsid w:val="00995260"/>
    <w:rsid w:val="009B5112"/>
    <w:rsid w:val="009C0237"/>
    <w:rsid w:val="009C5BA3"/>
    <w:rsid w:val="009D0B29"/>
    <w:rsid w:val="009E2DDB"/>
    <w:rsid w:val="009E6593"/>
    <w:rsid w:val="009E7B02"/>
    <w:rsid w:val="009F203B"/>
    <w:rsid w:val="009F49D8"/>
    <w:rsid w:val="00A142AB"/>
    <w:rsid w:val="00A17AEA"/>
    <w:rsid w:val="00A346D6"/>
    <w:rsid w:val="00A35889"/>
    <w:rsid w:val="00A37F4A"/>
    <w:rsid w:val="00A4024A"/>
    <w:rsid w:val="00A41AA3"/>
    <w:rsid w:val="00A54158"/>
    <w:rsid w:val="00A56EB5"/>
    <w:rsid w:val="00A714EE"/>
    <w:rsid w:val="00A80614"/>
    <w:rsid w:val="00A81C46"/>
    <w:rsid w:val="00A97877"/>
    <w:rsid w:val="00AB0F07"/>
    <w:rsid w:val="00AB2037"/>
    <w:rsid w:val="00AF3AA0"/>
    <w:rsid w:val="00AF4C78"/>
    <w:rsid w:val="00B00B4E"/>
    <w:rsid w:val="00B01D74"/>
    <w:rsid w:val="00B444F5"/>
    <w:rsid w:val="00B4497C"/>
    <w:rsid w:val="00B57D36"/>
    <w:rsid w:val="00B66252"/>
    <w:rsid w:val="00B7500D"/>
    <w:rsid w:val="00B75DD7"/>
    <w:rsid w:val="00B77DBE"/>
    <w:rsid w:val="00B906B5"/>
    <w:rsid w:val="00B94C44"/>
    <w:rsid w:val="00BA1447"/>
    <w:rsid w:val="00BB23DB"/>
    <w:rsid w:val="00BC14AA"/>
    <w:rsid w:val="00BC4E5F"/>
    <w:rsid w:val="00BD1EEF"/>
    <w:rsid w:val="00BD7BD1"/>
    <w:rsid w:val="00BE5D5E"/>
    <w:rsid w:val="00BF7671"/>
    <w:rsid w:val="00C14915"/>
    <w:rsid w:val="00C379E4"/>
    <w:rsid w:val="00C56C0B"/>
    <w:rsid w:val="00C605F0"/>
    <w:rsid w:val="00C61145"/>
    <w:rsid w:val="00C62100"/>
    <w:rsid w:val="00C65FF9"/>
    <w:rsid w:val="00C71573"/>
    <w:rsid w:val="00C75EC8"/>
    <w:rsid w:val="00C87C6E"/>
    <w:rsid w:val="00C903C2"/>
    <w:rsid w:val="00CA37DE"/>
    <w:rsid w:val="00CA5BF6"/>
    <w:rsid w:val="00CA79AB"/>
    <w:rsid w:val="00CB2907"/>
    <w:rsid w:val="00CC2A2E"/>
    <w:rsid w:val="00CC36C8"/>
    <w:rsid w:val="00CF0438"/>
    <w:rsid w:val="00CF2B6B"/>
    <w:rsid w:val="00CF4C57"/>
    <w:rsid w:val="00D02640"/>
    <w:rsid w:val="00D02726"/>
    <w:rsid w:val="00D15110"/>
    <w:rsid w:val="00D20CE3"/>
    <w:rsid w:val="00D26E85"/>
    <w:rsid w:val="00D2745E"/>
    <w:rsid w:val="00D335EE"/>
    <w:rsid w:val="00D35A98"/>
    <w:rsid w:val="00D418AC"/>
    <w:rsid w:val="00D4452A"/>
    <w:rsid w:val="00D51F21"/>
    <w:rsid w:val="00D64865"/>
    <w:rsid w:val="00D67C42"/>
    <w:rsid w:val="00D75A00"/>
    <w:rsid w:val="00D76FFA"/>
    <w:rsid w:val="00D81CC0"/>
    <w:rsid w:val="00D839F4"/>
    <w:rsid w:val="00D84B2F"/>
    <w:rsid w:val="00D87EF2"/>
    <w:rsid w:val="00D94B62"/>
    <w:rsid w:val="00DA5143"/>
    <w:rsid w:val="00DA6511"/>
    <w:rsid w:val="00DB0E0F"/>
    <w:rsid w:val="00DB4E32"/>
    <w:rsid w:val="00DC1826"/>
    <w:rsid w:val="00DD0F12"/>
    <w:rsid w:val="00DD3ACC"/>
    <w:rsid w:val="00DE0700"/>
    <w:rsid w:val="00DE266A"/>
    <w:rsid w:val="00DE3C1B"/>
    <w:rsid w:val="00E103B5"/>
    <w:rsid w:val="00E21611"/>
    <w:rsid w:val="00E27F34"/>
    <w:rsid w:val="00E35AD3"/>
    <w:rsid w:val="00E35BAD"/>
    <w:rsid w:val="00E37E0B"/>
    <w:rsid w:val="00E419C2"/>
    <w:rsid w:val="00E4437B"/>
    <w:rsid w:val="00E46984"/>
    <w:rsid w:val="00E47F5C"/>
    <w:rsid w:val="00E53F73"/>
    <w:rsid w:val="00E62648"/>
    <w:rsid w:val="00E70A5C"/>
    <w:rsid w:val="00E86A8C"/>
    <w:rsid w:val="00EA150B"/>
    <w:rsid w:val="00EA666E"/>
    <w:rsid w:val="00EC2BB2"/>
    <w:rsid w:val="00EC3476"/>
    <w:rsid w:val="00EE1E4B"/>
    <w:rsid w:val="00F002DF"/>
    <w:rsid w:val="00F04911"/>
    <w:rsid w:val="00F13932"/>
    <w:rsid w:val="00F141CB"/>
    <w:rsid w:val="00F174FE"/>
    <w:rsid w:val="00F25E58"/>
    <w:rsid w:val="00F365D6"/>
    <w:rsid w:val="00F536BD"/>
    <w:rsid w:val="00F5414D"/>
    <w:rsid w:val="00F57102"/>
    <w:rsid w:val="00F71CF7"/>
    <w:rsid w:val="00F77378"/>
    <w:rsid w:val="00F85652"/>
    <w:rsid w:val="00FA00A4"/>
    <w:rsid w:val="00FB00C5"/>
    <w:rsid w:val="00FC25EA"/>
    <w:rsid w:val="00FC6F58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535D"/>
  <w14:defaultImageDpi w14:val="32767"/>
  <w15:chartTrackingRefBased/>
  <w15:docId w15:val="{D1451A95-A544-5C4C-A012-BBB035C6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1FC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06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86FF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049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04911"/>
    <w:pPr>
      <w:ind w:left="720"/>
      <w:contextualSpacing/>
    </w:pPr>
  </w:style>
  <w:style w:type="paragraph" w:customStyle="1" w:styleId="xmsolistparagraph">
    <w:name w:val="x_msolistparagraph"/>
    <w:basedOn w:val="Normal"/>
    <w:rsid w:val="00D418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B4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A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A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59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8D68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xxmsolistparagraph">
    <w:name w:val="x_xxxmsolistparagraph"/>
    <w:basedOn w:val="Normal"/>
    <w:rsid w:val="00EA15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"/>
    <w:rsid w:val="00EA15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EA150B"/>
  </w:style>
  <w:style w:type="character" w:styleId="FollowedHyperlink">
    <w:name w:val="FollowedHyperlink"/>
    <w:basedOn w:val="DefaultParagraphFont"/>
    <w:uiPriority w:val="99"/>
    <w:semiHidden/>
    <w:unhideWhenUsed/>
    <w:rsid w:val="00E103B5"/>
    <w:rPr>
      <w:color w:val="954F72" w:themeColor="followedHyperlink"/>
      <w:u w:val="single"/>
    </w:rPr>
  </w:style>
  <w:style w:type="paragraph" w:customStyle="1" w:styleId="xxmsonormal0">
    <w:name w:val="x_x_msonormal"/>
    <w:basedOn w:val="Normal"/>
    <w:rsid w:val="003B01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A79AB"/>
    <w:rPr>
      <w:b/>
      <w:bCs/>
    </w:rPr>
  </w:style>
  <w:style w:type="paragraph" w:styleId="NormalWeb">
    <w:name w:val="Normal (Web)"/>
    <w:basedOn w:val="Normal"/>
    <w:uiPriority w:val="99"/>
    <w:unhideWhenUsed/>
    <w:rsid w:val="007549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F3A6A"/>
  </w:style>
  <w:style w:type="character" w:customStyle="1" w:styleId="Heading1Char">
    <w:name w:val="Heading 1 Char"/>
    <w:basedOn w:val="DefaultParagraphFont"/>
    <w:link w:val="Heading1"/>
    <w:uiPriority w:val="9"/>
    <w:rsid w:val="00211F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06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0F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F1C"/>
  </w:style>
  <w:style w:type="character" w:styleId="PageNumber">
    <w:name w:val="page number"/>
    <w:basedOn w:val="DefaultParagraphFont"/>
    <w:uiPriority w:val="99"/>
    <w:semiHidden/>
    <w:unhideWhenUsed/>
    <w:rsid w:val="004C0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4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4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18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ws.psu.edu/story/623602/2020/06/18/academics/students-who-remain-home-fall-will-have-opportunities-keep" TargetMode="External"/><Relationship Id="rId18" Type="http://schemas.openxmlformats.org/officeDocument/2006/relationships/hyperlink" Target="https://forms.gle/Rn49b9YscZ6SvwT18" TargetMode="External"/><Relationship Id="rId26" Type="http://schemas.openxmlformats.org/officeDocument/2006/relationships/hyperlink" Target="https://news.psu.edu/story/620141/2020/05/14/penn-state-canceling-postponing-offering-virtually-all-events-through-june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news.psu.edu/story/623047/2020/06/11/academics/penn-state-faculty-share-remote-teaching-strategies-video-series" TargetMode="External"/><Relationship Id="rId34" Type="http://schemas.openxmlformats.org/officeDocument/2006/relationships/hyperlink" Target="http://remoteteaching.psu.edu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virusinfo.psu.edu/faq/topic/back-to-state" TargetMode="External"/><Relationship Id="rId17" Type="http://schemas.openxmlformats.org/officeDocument/2006/relationships/hyperlink" Target="https://forms.gle/3yynXzGWENpD1Jti9" TargetMode="External"/><Relationship Id="rId25" Type="http://schemas.openxmlformats.org/officeDocument/2006/relationships/hyperlink" Target="https://news.psu.edu/story/623280/2020/06/15/academics/penn-state-introduces-certified-electronic-diplomas-graduates" TargetMode="External"/><Relationship Id="rId33" Type="http://schemas.openxmlformats.org/officeDocument/2006/relationships/hyperlink" Target="https://sites.psu.edu/virusinfo/contacts-and-resources-for-penn-staters/" TargetMode="External"/><Relationship Id="rId38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liveevents.psu.edu/" TargetMode="External"/><Relationship Id="rId20" Type="http://schemas.openxmlformats.org/officeDocument/2006/relationships/hyperlink" Target="https://keeplearning.psu.edu/" TargetMode="External"/><Relationship Id="rId29" Type="http://schemas.openxmlformats.org/officeDocument/2006/relationships/hyperlink" Target="https://virusinfo.psu.edu/university-measure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ews.psu.edu/story/623188/2020/06/14/penn-state-plans-resume-campus-work-and-learning-fall-semester" TargetMode="External"/><Relationship Id="rId24" Type="http://schemas.openxmlformats.org/officeDocument/2006/relationships/hyperlink" Target="https://news.psu.edu/story/618502/2020/05/04/academics/student-affairs-host-virtual-office-hours-students" TargetMode="External"/><Relationship Id="rId32" Type="http://schemas.openxmlformats.org/officeDocument/2006/relationships/hyperlink" Target="https://virusinfo.psu.edu/stay-well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news.psu.edu/story/623237/2020/06/15/administration/virtual-town-hall-events-address-questions-around-return" TargetMode="External"/><Relationship Id="rId23" Type="http://schemas.openxmlformats.org/officeDocument/2006/relationships/hyperlink" Target="https://news.psu.edu/story/623369/2020/06/16/academics/orientation-leaders-extend-virtual-welcome-incoming-students" TargetMode="External"/><Relationship Id="rId28" Type="http://schemas.openxmlformats.org/officeDocument/2006/relationships/hyperlink" Target="https://virusinfo.psu.edu/faq/topic/back-to-state" TargetMode="External"/><Relationship Id="rId36" Type="http://schemas.openxmlformats.org/officeDocument/2006/relationships/hyperlink" Target="http://covid-19.ssri.psu.edu/" TargetMode="External"/><Relationship Id="rId10" Type="http://schemas.openxmlformats.org/officeDocument/2006/relationships/hyperlink" Target="https://virusinfo.psu.edu/back-to-state" TargetMode="External"/><Relationship Id="rId19" Type="http://schemas.openxmlformats.org/officeDocument/2006/relationships/hyperlink" Target="https://keepteaching.psu.edu/" TargetMode="External"/><Relationship Id="rId31" Type="http://schemas.openxmlformats.org/officeDocument/2006/relationships/hyperlink" Target="https://sites.psu.edu/returntowor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keeplearning.psu.edu/fall-2020/learning-at-home/" TargetMode="External"/><Relationship Id="rId22" Type="http://schemas.openxmlformats.org/officeDocument/2006/relationships/hyperlink" Target="https://news.psu.edu/story/623185/2020/06/15/administration/application-second-round-cares-act-student-emergency-grants" TargetMode="External"/><Relationship Id="rId27" Type="http://schemas.openxmlformats.org/officeDocument/2006/relationships/hyperlink" Target="https://virusinfo.psu.edu/back-to-state" TargetMode="External"/><Relationship Id="rId30" Type="http://schemas.openxmlformats.org/officeDocument/2006/relationships/hyperlink" Target="https://hr.psu.edu/covid-19-coronavirus" TargetMode="External"/><Relationship Id="rId35" Type="http://schemas.openxmlformats.org/officeDocument/2006/relationships/hyperlink" Target="http://remotelearning.psu.edu/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10E37E72F5D4CA8B9075DFC689564" ma:contentTypeVersion="13" ma:contentTypeDescription="Create a new document." ma:contentTypeScope="" ma:versionID="8d6d6d520949d7f8638c3c2e52609979">
  <xsd:schema xmlns:xsd="http://www.w3.org/2001/XMLSchema" xmlns:xs="http://www.w3.org/2001/XMLSchema" xmlns:p="http://schemas.microsoft.com/office/2006/metadata/properties" xmlns:ns3="32c55bba-03a1-4c9e-a65f-1e25eb91525d" xmlns:ns4="08438403-0ad0-4278-84af-83f72f5203de" targetNamespace="http://schemas.microsoft.com/office/2006/metadata/properties" ma:root="true" ma:fieldsID="ceb372f48d402dc26b11563311f85fc1" ns3:_="" ns4:_="">
    <xsd:import namespace="32c55bba-03a1-4c9e-a65f-1e25eb91525d"/>
    <xsd:import namespace="08438403-0ad0-4278-84af-83f72f5203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55bba-03a1-4c9e-a65f-1e25eb915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38403-0ad0-4278-84af-83f72f520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D4A875-D054-476A-A58F-0F92EA98E2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BD9878-B919-4E94-AD54-ABD8DC663C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F72056-2CE2-4E55-8800-E28D5D19E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c55bba-03a1-4c9e-a65f-1e25eb91525d"/>
    <ds:schemaRef ds:uri="08438403-0ad0-4278-84af-83f72f520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854</Words>
  <Characters>4941</Characters>
  <Application>Microsoft Office Word</Application>
  <DocSecurity>0</DocSecurity>
  <Lines>117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New Digest</vt:lpstr>
    </vt:vector>
  </TitlesOfParts>
  <Manager/>
  <Company/>
  <LinksUpToDate>false</LinksUpToDate>
  <CharactersWithSpaces>5756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News Digest</dc:title>
  <dc:subject/>
  <dc:creator>John Delavan</dc:creator>
  <cp:keywords/>
  <dc:description/>
  <cp:lastModifiedBy>John Delavan</cp:lastModifiedBy>
  <cp:revision>3</cp:revision>
  <dcterms:created xsi:type="dcterms:W3CDTF">2020-06-19T12:19:00Z</dcterms:created>
  <dcterms:modified xsi:type="dcterms:W3CDTF">2020-06-29T16:41:00Z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0x010100FC710E37E72F5D4CA8B9075DFC689564</vt:lpwstr>
  </property>
</Properties>
</file>