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816689E" w:rsidR="0078256E" w:rsidRPr="004F11D7" w:rsidRDefault="00122E60" w:rsidP="658FA8ED">
      <w:pPr>
        <w:rPr>
          <w:rFonts w:ascii="Arial" w:eastAsia="Arial" w:hAnsi="Arial" w:cs="Arial"/>
          <w:b/>
          <w:bCs/>
          <w:color w:val="000000" w:themeColor="text1"/>
        </w:rPr>
      </w:pPr>
      <w:r>
        <w:rPr>
          <w:rFonts w:ascii="Arial" w:eastAsia="Arial" w:hAnsi="Arial" w:cs="Arial"/>
          <w:b/>
          <w:bCs/>
          <w:color w:val="000000" w:themeColor="text1"/>
        </w:rPr>
        <w:t>Tues</w:t>
      </w:r>
      <w:r w:rsidR="45A681E3" w:rsidRPr="58E7A125">
        <w:rPr>
          <w:rFonts w:ascii="Arial" w:eastAsia="Arial" w:hAnsi="Arial" w:cs="Arial"/>
          <w:b/>
          <w:bCs/>
          <w:color w:val="000000" w:themeColor="text1"/>
        </w:rPr>
        <w:t>day</w:t>
      </w:r>
      <w:r w:rsidR="004204A6" w:rsidRPr="58E7A125">
        <w:rPr>
          <w:rFonts w:ascii="Arial" w:eastAsia="Arial" w:hAnsi="Arial" w:cs="Arial"/>
          <w:b/>
          <w:bCs/>
          <w:color w:val="000000" w:themeColor="text1"/>
        </w:rPr>
        <w:t xml:space="preserve">, October </w:t>
      </w:r>
      <w:r w:rsidR="005472F3" w:rsidRPr="58E7A125">
        <w:rPr>
          <w:rFonts w:ascii="Arial" w:eastAsia="Arial" w:hAnsi="Arial" w:cs="Arial"/>
          <w:b/>
          <w:bCs/>
          <w:color w:val="000000" w:themeColor="text1"/>
        </w:rPr>
        <w:t>2</w:t>
      </w:r>
      <w:r>
        <w:rPr>
          <w:rFonts w:ascii="Arial" w:eastAsia="Arial" w:hAnsi="Arial" w:cs="Arial"/>
          <w:b/>
          <w:bCs/>
          <w:color w:val="000000" w:themeColor="text1"/>
        </w:rPr>
        <w:t>7</w:t>
      </w:r>
      <w:r w:rsidR="00E9193C" w:rsidRPr="58E7A125">
        <w:rPr>
          <w:rFonts w:ascii="Arial" w:eastAsia="Arial" w:hAnsi="Arial" w:cs="Arial"/>
          <w:b/>
          <w:bCs/>
          <w:color w:val="000000" w:themeColor="text1"/>
        </w:rPr>
        <w:t>,</w:t>
      </w:r>
      <w:r w:rsidR="004B072C" w:rsidRPr="58E7A125">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000703AE">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A666EC">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A666EC">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00703AE">
      <w:pPr>
        <w:rPr>
          <w:rFonts w:ascii="Arial" w:eastAsia="Arial" w:hAnsi="Arial" w:cs="Arial"/>
        </w:rPr>
      </w:pPr>
    </w:p>
    <w:p w14:paraId="4D18D680" w14:textId="5B8CB306" w:rsidR="468119E7" w:rsidRDefault="468119E7" w:rsidP="000703AE">
      <w:pPr>
        <w:rPr>
          <w:rFonts w:ascii="Arial" w:eastAsia="Arial" w:hAnsi="Arial" w:cs="Arial"/>
          <w:b/>
          <w:bCs/>
          <w:color w:val="000000" w:themeColor="text1"/>
        </w:rPr>
      </w:pPr>
      <w:r w:rsidRPr="4683025E">
        <w:rPr>
          <w:rFonts w:ascii="Arial" w:eastAsia="Arial" w:hAnsi="Arial" w:cs="Arial"/>
          <w:b/>
          <w:bCs/>
          <w:color w:val="000000" w:themeColor="text1"/>
        </w:rPr>
        <w:t>QUESTION FROM FACULTY</w:t>
      </w:r>
    </w:p>
    <w:p w14:paraId="4583E280" w14:textId="77777777" w:rsidR="00A73F81" w:rsidRPr="00DD427E" w:rsidRDefault="00A73F81" w:rsidP="000703AE">
      <w:pPr>
        <w:rPr>
          <w:rFonts w:ascii="Arial" w:hAnsi="Arial" w:cs="Arial"/>
        </w:rPr>
      </w:pPr>
    </w:p>
    <w:p w14:paraId="6F950F88" w14:textId="77777777" w:rsidR="00A73F81" w:rsidRPr="00DD427E" w:rsidRDefault="00A73F81" w:rsidP="000703AE">
      <w:pPr>
        <w:rPr>
          <w:rFonts w:ascii="Arial" w:hAnsi="Arial" w:cs="Arial"/>
          <w:b/>
          <w:bCs/>
        </w:rPr>
      </w:pPr>
      <w:r w:rsidRPr="00DD427E">
        <w:rPr>
          <w:rFonts w:ascii="Arial" w:hAnsi="Arial" w:cs="Arial"/>
          <w:b/>
          <w:bCs/>
        </w:rPr>
        <w:t xml:space="preserve">Q: </w:t>
      </w:r>
      <w:r w:rsidRPr="00DD427E">
        <w:rPr>
          <w:rFonts w:ascii="Arial" w:hAnsi="Arial" w:cs="Arial"/>
          <w:b/>
          <w:bCs/>
          <w:i/>
          <w:iCs/>
        </w:rPr>
        <w:t>Will in-person undergraduate student research end after November 20, 2020?</w:t>
      </w:r>
    </w:p>
    <w:p w14:paraId="4481B5BD" w14:textId="77777777" w:rsidR="00A73F81" w:rsidRPr="00DD427E" w:rsidRDefault="00A73F81" w:rsidP="000703AE">
      <w:pPr>
        <w:rPr>
          <w:rFonts w:ascii="Arial" w:hAnsi="Arial" w:cs="Arial"/>
        </w:rPr>
      </w:pPr>
    </w:p>
    <w:p w14:paraId="3F25EBB4" w14:textId="59EC750D" w:rsidR="00A73F81" w:rsidRPr="00DD427E" w:rsidRDefault="00A73F81" w:rsidP="000703AE">
      <w:pPr>
        <w:spacing w:after="120" w:line="252" w:lineRule="auto"/>
        <w:rPr>
          <w:rFonts w:ascii="Arial" w:hAnsi="Arial" w:cs="Arial"/>
          <w:color w:val="000000"/>
        </w:rPr>
      </w:pPr>
      <w:r w:rsidRPr="00DD427E">
        <w:rPr>
          <w:rFonts w:ascii="Arial" w:hAnsi="Arial" w:cs="Arial"/>
          <w:b/>
          <w:bCs/>
        </w:rPr>
        <w:t>A:</w:t>
      </w:r>
      <w:r w:rsidRPr="00DD427E">
        <w:rPr>
          <w:rFonts w:ascii="Arial" w:hAnsi="Arial" w:cs="Arial"/>
        </w:rPr>
        <w:t xml:space="preserve"> </w:t>
      </w:r>
      <w:r>
        <w:rPr>
          <w:rFonts w:ascii="Arial" w:hAnsi="Arial" w:cs="Arial"/>
        </w:rPr>
        <w:t>Undergraduate and graduate s</w:t>
      </w:r>
      <w:r w:rsidRPr="00DD427E">
        <w:rPr>
          <w:rFonts w:ascii="Arial" w:hAnsi="Arial" w:cs="Arial"/>
        </w:rPr>
        <w:t>tudents are permitted to continue working in labs if they are in town. </w:t>
      </w:r>
      <w:r>
        <w:rPr>
          <w:rFonts w:ascii="Arial" w:hAnsi="Arial" w:cs="Arial"/>
        </w:rPr>
        <w:t>Students</w:t>
      </w:r>
      <w:r w:rsidRPr="00DD427E">
        <w:rPr>
          <w:rFonts w:ascii="Arial" w:hAnsi="Arial" w:cs="Arial"/>
        </w:rPr>
        <w:t xml:space="preserve"> </w:t>
      </w:r>
      <w:r>
        <w:rPr>
          <w:rFonts w:ascii="Arial" w:hAnsi="Arial" w:cs="Arial"/>
        </w:rPr>
        <w:t>may</w:t>
      </w:r>
      <w:r w:rsidRPr="00DD427E">
        <w:rPr>
          <w:rFonts w:ascii="Arial" w:hAnsi="Arial" w:cs="Arial"/>
        </w:rPr>
        <w:t xml:space="preserve"> not </w:t>
      </w:r>
      <w:r>
        <w:rPr>
          <w:rFonts w:ascii="Arial" w:hAnsi="Arial" w:cs="Arial"/>
        </w:rPr>
        <w:t xml:space="preserve">request to remain in an on-campus residence hall solely for the purpose of working in a lab. </w:t>
      </w:r>
      <w:r w:rsidRPr="00DD427E">
        <w:rPr>
          <w:rFonts w:ascii="Arial" w:hAnsi="Arial" w:cs="Arial"/>
          <w:color w:val="000000"/>
        </w:rPr>
        <w:t>Undergraduate students, graduate students, external visitors, and visiting scholars must</w:t>
      </w:r>
      <w:r w:rsidRPr="00DD427E">
        <w:rPr>
          <w:rFonts w:ascii="Arial" w:hAnsi="Arial" w:cs="Arial"/>
          <w:color w:val="000000"/>
          <w:spacing w:val="-10"/>
        </w:rPr>
        <w:t xml:space="preserve"> </w:t>
      </w:r>
      <w:r w:rsidRPr="00DD427E">
        <w:rPr>
          <w:rFonts w:ascii="Arial" w:hAnsi="Arial" w:cs="Arial"/>
          <w:color w:val="000000"/>
        </w:rPr>
        <w:t>receive</w:t>
      </w:r>
      <w:r w:rsidRPr="00DD427E">
        <w:rPr>
          <w:rFonts w:ascii="Arial" w:hAnsi="Arial" w:cs="Arial"/>
          <w:color w:val="000000"/>
          <w:spacing w:val="-11"/>
        </w:rPr>
        <w:t xml:space="preserve"> </w:t>
      </w:r>
      <w:r w:rsidRPr="00DD427E">
        <w:rPr>
          <w:rFonts w:ascii="Arial" w:hAnsi="Arial" w:cs="Arial"/>
          <w:color w:val="000000"/>
        </w:rPr>
        <w:t>prior</w:t>
      </w:r>
      <w:r w:rsidRPr="00DD427E">
        <w:rPr>
          <w:rFonts w:ascii="Arial" w:hAnsi="Arial" w:cs="Arial"/>
          <w:color w:val="000000"/>
          <w:spacing w:val="-11"/>
        </w:rPr>
        <w:t xml:space="preserve"> </w:t>
      </w:r>
      <w:r w:rsidRPr="00DD427E">
        <w:rPr>
          <w:rFonts w:ascii="Arial" w:hAnsi="Arial" w:cs="Arial"/>
          <w:color w:val="000000"/>
        </w:rPr>
        <w:t>approval</w:t>
      </w:r>
      <w:r w:rsidRPr="00DD427E">
        <w:rPr>
          <w:rFonts w:ascii="Arial" w:hAnsi="Arial" w:cs="Arial"/>
          <w:color w:val="000000"/>
          <w:spacing w:val="-14"/>
        </w:rPr>
        <w:t xml:space="preserve"> </w:t>
      </w:r>
      <w:r w:rsidRPr="00DD427E">
        <w:rPr>
          <w:rFonts w:ascii="Arial" w:hAnsi="Arial" w:cs="Arial"/>
          <w:color w:val="000000"/>
        </w:rPr>
        <w:t>from</w:t>
      </w:r>
      <w:r w:rsidRPr="00DD427E">
        <w:rPr>
          <w:rFonts w:ascii="Arial" w:hAnsi="Arial" w:cs="Arial"/>
          <w:color w:val="000000"/>
          <w:spacing w:val="-12"/>
        </w:rPr>
        <w:t xml:space="preserve"> </w:t>
      </w:r>
      <w:r w:rsidRPr="00DD427E">
        <w:rPr>
          <w:rFonts w:ascii="Arial" w:hAnsi="Arial" w:cs="Arial"/>
          <w:color w:val="000000"/>
        </w:rPr>
        <w:t>the</w:t>
      </w:r>
      <w:r w:rsidRPr="00DD427E">
        <w:rPr>
          <w:rFonts w:ascii="Arial" w:hAnsi="Arial" w:cs="Arial"/>
          <w:color w:val="000000"/>
          <w:spacing w:val="-11"/>
        </w:rPr>
        <w:t xml:space="preserve"> </w:t>
      </w:r>
      <w:r w:rsidRPr="00DD427E">
        <w:rPr>
          <w:rFonts w:ascii="Arial" w:hAnsi="Arial" w:cs="Arial"/>
          <w:color w:val="000000"/>
        </w:rPr>
        <w:t>relevant</w:t>
      </w:r>
      <w:r w:rsidRPr="00DD427E">
        <w:rPr>
          <w:rFonts w:ascii="Arial" w:hAnsi="Arial" w:cs="Arial"/>
          <w:color w:val="000000"/>
          <w:spacing w:val="-11"/>
        </w:rPr>
        <w:t xml:space="preserve"> </w:t>
      </w:r>
      <w:r w:rsidRPr="00DD427E">
        <w:rPr>
          <w:rFonts w:ascii="Arial" w:hAnsi="Arial" w:cs="Arial"/>
          <w:color w:val="000000"/>
        </w:rPr>
        <w:t>academic</w:t>
      </w:r>
      <w:r w:rsidRPr="00DD427E">
        <w:rPr>
          <w:rFonts w:ascii="Arial" w:hAnsi="Arial" w:cs="Arial"/>
          <w:color w:val="000000"/>
          <w:spacing w:val="-11"/>
        </w:rPr>
        <w:t xml:space="preserve"> </w:t>
      </w:r>
      <w:r w:rsidRPr="00DD427E">
        <w:rPr>
          <w:rFonts w:ascii="Arial" w:hAnsi="Arial" w:cs="Arial"/>
          <w:color w:val="000000"/>
        </w:rPr>
        <w:t>dean</w:t>
      </w:r>
      <w:r w:rsidRPr="00DD427E">
        <w:rPr>
          <w:rFonts w:ascii="Arial" w:hAnsi="Arial" w:cs="Arial"/>
          <w:color w:val="000000"/>
          <w:spacing w:val="-11"/>
        </w:rPr>
        <w:t xml:space="preserve"> </w:t>
      </w:r>
      <w:r w:rsidRPr="00DD427E">
        <w:rPr>
          <w:rFonts w:ascii="Arial" w:hAnsi="Arial" w:cs="Arial"/>
          <w:color w:val="000000"/>
        </w:rPr>
        <w:t>for them to continue on-campus research. </w:t>
      </w:r>
      <w:r w:rsidRPr="00DD427E">
        <w:rPr>
          <w:rFonts w:ascii="Arial" w:hAnsi="Arial" w:cs="Arial"/>
        </w:rPr>
        <w:t>They must adhere to the</w:t>
      </w:r>
      <w:r w:rsidR="000703AE">
        <w:rPr>
          <w:rFonts w:ascii="Arial" w:hAnsi="Arial" w:cs="Arial"/>
        </w:rPr>
        <w:t xml:space="preserve"> standard operating procedures</w:t>
      </w:r>
      <w:r w:rsidRPr="00DD427E">
        <w:rPr>
          <w:rFonts w:ascii="Arial" w:hAnsi="Arial" w:cs="Arial"/>
        </w:rPr>
        <w:t xml:space="preserve"> of the lab and be part of the person-count for square footage</w:t>
      </w:r>
      <w:r>
        <w:rPr>
          <w:rFonts w:ascii="Arial" w:hAnsi="Arial" w:cs="Arial"/>
        </w:rPr>
        <w:t>,</w:t>
      </w:r>
      <w:r w:rsidRPr="00DD427E">
        <w:rPr>
          <w:rFonts w:ascii="Arial" w:hAnsi="Arial" w:cs="Arial"/>
        </w:rPr>
        <w:t xml:space="preserve"> scheduling, </w:t>
      </w:r>
      <w:r>
        <w:rPr>
          <w:rFonts w:ascii="Arial" w:hAnsi="Arial" w:cs="Arial"/>
        </w:rPr>
        <w:t>and any other relevant considerations</w:t>
      </w:r>
      <w:r w:rsidRPr="00DD427E">
        <w:rPr>
          <w:rFonts w:ascii="Arial" w:hAnsi="Arial" w:cs="Arial"/>
        </w:rPr>
        <w:t xml:space="preserve">. </w:t>
      </w:r>
      <w:r w:rsidRPr="00DD427E">
        <w:rPr>
          <w:rFonts w:ascii="Arial" w:hAnsi="Arial" w:cs="Arial"/>
          <w:color w:val="000000"/>
        </w:rPr>
        <w:t xml:space="preserve">Faculty members cannot and should not require undergraduate or graduate students to come to campus, and undergraduate and graduate students who conduct on-campus research must be included in the research reductions and approaches to de-densification. </w:t>
      </w:r>
    </w:p>
    <w:p w14:paraId="7DFC5B94" w14:textId="472B6746" w:rsidR="4683025E" w:rsidRDefault="4683025E" w:rsidP="4683025E">
      <w:pPr>
        <w:rPr>
          <w:rFonts w:ascii="Arial" w:eastAsia="Arial" w:hAnsi="Arial" w:cs="Arial"/>
          <w:b/>
          <w:bCs/>
          <w:color w:val="000000" w:themeColor="text1"/>
        </w:rPr>
      </w:pPr>
    </w:p>
    <w:p w14:paraId="63BA51F1" w14:textId="2F358506" w:rsidR="52D58A15" w:rsidRDefault="00986895" w:rsidP="00487511">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1715EE8A" w14:textId="77777777" w:rsidR="003A7DE5" w:rsidRDefault="003A7DE5" w:rsidP="003A7DE5">
      <w:pPr>
        <w:pStyle w:val="ListParagraph"/>
        <w:rPr>
          <w:rFonts w:ascii="Arial" w:eastAsia="Arial" w:hAnsi="Arial" w:cs="Arial"/>
          <w:color w:val="000000" w:themeColor="text1"/>
        </w:rPr>
      </w:pPr>
    </w:p>
    <w:p w14:paraId="271A72AB" w14:textId="6C2CFAD9" w:rsidR="002C0371" w:rsidRPr="001D2541" w:rsidRDefault="00EA379B" w:rsidP="0020548E">
      <w:pPr>
        <w:pStyle w:val="ListParagraph"/>
        <w:numPr>
          <w:ilvl w:val="0"/>
          <w:numId w:val="12"/>
        </w:numPr>
        <w:rPr>
          <w:rFonts w:ascii="Arial" w:eastAsia="Arial" w:hAnsi="Arial" w:cs="Arial"/>
          <w:color w:val="000000" w:themeColor="text1"/>
        </w:rPr>
      </w:pPr>
      <w:hyperlink r:id="rId12" w:history="1">
        <w:r w:rsidR="001D2541" w:rsidRPr="001D2541">
          <w:rPr>
            <w:rStyle w:val="Hyperlink"/>
            <w:rFonts w:ascii="Arial" w:eastAsia="Times New Roman" w:hAnsi="Arial" w:cs="Arial"/>
          </w:rPr>
          <w:t>Penn State has updated its public COVID-19 dashboard</w:t>
        </w:r>
      </w:hyperlink>
      <w:r w:rsidR="001D2541" w:rsidRPr="001D2541">
        <w:rPr>
          <w:rFonts w:ascii="Arial" w:eastAsia="Times New Roman" w:hAnsi="Arial" w:cs="Arial"/>
          <w:color w:val="000000"/>
        </w:rPr>
        <w:t xml:space="preserve"> with </w:t>
      </w:r>
      <w:r w:rsidR="001D2541">
        <w:rPr>
          <w:rFonts w:ascii="Arial" w:eastAsia="Times New Roman" w:hAnsi="Arial" w:cs="Arial"/>
          <w:color w:val="000000"/>
        </w:rPr>
        <w:t>preliminary results from weekend testing. Symptomatic students are urged to seek out testing now so they can complete isolation prior to Thanksgiving.</w:t>
      </w:r>
    </w:p>
    <w:p w14:paraId="581B17DE" w14:textId="77777777" w:rsidR="003647B7" w:rsidRDefault="003647B7" w:rsidP="003647B7">
      <w:pPr>
        <w:pStyle w:val="ListParagraph"/>
        <w:rPr>
          <w:rFonts w:ascii="Arial" w:eastAsia="Arial" w:hAnsi="Arial" w:cs="Arial"/>
          <w:color w:val="000000" w:themeColor="text1"/>
        </w:rPr>
      </w:pPr>
    </w:p>
    <w:p w14:paraId="25177F9C" w14:textId="11D1E670" w:rsidR="20F069D4" w:rsidRPr="0070666E" w:rsidRDefault="00EA379B" w:rsidP="0070666E">
      <w:pPr>
        <w:pStyle w:val="ListParagraph"/>
        <w:numPr>
          <w:ilvl w:val="0"/>
          <w:numId w:val="12"/>
        </w:numPr>
        <w:rPr>
          <w:rFonts w:ascii="Arial" w:eastAsia="Arial" w:hAnsi="Arial" w:cs="Arial"/>
          <w:color w:val="000000" w:themeColor="text1"/>
        </w:rPr>
      </w:pPr>
      <w:hyperlink r:id="rId13" w:history="1">
        <w:r w:rsidR="0070666E" w:rsidRPr="0070666E">
          <w:rPr>
            <w:rStyle w:val="Hyperlink"/>
            <w:rFonts w:ascii="Arial" w:hAnsi="Arial" w:cs="Arial"/>
            <w:shd w:val="clear" w:color="auto" w:fill="FFFFFF"/>
          </w:rPr>
          <w:t>President Eric Barron’s next live webinar</w:t>
        </w:r>
      </w:hyperlink>
      <w:r w:rsidR="0070666E" w:rsidRPr="0070666E">
        <w:rPr>
          <w:rFonts w:ascii="Arial" w:hAnsi="Arial" w:cs="Arial"/>
          <w:color w:val="000000"/>
          <w:shd w:val="clear" w:color="auto" w:fill="FFFFFF"/>
        </w:rPr>
        <w:t xml:space="preserve"> will be held at 3 p.m. on Thursday, Oct. 29, to discuss the University’s continuing response to the coronavirus and other related topics. Faculty and staff are encouraged to join online.</w:t>
      </w:r>
      <w:r w:rsidR="004A3C07" w:rsidRPr="004A3C07">
        <w:rPr>
          <w:rFonts w:ascii="Arial" w:hAnsi="Arial" w:cs="Arial"/>
          <w:color w:val="000000"/>
          <w:sz w:val="27"/>
          <w:szCs w:val="27"/>
          <w:shd w:val="clear" w:color="auto" w:fill="FFFFFF"/>
        </w:rPr>
        <w:t xml:space="preserve"> </w:t>
      </w:r>
      <w:r w:rsidR="004A3C07" w:rsidRPr="004A3C07">
        <w:rPr>
          <w:rFonts w:ascii="Arial" w:hAnsi="Arial" w:cs="Arial"/>
          <w:color w:val="000000"/>
          <w:shd w:val="clear" w:color="auto" w:fill="FFFFFF"/>
        </w:rPr>
        <w:t>Joining Barron for the webinar will be Damon Sims, vice president for Student Affairs, and Kelly Wolgast, director of the COVID-19 Operations Control Center, to provide their perspectives to the conversation.</w:t>
      </w:r>
    </w:p>
    <w:p w14:paraId="0B94A392" w14:textId="77777777" w:rsidR="0070666E" w:rsidRPr="0070666E" w:rsidRDefault="0070666E" w:rsidP="0070666E">
      <w:pPr>
        <w:rPr>
          <w:rFonts w:ascii="Arial" w:eastAsia="Arial" w:hAnsi="Arial" w:cs="Arial"/>
          <w:color w:val="000000" w:themeColor="text1"/>
        </w:rPr>
      </w:pPr>
    </w:p>
    <w:p w14:paraId="1B8067FA" w14:textId="3C082D62" w:rsidR="1274029D" w:rsidRDefault="1274029D" w:rsidP="20F069D4">
      <w:pPr>
        <w:pStyle w:val="ListParagraph"/>
        <w:numPr>
          <w:ilvl w:val="0"/>
          <w:numId w:val="12"/>
        </w:numPr>
        <w:rPr>
          <w:rFonts w:ascii="Arial" w:eastAsia="Arial" w:hAnsi="Arial" w:cs="Arial"/>
          <w:color w:val="000000" w:themeColor="text1"/>
        </w:rPr>
      </w:pPr>
      <w:r w:rsidRPr="20F069D4">
        <w:rPr>
          <w:rFonts w:ascii="Arial" w:eastAsia="Arial" w:hAnsi="Arial" w:cs="Arial"/>
          <w:color w:val="000000" w:themeColor="text1"/>
        </w:rPr>
        <w:t xml:space="preserve">In the wake of large gatherings of students at some off-campus apartment complexes in State College during the Penn State-Indiana University football game on Saturday, </w:t>
      </w:r>
      <w:hyperlink r:id="rId14">
        <w:r w:rsidRPr="00A666EC">
          <w:rPr>
            <w:rStyle w:val="Hyperlink"/>
            <w:rFonts w:ascii="Arial" w:hAnsi="Arial" w:cs="Arial"/>
          </w:rPr>
          <w:t>Penn State and the Borough of State College announced</w:t>
        </w:r>
        <w:r w:rsidR="0036203D">
          <w:rPr>
            <w:rStyle w:val="Hyperlink"/>
            <w:rFonts w:ascii="Arial" w:hAnsi="Arial" w:cs="Arial"/>
          </w:rPr>
          <w:t xml:space="preserve"> Monday</w:t>
        </w:r>
        <w:r w:rsidRPr="00A666EC">
          <w:rPr>
            <w:rStyle w:val="Hyperlink"/>
            <w:rFonts w:ascii="Arial" w:hAnsi="Arial" w:cs="Arial"/>
          </w:rPr>
          <w:t xml:space="preserve"> (Oct. 26) joint planning, enforcement and outreach measures</w:t>
        </w:r>
      </w:hyperlink>
      <w:r w:rsidRPr="20F069D4">
        <w:rPr>
          <w:rFonts w:ascii="Arial" w:eastAsia="Arial" w:hAnsi="Arial" w:cs="Arial"/>
          <w:color w:val="000000" w:themeColor="text1"/>
        </w:rPr>
        <w:t xml:space="preserve"> designed to help prevent similar gatherings during Saturday evening’s home game against Ohio State and future games.</w:t>
      </w:r>
    </w:p>
    <w:p w14:paraId="71DEF646" w14:textId="77777777" w:rsidR="002C0371" w:rsidRDefault="002C0371" w:rsidP="002C0371">
      <w:pPr>
        <w:pStyle w:val="ListParagraph"/>
        <w:rPr>
          <w:rFonts w:ascii="Arial" w:eastAsia="Arial" w:hAnsi="Arial" w:cs="Arial"/>
          <w:color w:val="000000" w:themeColor="text1"/>
        </w:rPr>
      </w:pPr>
    </w:p>
    <w:p w14:paraId="4DB79535" w14:textId="0728A207" w:rsidR="462694F7" w:rsidRPr="009C3D93" w:rsidRDefault="007C42C0" w:rsidP="7C693ED1">
      <w:pPr>
        <w:pStyle w:val="ListParagraph"/>
        <w:numPr>
          <w:ilvl w:val="0"/>
          <w:numId w:val="12"/>
        </w:numPr>
        <w:shd w:val="clear" w:color="auto" w:fill="FFFFFF" w:themeFill="background1"/>
        <w:rPr>
          <w:rFonts w:ascii="Arial" w:eastAsia="Arial" w:hAnsi="Arial" w:cs="Arial"/>
          <w:color w:val="000000"/>
        </w:rPr>
      </w:pPr>
      <w:r w:rsidRPr="007C42C0">
        <w:rPr>
          <w:rFonts w:ascii="Arial" w:hAnsi="Arial" w:cs="Arial"/>
          <w:color w:val="000000"/>
          <w:shd w:val="clear" w:color="auto" w:fill="FFFFFF"/>
        </w:rPr>
        <w:t>Effective at 2:00 a.m. on Sunday, November 1, daylight savings time ends in most of the United States. Faculty are encouraged to address this with students as this may impact deadlines and course times. Students located in other countries should consider their local schedule in conjunction with their Penn</w:t>
      </w:r>
      <w:r w:rsidRPr="7C693ED1">
        <w:rPr>
          <w:rFonts w:ascii="Arial" w:eastAsia="Arial" w:hAnsi="Arial" w:cs="Arial"/>
          <w:color w:val="000000"/>
          <w:shd w:val="clear" w:color="auto" w:fill="FFFFFF"/>
        </w:rPr>
        <w:t xml:space="preserve"> State classes. </w:t>
      </w:r>
      <w:r w:rsidR="0036203D">
        <w:rPr>
          <w:rFonts w:ascii="Arial" w:eastAsia="Arial" w:hAnsi="Arial" w:cs="Arial"/>
          <w:color w:val="000000"/>
          <w:shd w:val="clear" w:color="auto" w:fill="FFFFFF"/>
        </w:rPr>
        <w:t>For m</w:t>
      </w:r>
      <w:r w:rsidRPr="7C693ED1">
        <w:rPr>
          <w:rFonts w:ascii="Arial" w:eastAsia="Arial" w:hAnsi="Arial" w:cs="Arial"/>
          <w:color w:val="000000"/>
          <w:shd w:val="clear" w:color="auto" w:fill="FFFFFF"/>
        </w:rPr>
        <w:t>ore information visit the </w:t>
      </w:r>
      <w:hyperlink r:id="rId15" w:tgtFrame="_blank" w:history="1">
        <w:r w:rsidRPr="00A666EC">
          <w:rPr>
            <w:rStyle w:val="Hyperlink"/>
            <w:rFonts w:ascii="Arial" w:hAnsi="Arial" w:cs="Arial"/>
          </w:rPr>
          <w:t>Penn State Global programs website</w:t>
        </w:r>
      </w:hyperlink>
      <w:r w:rsidRPr="7C693ED1">
        <w:rPr>
          <w:rFonts w:ascii="Arial" w:eastAsia="Arial" w:hAnsi="Arial" w:cs="Arial"/>
          <w:color w:val="000000"/>
          <w:shd w:val="clear" w:color="auto" w:fill="FFFFFF"/>
        </w:rPr>
        <w:t>.</w:t>
      </w:r>
    </w:p>
    <w:p w14:paraId="267CA547" w14:textId="77777777" w:rsidR="009C3D93" w:rsidRPr="009C3D93" w:rsidRDefault="009C3D93" w:rsidP="009C3D93">
      <w:pPr>
        <w:pStyle w:val="ListParagraph"/>
        <w:rPr>
          <w:rFonts w:ascii="Arial" w:eastAsia="Arial" w:hAnsi="Arial" w:cs="Arial"/>
          <w:color w:val="000000"/>
        </w:rPr>
      </w:pPr>
    </w:p>
    <w:p w14:paraId="7F176433" w14:textId="3AB6F4A1" w:rsidR="7C693ED1" w:rsidRPr="009C3D93" w:rsidRDefault="009C3D93" w:rsidP="009C3D93">
      <w:pPr>
        <w:pStyle w:val="ListParagraph"/>
        <w:numPr>
          <w:ilvl w:val="0"/>
          <w:numId w:val="12"/>
        </w:numPr>
        <w:shd w:val="clear" w:color="auto" w:fill="FFFFFF"/>
        <w:ind w:right="302"/>
        <w:textAlignment w:val="baseline"/>
        <w:rPr>
          <w:rFonts w:ascii="Arial" w:hAnsi="Arial" w:cs="Arial"/>
          <w:color w:val="000000"/>
        </w:rPr>
      </w:pPr>
      <w:r w:rsidRPr="009C3D93">
        <w:rPr>
          <w:rFonts w:ascii="Arial" w:hAnsi="Arial" w:cs="Arial"/>
          <w:color w:val="000000"/>
        </w:rPr>
        <w:t xml:space="preserve">The </w:t>
      </w:r>
      <w:hyperlink r:id="rId16" w:history="1">
        <w:r w:rsidRPr="00557824">
          <w:rPr>
            <w:rStyle w:val="Hyperlink"/>
            <w:rFonts w:ascii="Arial" w:hAnsi="Arial" w:cs="Arial"/>
          </w:rPr>
          <w:t>Centre Area Transportation Authority (CATA) is adding new high-capacity buses</w:t>
        </w:r>
      </w:hyperlink>
      <w:r w:rsidRPr="009C3D93">
        <w:rPr>
          <w:rFonts w:ascii="Arial" w:hAnsi="Arial" w:cs="Arial"/>
          <w:color w:val="000000"/>
        </w:rPr>
        <w:t xml:space="preserve"> to its no-fare Blue Loop campus transit service. Beginning Monday, Oct. 26, the new 60-foot articulated buses will begin serving the Blue Loop route following two months of service on CATA's various community service routes. The buses can transport 55% more riders than standard buses, providing a greater ability to socially distance while riding. </w:t>
      </w:r>
    </w:p>
    <w:p w14:paraId="156BCD03" w14:textId="77777777" w:rsidR="009C3D93" w:rsidRPr="009C3D93" w:rsidRDefault="009C3D93" w:rsidP="009C3D93">
      <w:pPr>
        <w:pStyle w:val="ListParagraph"/>
        <w:shd w:val="clear" w:color="auto" w:fill="FFFFFF" w:themeFill="background1"/>
        <w:spacing w:after="300" w:line="390" w:lineRule="atLeast"/>
        <w:ind w:left="360" w:right="300"/>
        <w:textAlignment w:val="baseline"/>
        <w:rPr>
          <w:rFonts w:ascii="Arial" w:eastAsia="Arial" w:hAnsi="Arial" w:cs="Arial"/>
          <w:color w:val="000000" w:themeColor="text1"/>
        </w:rPr>
      </w:pPr>
    </w:p>
    <w:p w14:paraId="4D2092C2" w14:textId="43DDDBE3" w:rsidR="2CFCBFA6" w:rsidRDefault="2CFCBFA6" w:rsidP="7C693ED1">
      <w:pPr>
        <w:pStyle w:val="ListParagraph"/>
        <w:numPr>
          <w:ilvl w:val="0"/>
          <w:numId w:val="12"/>
        </w:numPr>
        <w:shd w:val="clear" w:color="auto" w:fill="FFFFFF" w:themeFill="background1"/>
        <w:rPr>
          <w:rFonts w:ascii="Arial" w:eastAsia="Arial" w:hAnsi="Arial" w:cs="Arial"/>
          <w:color w:val="000000" w:themeColor="text1"/>
        </w:rPr>
      </w:pPr>
      <w:r w:rsidRPr="7C693ED1">
        <w:rPr>
          <w:rFonts w:ascii="Arial" w:eastAsia="Arial" w:hAnsi="Arial" w:cs="Arial"/>
          <w:color w:val="000000" w:themeColor="text1"/>
        </w:rPr>
        <w:t xml:space="preserve">Penn State photojournalism students in Penn State's Donald P. Bellisario College of Communications </w:t>
      </w:r>
      <w:hyperlink r:id="rId17">
        <w:r w:rsidRPr="00A666EC">
          <w:rPr>
            <w:rStyle w:val="Hyperlink"/>
            <w:rFonts w:ascii="Arial" w:hAnsi="Arial" w:cs="Arial"/>
          </w:rPr>
          <w:t>produced a series of photographs highlighting the isolation, masking and social distancing practices</w:t>
        </w:r>
      </w:hyperlink>
      <w:r w:rsidRPr="7C693ED1">
        <w:rPr>
          <w:rFonts w:ascii="Arial" w:eastAsia="Arial" w:hAnsi="Arial" w:cs="Arial"/>
          <w:color w:val="000000" w:themeColor="text1"/>
        </w:rPr>
        <w:t xml:space="preserve"> happening around the University Park campus</w:t>
      </w:r>
    </w:p>
    <w:p w14:paraId="77A13E6C" w14:textId="2C9B0ED1" w:rsidR="35E78950" w:rsidRDefault="35E78950" w:rsidP="35E78950">
      <w:pPr>
        <w:ind w:left="360"/>
        <w:rPr>
          <w:rFonts w:ascii="Arial" w:eastAsia="Arial" w:hAnsi="Arial" w:cs="Arial"/>
          <w:color w:val="000000" w:themeColor="text1"/>
        </w:rPr>
      </w:pPr>
    </w:p>
    <w:p w14:paraId="39ADF7CF" w14:textId="4E743D6D" w:rsidR="76235C79" w:rsidRDefault="01AA1870" w:rsidP="6E326BA9">
      <w:pPr>
        <w:spacing w:line="259" w:lineRule="auto"/>
        <w:rPr>
          <w:rFonts w:ascii="Arial" w:eastAsia="Arial" w:hAnsi="Arial" w:cs="Arial"/>
          <w:b/>
          <w:bCs/>
        </w:rPr>
      </w:pPr>
      <w:r w:rsidRPr="6E326BA9">
        <w:rPr>
          <w:rFonts w:ascii="Arial" w:eastAsia="Arial" w:hAnsi="Arial" w:cs="Arial"/>
          <w:b/>
          <w:bCs/>
        </w:rPr>
        <w:t>WEBINARS</w:t>
      </w:r>
    </w:p>
    <w:p w14:paraId="4D2E692F" w14:textId="6F7B9674" w:rsidR="76235C79" w:rsidRDefault="76235C79" w:rsidP="6E326BA9">
      <w:pPr>
        <w:spacing w:line="259" w:lineRule="auto"/>
        <w:rPr>
          <w:rFonts w:ascii="Arial" w:eastAsia="Arial" w:hAnsi="Arial" w:cs="Arial"/>
        </w:rPr>
      </w:pPr>
    </w:p>
    <w:p w14:paraId="40432990" w14:textId="6960D67C" w:rsidR="76235C79" w:rsidRDefault="01AA1870" w:rsidP="00FF76A9">
      <w:pPr>
        <w:pStyle w:val="ListParagraph"/>
        <w:numPr>
          <w:ilvl w:val="0"/>
          <w:numId w:val="5"/>
        </w:numPr>
        <w:spacing w:after="120"/>
        <w:contextualSpacing w:val="0"/>
        <w:rPr>
          <w:rFonts w:eastAsiaTheme="minorEastAsia"/>
          <w:color w:val="000000" w:themeColor="text1"/>
        </w:rPr>
      </w:pPr>
      <w:r w:rsidRPr="222DDC04">
        <w:rPr>
          <w:rFonts w:ascii="Arial" w:eastAsia="Arial" w:hAnsi="Arial" w:cs="Arial"/>
          <w:color w:val="000000" w:themeColor="text1"/>
        </w:rPr>
        <w:t>The “Keep Engaging” Fall Webinar Series will be delivered via Zoom from noon to 1 p.m. every Monday through November 16. Upcoming webinars include:</w:t>
      </w:r>
    </w:p>
    <w:p w14:paraId="08E07F12" w14:textId="779F1267" w:rsidR="76235C79" w:rsidRDefault="01AA1870" w:rsidP="6E326BA9">
      <w:pPr>
        <w:pStyle w:val="ListParagraph"/>
        <w:numPr>
          <w:ilvl w:val="1"/>
          <w:numId w:val="5"/>
        </w:numPr>
        <w:spacing w:line="259" w:lineRule="auto"/>
        <w:rPr>
          <w:rFonts w:eastAsiaTheme="minorEastAsia"/>
          <w:color w:val="000000" w:themeColor="text1"/>
        </w:rPr>
      </w:pPr>
      <w:r w:rsidRPr="6E326BA9">
        <w:rPr>
          <w:rFonts w:ascii="Arial" w:eastAsia="Arial" w:hAnsi="Arial" w:cs="Arial"/>
          <w:color w:val="000000" w:themeColor="text1"/>
        </w:rPr>
        <w:t xml:space="preserve">Monday, </w:t>
      </w:r>
      <w:r w:rsidR="00B01B3E">
        <w:rPr>
          <w:rFonts w:ascii="Arial" w:eastAsia="Arial" w:hAnsi="Arial" w:cs="Arial"/>
          <w:color w:val="000000" w:themeColor="text1"/>
        </w:rPr>
        <w:t>November 2</w:t>
      </w:r>
      <w:r w:rsidRPr="6E326BA9">
        <w:rPr>
          <w:rFonts w:ascii="Arial" w:eastAsia="Arial" w:hAnsi="Arial" w:cs="Arial"/>
          <w:color w:val="000000" w:themeColor="text1"/>
        </w:rPr>
        <w:t xml:space="preserve">, 12:00-1:00 p.m., </w:t>
      </w:r>
      <w:hyperlink r:id="rId18" w:history="1">
        <w:r w:rsidR="00B01B3E" w:rsidRPr="00A666EC">
          <w:rPr>
            <w:rStyle w:val="Hyperlink"/>
            <w:rFonts w:ascii="Arial" w:hAnsi="Arial" w:cs="Arial"/>
          </w:rPr>
          <w:t>Tutoring in the Time of COVID</w:t>
        </w:r>
      </w:hyperlink>
    </w:p>
    <w:p w14:paraId="40172012" w14:textId="77777777" w:rsidR="76235C79" w:rsidRDefault="76235C79" w:rsidP="6E326BA9">
      <w:pPr>
        <w:pStyle w:val="ListParagraph"/>
        <w:rPr>
          <w:rFonts w:eastAsiaTheme="minorEastAsia"/>
          <w:color w:val="000000" w:themeColor="text1"/>
        </w:rPr>
      </w:pPr>
    </w:p>
    <w:p w14:paraId="49AA281F" w14:textId="14DA14DA" w:rsidR="0213AD87" w:rsidRPr="00E914D2" w:rsidRDefault="01AA1870" w:rsidP="00E914D2">
      <w:pPr>
        <w:pStyle w:val="xxmsonormal"/>
        <w:numPr>
          <w:ilvl w:val="0"/>
          <w:numId w:val="5"/>
        </w:numPr>
        <w:spacing w:before="0" w:beforeAutospacing="0" w:after="120" w:afterAutospacing="0"/>
        <w:rPr>
          <w:rFonts w:ascii="Arial" w:eastAsia="Arial" w:hAnsi="Arial" w:cs="Arial"/>
          <w:color w:val="0F192D"/>
        </w:rPr>
      </w:pPr>
      <w:r w:rsidRPr="222DDC04">
        <w:rPr>
          <w:rFonts w:ascii="Arial" w:eastAsia="Arial" w:hAnsi="Arial" w:cs="Arial"/>
          <w:color w:val="0F192D"/>
        </w:rPr>
        <w:t xml:space="preserve"> </w:t>
      </w:r>
      <w:hyperlink r:id="rId19">
        <w:r w:rsidRPr="00A666EC">
          <w:rPr>
            <w:rStyle w:val="Hyperlink"/>
            <w:rFonts w:ascii="Arial" w:eastAsia="Arial" w:hAnsi="Arial" w:cs="Arial"/>
          </w:rPr>
          <w:t>Upcoming webinars for instructors</w:t>
        </w:r>
      </w:hyperlink>
      <w:r w:rsidRPr="222DDC04">
        <w:rPr>
          <w:rFonts w:ascii="Arial" w:eastAsia="Arial" w:hAnsi="Arial" w:cs="Arial"/>
          <w:color w:val="0F192D"/>
        </w:rPr>
        <w:t xml:space="preserve"> at all Penn State campuses include: </w:t>
      </w:r>
    </w:p>
    <w:p w14:paraId="43AC6AA8" w14:textId="2D6966C6" w:rsidR="76235C79" w:rsidRDefault="1852FEAD" w:rsidP="75703964">
      <w:pPr>
        <w:pStyle w:val="xxmsonormal"/>
        <w:numPr>
          <w:ilvl w:val="0"/>
          <w:numId w:val="6"/>
        </w:numPr>
        <w:spacing w:before="0" w:beforeAutospacing="0" w:after="120" w:afterAutospacing="0" w:line="259" w:lineRule="auto"/>
        <w:rPr>
          <w:rFonts w:asciiTheme="minorHAnsi" w:eastAsiaTheme="minorEastAsia" w:hAnsiTheme="minorHAnsi" w:cstheme="minorBidi"/>
          <w:color w:val="0F192D"/>
        </w:rPr>
      </w:pPr>
      <w:r w:rsidRPr="75703964">
        <w:rPr>
          <w:rFonts w:ascii="Arial" w:eastAsia="Arial" w:hAnsi="Arial" w:cs="Arial"/>
        </w:rPr>
        <w:t>Wedne</w:t>
      </w:r>
      <w:r w:rsidR="01AA1870" w:rsidRPr="75703964">
        <w:rPr>
          <w:rFonts w:ascii="Arial" w:eastAsia="Arial" w:hAnsi="Arial" w:cs="Arial"/>
        </w:rPr>
        <w:t>sday, October 2</w:t>
      </w:r>
      <w:r w:rsidR="1E29A5CE" w:rsidRPr="75703964">
        <w:rPr>
          <w:rFonts w:ascii="Arial" w:eastAsia="Arial" w:hAnsi="Arial" w:cs="Arial"/>
        </w:rPr>
        <w:t>8</w:t>
      </w:r>
      <w:r w:rsidR="01AA1870" w:rsidRPr="75703964">
        <w:rPr>
          <w:rFonts w:ascii="Arial" w:eastAsia="Arial" w:hAnsi="Arial" w:cs="Arial"/>
        </w:rPr>
        <w:t xml:space="preserve">, </w:t>
      </w:r>
      <w:r w:rsidR="1F1837FB" w:rsidRPr="75703964">
        <w:rPr>
          <w:rFonts w:ascii="Arial" w:eastAsia="Arial" w:hAnsi="Arial" w:cs="Arial"/>
        </w:rPr>
        <w:t>4:30-5:45 p.m</w:t>
      </w:r>
      <w:r w:rsidR="01AA1870" w:rsidRPr="75703964">
        <w:rPr>
          <w:rFonts w:ascii="Arial" w:eastAsia="Arial" w:hAnsi="Arial" w:cs="Arial"/>
        </w:rPr>
        <w:t xml:space="preserve">., </w:t>
      </w:r>
      <w:hyperlink r:id="rId20">
        <w:r w:rsidR="430EECFE" w:rsidRPr="00A666EC">
          <w:rPr>
            <w:rStyle w:val="Hyperlink"/>
            <w:rFonts w:ascii="Arial" w:eastAsia="Arial" w:hAnsi="Arial" w:cs="Arial"/>
          </w:rPr>
          <w:t>Addressing Ethnocentrism and Racism in the Classroom</w:t>
        </w:r>
      </w:hyperlink>
    </w:p>
    <w:p w14:paraId="4982F906" w14:textId="585DE512" w:rsidR="00956AEA" w:rsidRPr="00E61F0A" w:rsidRDefault="1AAE4BA8" w:rsidP="00216691">
      <w:pPr>
        <w:pStyle w:val="xxmsonormal"/>
        <w:numPr>
          <w:ilvl w:val="0"/>
          <w:numId w:val="6"/>
        </w:numPr>
        <w:spacing w:before="0" w:beforeAutospacing="0" w:after="0" w:afterAutospacing="0" w:line="259" w:lineRule="auto"/>
        <w:contextualSpacing/>
        <w:rPr>
          <w:rFonts w:ascii="Arial" w:hAnsi="Arial" w:cs="Arial"/>
        </w:rPr>
      </w:pPr>
      <w:r w:rsidRPr="75703964">
        <w:rPr>
          <w:rFonts w:ascii="Arial" w:eastAsia="Arial" w:hAnsi="Arial" w:cs="Arial"/>
        </w:rPr>
        <w:t xml:space="preserve">Thursday, October 29, 12:00-1:00 p.m., </w:t>
      </w:r>
      <w:hyperlink r:id="rId21">
        <w:r w:rsidRPr="00A666EC">
          <w:rPr>
            <w:rStyle w:val="Hyperlink"/>
            <w:rFonts w:ascii="Arial" w:eastAsia="Arial" w:hAnsi="Arial" w:cs="Arial"/>
          </w:rPr>
          <w:t>How to Help Distressed Students</w:t>
        </w:r>
      </w:hyperlink>
    </w:p>
    <w:p w14:paraId="2529D4E8" w14:textId="77777777" w:rsidR="00216691" w:rsidRPr="00956AEA" w:rsidRDefault="00216691" w:rsidP="00216691">
      <w:pPr>
        <w:pStyle w:val="xxmsonormal"/>
        <w:spacing w:before="0" w:beforeAutospacing="0" w:after="0" w:afterAutospacing="0" w:line="259" w:lineRule="auto"/>
        <w:contextualSpacing/>
        <w:rPr>
          <w:color w:val="0F192D"/>
        </w:rPr>
      </w:pPr>
    </w:p>
    <w:p w14:paraId="1E853F45" w14:textId="20130982" w:rsidR="76235C79" w:rsidRDefault="0048542B" w:rsidP="002A082B">
      <w:pPr>
        <w:pStyle w:val="ListParagraph"/>
        <w:numPr>
          <w:ilvl w:val="0"/>
          <w:numId w:val="14"/>
        </w:numPr>
        <w:spacing w:after="120"/>
        <w:contextualSpacing w:val="0"/>
        <w:rPr>
          <w:rFonts w:ascii="Arial" w:eastAsia="Arial" w:hAnsi="Arial" w:cs="Arial"/>
          <w:color w:val="000000" w:themeColor="text1"/>
        </w:rPr>
      </w:pPr>
      <w:r>
        <w:rPr>
          <w:rFonts w:ascii="Arial" w:eastAsia="Arial" w:hAnsi="Arial" w:cs="Arial"/>
          <w:color w:val="000000" w:themeColor="text1"/>
        </w:rPr>
        <w:t xml:space="preserve">The </w:t>
      </w:r>
      <w:hyperlink r:id="rId22" w:history="1">
        <w:r w:rsidRPr="00A666EC">
          <w:rPr>
            <w:rStyle w:val="Hyperlink"/>
            <w:rFonts w:ascii="Arial" w:hAnsi="Arial" w:cs="Arial"/>
          </w:rPr>
          <w:t>Transition to Remote Symposium</w:t>
        </w:r>
      </w:hyperlink>
      <w:r>
        <w:rPr>
          <w:rFonts w:ascii="Arial" w:eastAsia="Arial" w:hAnsi="Arial" w:cs="Arial"/>
          <w:color w:val="000000" w:themeColor="text1"/>
        </w:rPr>
        <w:t xml:space="preserve"> will help instructors prepare for the planned pivot to remote instruction on November 20. </w:t>
      </w:r>
      <w:r w:rsidR="001F7B80">
        <w:rPr>
          <w:rFonts w:ascii="Arial" w:eastAsia="Arial" w:hAnsi="Arial" w:cs="Arial"/>
          <w:color w:val="000000" w:themeColor="text1"/>
        </w:rPr>
        <w:t>More than 25 experts, including faculty champions from six campuses as well as experts from TLT, the Schreyer Institute, World Campus, Penn State Harrisburg Center for Teaching Excellence, and more, will serve as co-facilitators/panelists during the event.</w:t>
      </w:r>
    </w:p>
    <w:p w14:paraId="569AFCB9" w14:textId="0B99C1BB" w:rsidR="0048542B" w:rsidRDefault="0048542B" w:rsidP="0048542B">
      <w:pPr>
        <w:pStyle w:val="ListParagraph"/>
        <w:numPr>
          <w:ilvl w:val="1"/>
          <w:numId w:val="14"/>
        </w:numPr>
        <w:rPr>
          <w:rFonts w:ascii="Arial" w:eastAsia="Arial" w:hAnsi="Arial" w:cs="Arial"/>
          <w:color w:val="000000" w:themeColor="text1"/>
        </w:rPr>
      </w:pPr>
      <w:r>
        <w:rPr>
          <w:rFonts w:ascii="Arial" w:eastAsia="Arial" w:hAnsi="Arial" w:cs="Arial"/>
          <w:color w:val="000000" w:themeColor="text1"/>
        </w:rPr>
        <w:t>Friday, November 6, 10:00 a.m.-2:45 p.m.</w:t>
      </w:r>
    </w:p>
    <w:p w14:paraId="24A9DC68" w14:textId="77777777" w:rsidR="001F7B80" w:rsidRPr="0048542B" w:rsidRDefault="001F7B80" w:rsidP="001F7B80">
      <w:pPr>
        <w:pStyle w:val="ListParagraph"/>
        <w:ind w:left="1440"/>
        <w:rPr>
          <w:rFonts w:ascii="Arial" w:eastAsia="Arial" w:hAnsi="Arial" w:cs="Arial"/>
          <w:color w:val="000000" w:themeColor="text1"/>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1864BF13" w14:textId="77777777" w:rsidR="006E066E" w:rsidRPr="00874EDE" w:rsidRDefault="006E066E" w:rsidP="006E066E">
      <w:pPr>
        <w:pStyle w:val="ListParagraph"/>
        <w:numPr>
          <w:ilvl w:val="0"/>
          <w:numId w:val="9"/>
        </w:numPr>
        <w:rPr>
          <w:rFonts w:ascii="Arial" w:eastAsia="Arial" w:hAnsi="Arial" w:cs="Arial"/>
          <w:color w:val="000000" w:themeColor="text1"/>
        </w:rPr>
      </w:pPr>
      <w:r w:rsidRPr="002C0371">
        <w:rPr>
          <w:rFonts w:ascii="Arial" w:hAnsi="Arial" w:cs="Arial"/>
          <w:color w:val="000000"/>
          <w:shd w:val="clear" w:color="auto" w:fill="FFFFFF"/>
        </w:rPr>
        <w:t>The recorded Oct. 22 webinar with Penn State President Eric Barron is now available to view online at </w:t>
      </w:r>
      <w:hyperlink r:id="rId23" w:history="1">
        <w:r w:rsidRPr="00A666EC">
          <w:rPr>
            <w:rStyle w:val="Hyperlink"/>
            <w:rFonts w:ascii="Arial" w:hAnsi="Arial" w:cs="Arial"/>
          </w:rPr>
          <w:t>https://liveevents.psu.edu/oct-22-2020-webinar/</w:t>
        </w:r>
      </w:hyperlink>
      <w:r w:rsidRPr="002C0371">
        <w:rPr>
          <w:rFonts w:ascii="Arial" w:hAnsi="Arial" w:cs="Arial"/>
          <w:color w:val="000000"/>
          <w:shd w:val="clear" w:color="auto" w:fill="FFFFFF"/>
        </w:rPr>
        <w:t xml:space="preserve">. The ongoing series allows Barron to directly address questions from faculty and staff </w:t>
      </w:r>
      <w:r w:rsidRPr="002C0371">
        <w:rPr>
          <w:rFonts w:ascii="Arial" w:hAnsi="Arial" w:cs="Arial"/>
          <w:color w:val="000000"/>
          <w:shd w:val="clear" w:color="auto" w:fill="FFFFFF"/>
        </w:rPr>
        <w:lastRenderedPageBreak/>
        <w:t>about the University’s response to the pandemic, as well as other related, critical topics.</w:t>
      </w:r>
      <w:r>
        <w:rPr>
          <w:rFonts w:ascii="Arial" w:hAnsi="Arial" w:cs="Arial"/>
          <w:color w:val="000000"/>
          <w:shd w:val="clear" w:color="auto" w:fill="FFFFFF"/>
        </w:rPr>
        <w:t xml:space="preserve"> For more information about the webinar and the webinar series, please see today’s </w:t>
      </w:r>
      <w:hyperlink r:id="rId24" w:history="1">
        <w:r w:rsidRPr="00A666EC">
          <w:rPr>
            <w:rStyle w:val="Hyperlink"/>
            <w:rFonts w:ascii="Arial" w:hAnsi="Arial" w:cs="Arial"/>
          </w:rPr>
          <w:t>news story</w:t>
        </w:r>
      </w:hyperlink>
      <w:r>
        <w:rPr>
          <w:rFonts w:ascii="Arial" w:hAnsi="Arial" w:cs="Arial"/>
          <w:color w:val="000000"/>
          <w:shd w:val="clear" w:color="auto" w:fill="FFFFFF"/>
        </w:rPr>
        <w:t xml:space="preserve">. </w:t>
      </w:r>
    </w:p>
    <w:p w14:paraId="6C030AB9" w14:textId="77777777" w:rsidR="006E066E" w:rsidRPr="00874EDE" w:rsidRDefault="006E066E" w:rsidP="006E066E">
      <w:pPr>
        <w:rPr>
          <w:rFonts w:ascii="Arial" w:eastAsia="Arial" w:hAnsi="Arial" w:cs="Arial"/>
          <w:color w:val="000000" w:themeColor="text1"/>
        </w:rPr>
      </w:pPr>
    </w:p>
    <w:p w14:paraId="4BBF5EB5" w14:textId="77777777" w:rsidR="006E066E" w:rsidRPr="00874EDE" w:rsidRDefault="006E066E" w:rsidP="006E066E">
      <w:pPr>
        <w:pStyle w:val="ListParagraph"/>
        <w:numPr>
          <w:ilvl w:val="0"/>
          <w:numId w:val="9"/>
        </w:numPr>
        <w:spacing w:line="259" w:lineRule="auto"/>
        <w:rPr>
          <w:rFonts w:eastAsiaTheme="minorEastAsia"/>
          <w:color w:val="000000" w:themeColor="text1"/>
        </w:rPr>
      </w:pPr>
      <w:r w:rsidRPr="6ADC6E74">
        <w:rPr>
          <w:rFonts w:ascii="Arial" w:eastAsia="Arial" w:hAnsi="Arial" w:cs="Arial"/>
          <w:color w:val="000000" w:themeColor="text1"/>
        </w:rPr>
        <w:t xml:space="preserve">Penn State has announced </w:t>
      </w:r>
      <w:r w:rsidRPr="6ADC6E74">
        <w:rPr>
          <w:rFonts w:ascii="Arial" w:hAnsi="Arial" w:cs="Arial"/>
        </w:rPr>
        <w:t xml:space="preserve">procedures and </w:t>
      </w:r>
      <w:hyperlink r:id="rId25">
        <w:r w:rsidRPr="00A666EC">
          <w:rPr>
            <w:rStyle w:val="Hyperlink"/>
            <w:rFonts w:ascii="Arial" w:hAnsi="Arial" w:cs="Arial"/>
          </w:rPr>
          <w:t>assistance available to students for the fall departure from campuses</w:t>
        </w:r>
      </w:hyperlink>
      <w:r w:rsidRPr="6ADC6E74">
        <w:rPr>
          <w:rFonts w:ascii="Arial" w:eastAsia="Arial" w:hAnsi="Arial" w:cs="Arial"/>
          <w:color w:val="000000" w:themeColor="text1"/>
        </w:rPr>
        <w:t>, as well as COVID-19 testing and quarantine and isolation procedures after in-person instruction ends on November 20.</w:t>
      </w:r>
    </w:p>
    <w:p w14:paraId="07A11734" w14:textId="77777777" w:rsidR="006E066E" w:rsidRPr="00874EDE" w:rsidRDefault="006E066E" w:rsidP="006E066E">
      <w:pPr>
        <w:pStyle w:val="ListParagraph"/>
        <w:rPr>
          <w:rFonts w:ascii="Arial" w:eastAsia="Arial" w:hAnsi="Arial" w:cs="Arial"/>
          <w:color w:val="000000" w:themeColor="text1"/>
        </w:rPr>
      </w:pPr>
    </w:p>
    <w:p w14:paraId="4A03EA60" w14:textId="77777777" w:rsidR="006E066E" w:rsidRPr="00F25311" w:rsidRDefault="006E066E" w:rsidP="006E066E">
      <w:pPr>
        <w:pStyle w:val="ListParagraph"/>
        <w:numPr>
          <w:ilvl w:val="0"/>
          <w:numId w:val="9"/>
        </w:numPr>
        <w:rPr>
          <w:rFonts w:ascii="Arial" w:eastAsia="Arial" w:hAnsi="Arial" w:cs="Arial"/>
          <w:color w:val="000000" w:themeColor="text1"/>
        </w:rPr>
      </w:pPr>
      <w:r w:rsidRPr="00F25311">
        <w:rPr>
          <w:rFonts w:ascii="Arial" w:hAnsi="Arial" w:cs="Arial"/>
          <w:color w:val="000000"/>
          <w:shd w:val="clear" w:color="auto" w:fill="FFFFFF"/>
        </w:rPr>
        <w:t xml:space="preserve">Currently, there are three different types of tests to determine whether someone has COVID-19 or has previously been infected. A </w:t>
      </w:r>
      <w:hyperlink r:id="rId26" w:history="1">
        <w:r w:rsidRPr="00A666EC">
          <w:rPr>
            <w:rStyle w:val="Hyperlink"/>
            <w:rFonts w:ascii="Arial" w:hAnsi="Arial" w:cs="Arial"/>
          </w:rPr>
          <w:t>news story</w:t>
        </w:r>
      </w:hyperlink>
      <w:r w:rsidRPr="00F25311">
        <w:rPr>
          <w:rFonts w:ascii="Arial" w:hAnsi="Arial" w:cs="Arial"/>
          <w:color w:val="000000"/>
          <w:shd w:val="clear" w:color="auto" w:fill="FFFFFF"/>
        </w:rPr>
        <w:t xml:space="preserve"> examines each type of test and the differences between each of them. </w:t>
      </w:r>
    </w:p>
    <w:p w14:paraId="13433F77" w14:textId="77777777" w:rsidR="006E066E" w:rsidRDefault="006E066E" w:rsidP="006E066E">
      <w:pPr>
        <w:rPr>
          <w:rFonts w:ascii="Arial" w:eastAsia="Arial" w:hAnsi="Arial" w:cs="Arial"/>
          <w:color w:val="000000" w:themeColor="text1"/>
        </w:rPr>
      </w:pPr>
    </w:p>
    <w:p w14:paraId="254C8F34" w14:textId="77777777" w:rsidR="006E066E" w:rsidRPr="006E066E" w:rsidRDefault="006E066E" w:rsidP="006E066E">
      <w:pPr>
        <w:pStyle w:val="ListParagraph"/>
        <w:numPr>
          <w:ilvl w:val="0"/>
          <w:numId w:val="9"/>
        </w:numPr>
        <w:rPr>
          <w:color w:val="000000" w:themeColor="text1"/>
        </w:rPr>
      </w:pPr>
      <w:r w:rsidRPr="71F07CBB">
        <w:rPr>
          <w:rFonts w:ascii="Arial" w:eastAsia="Arial" w:hAnsi="Arial" w:cs="Arial"/>
          <w:color w:val="000000" w:themeColor="text1"/>
        </w:rPr>
        <w:t xml:space="preserve">At </w:t>
      </w:r>
      <w:r>
        <w:rPr>
          <w:rFonts w:ascii="Arial" w:eastAsia="Arial" w:hAnsi="Arial" w:cs="Arial"/>
          <w:color w:val="000000" w:themeColor="text1"/>
        </w:rPr>
        <w:t xml:space="preserve">the </w:t>
      </w:r>
      <w:hyperlink r:id="rId27">
        <w:r w:rsidRPr="00A666EC">
          <w:rPr>
            <w:rStyle w:val="Hyperlink"/>
            <w:rFonts w:ascii="Arial" w:hAnsi="Arial" w:cs="Arial"/>
          </w:rPr>
          <w:t>latest meeting of the Faculty Senate on October 20</w:t>
        </w:r>
      </w:hyperlink>
      <w:r w:rsidRPr="71F07CBB">
        <w:rPr>
          <w:rFonts w:ascii="Arial" w:eastAsia="Arial" w:hAnsi="Arial" w:cs="Arial"/>
          <w:color w:val="000000" w:themeColor="text1"/>
        </w:rPr>
        <w:t>, senators received an update on the University’s virus mitigation efforts, Penn State’s fall departure plans, and changes to SRTEs for Fall 2020. The Senate also engaged in a discussion about a report on the 2020 Penn State Community Survey.</w:t>
      </w:r>
    </w:p>
    <w:p w14:paraId="051E8CCB" w14:textId="77777777" w:rsidR="006E066E" w:rsidRPr="006E066E" w:rsidRDefault="006E066E" w:rsidP="006E066E">
      <w:pPr>
        <w:pStyle w:val="ListParagraph"/>
        <w:rPr>
          <w:rFonts w:ascii="Arial" w:eastAsia="Arial" w:hAnsi="Arial" w:cs="Arial"/>
          <w:color w:val="000000" w:themeColor="text1"/>
        </w:rPr>
      </w:pPr>
    </w:p>
    <w:p w14:paraId="2E0FF328" w14:textId="47370877" w:rsidR="001419E8" w:rsidRDefault="001419E8" w:rsidP="006E066E">
      <w:pPr>
        <w:pStyle w:val="ListParagraph"/>
        <w:numPr>
          <w:ilvl w:val="0"/>
          <w:numId w:val="9"/>
        </w:numPr>
        <w:rPr>
          <w:color w:val="000000" w:themeColor="text1"/>
        </w:rPr>
      </w:pPr>
      <w:r w:rsidRPr="70599076">
        <w:rPr>
          <w:rFonts w:ascii="Arial" w:eastAsia="Arial" w:hAnsi="Arial" w:cs="Arial"/>
          <w:color w:val="000000" w:themeColor="text1"/>
        </w:rPr>
        <w:t xml:space="preserve">In appreciation of the efforts of faculty and instructors to support students' learning, all members of Penn State's instructional community, at any location, are invited to attend the virtual </w:t>
      </w:r>
      <w:hyperlink r:id="rId28">
        <w:r w:rsidRPr="00A666EC">
          <w:rPr>
            <w:rStyle w:val="Hyperlink"/>
            <w:rFonts w:ascii="Arial" w:hAnsi="Arial" w:cs="Arial"/>
          </w:rPr>
          <w:t>ITLC Lilly Conference - Enhancing Online, Onsite, and Hybrid Teaching &amp; Learning</w:t>
        </w:r>
      </w:hyperlink>
      <w:r w:rsidRPr="70599076">
        <w:rPr>
          <w:rFonts w:ascii="Arial" w:eastAsia="Arial" w:hAnsi="Arial" w:cs="Arial"/>
          <w:color w:val="000000" w:themeColor="text1"/>
        </w:rPr>
        <w:t>, Nov. 30</w:t>
      </w:r>
      <w:r>
        <w:rPr>
          <w:rFonts w:ascii="Arial" w:eastAsia="Arial" w:hAnsi="Arial" w:cs="Arial"/>
          <w:color w:val="000000" w:themeColor="text1"/>
        </w:rPr>
        <w:t xml:space="preserve"> to </w:t>
      </w:r>
      <w:r w:rsidRPr="70599076">
        <w:rPr>
          <w:rFonts w:ascii="Arial" w:eastAsia="Arial" w:hAnsi="Arial" w:cs="Arial"/>
          <w:color w:val="000000" w:themeColor="text1"/>
        </w:rPr>
        <w:t xml:space="preserve">Dec. 4, 2020. We welcome all full-time faculty, part-time instructors, graduate students, teaching assistants, learning designers, and post-docs, but space is limited! To reserve your spot go to: </w:t>
      </w:r>
      <w:hyperlink r:id="rId29">
        <w:r w:rsidRPr="00A666EC">
          <w:rPr>
            <w:rStyle w:val="Hyperlink"/>
            <w:rFonts w:ascii="Arial" w:hAnsi="Arial" w:cs="Arial"/>
          </w:rPr>
          <w:t>tinyurl.com/</w:t>
        </w:r>
        <w:proofErr w:type="spellStart"/>
        <w:r w:rsidRPr="00A666EC">
          <w:rPr>
            <w:rStyle w:val="Hyperlink"/>
            <w:rFonts w:ascii="Arial" w:hAnsi="Arial" w:cs="Arial"/>
          </w:rPr>
          <w:t>LillySignUp</w:t>
        </w:r>
        <w:proofErr w:type="spellEnd"/>
      </w:hyperlink>
      <w:r w:rsidRPr="70599076">
        <w:rPr>
          <w:rFonts w:ascii="Arial" w:eastAsia="Arial" w:hAnsi="Arial" w:cs="Arial"/>
          <w:color w:val="000000" w:themeColor="text1"/>
        </w:rPr>
        <w:t>.</w:t>
      </w:r>
    </w:p>
    <w:p w14:paraId="08FE8891" w14:textId="77777777" w:rsidR="001419E8" w:rsidRPr="001419E8" w:rsidRDefault="001419E8" w:rsidP="001419E8">
      <w:pPr>
        <w:pStyle w:val="ListParagraph"/>
        <w:rPr>
          <w:color w:val="000000" w:themeColor="text1"/>
        </w:rPr>
      </w:pPr>
    </w:p>
    <w:p w14:paraId="4BB4486B" w14:textId="77777777" w:rsidR="00BE4625" w:rsidRDefault="00BE4625" w:rsidP="00BE4625">
      <w:pPr>
        <w:pStyle w:val="ListParagraph"/>
        <w:numPr>
          <w:ilvl w:val="0"/>
          <w:numId w:val="9"/>
        </w:numPr>
        <w:rPr>
          <w:rFonts w:ascii="Arial" w:eastAsia="Arial" w:hAnsi="Arial" w:cs="Arial"/>
          <w:color w:val="000000" w:themeColor="text1"/>
        </w:rPr>
      </w:pPr>
      <w:r w:rsidRPr="558F4F08">
        <w:rPr>
          <w:rFonts w:ascii="Arial" w:eastAsia="Arial" w:hAnsi="Arial" w:cs="Arial"/>
        </w:rPr>
        <w:t>In order to encourage communication to students in preparation for the November 20th transition to remote teaching and learning, a series of templates ha</w:t>
      </w:r>
      <w:r>
        <w:rPr>
          <w:rFonts w:ascii="Arial" w:eastAsia="Arial" w:hAnsi="Arial" w:cs="Arial"/>
        </w:rPr>
        <w:t>s</w:t>
      </w:r>
      <w:r w:rsidRPr="558F4F08">
        <w:rPr>
          <w:rFonts w:ascii="Arial" w:eastAsia="Arial" w:hAnsi="Arial" w:cs="Arial"/>
        </w:rPr>
        <w:t xml:space="preserve"> been created for instructors who are currently teaching In-Person or Mixed courses. This will assist in communicating key information to students to help them to prepare to be successful in their studies as they make this transition. We recommend all instructors </w:t>
      </w:r>
      <w:hyperlink r:id="rId30">
        <w:r w:rsidRPr="00A666EC">
          <w:rPr>
            <w:rStyle w:val="Hyperlink"/>
            <w:rFonts w:ascii="Arial" w:hAnsi="Arial" w:cs="Arial"/>
          </w:rPr>
          <w:t>review these templates</w:t>
        </w:r>
      </w:hyperlink>
      <w:r w:rsidRPr="558F4F08">
        <w:rPr>
          <w:rFonts w:ascii="Arial" w:eastAsia="Arial" w:hAnsi="Arial" w:cs="Arial"/>
        </w:rPr>
        <w:t xml:space="preserve"> and begin communicating this information as soon as possible.</w:t>
      </w:r>
    </w:p>
    <w:p w14:paraId="5E4B14E6" w14:textId="77777777" w:rsidR="00BE4625" w:rsidRDefault="00BE4625" w:rsidP="00BE4625">
      <w:pPr>
        <w:ind w:left="360"/>
        <w:rPr>
          <w:rFonts w:ascii="Arial" w:eastAsia="Arial" w:hAnsi="Arial" w:cs="Arial"/>
          <w:color w:val="000000" w:themeColor="text1"/>
        </w:rPr>
      </w:pPr>
    </w:p>
    <w:p w14:paraId="3A71DEFD" w14:textId="77777777" w:rsidR="00BE4625" w:rsidRDefault="00BE4625" w:rsidP="00BE4625">
      <w:pPr>
        <w:pStyle w:val="ListParagraph"/>
        <w:numPr>
          <w:ilvl w:val="0"/>
          <w:numId w:val="9"/>
        </w:numPr>
        <w:rPr>
          <w:rFonts w:ascii="Arial" w:eastAsia="Arial" w:hAnsi="Arial" w:cs="Arial"/>
          <w:color w:val="000000" w:themeColor="text1"/>
        </w:rPr>
      </w:pPr>
      <w:r w:rsidRPr="5F973DDD">
        <w:rPr>
          <w:rFonts w:ascii="Arial" w:eastAsia="Arial" w:hAnsi="Arial" w:cs="Arial"/>
        </w:rPr>
        <w:t xml:space="preserve">Penn State IT is working to assist instructors and students with preparations for the remote teaching period that will take place following the Thanksgiving break. Information on technology resources and the Technology Loaner Programs is available on Penn State’s </w:t>
      </w:r>
      <w:hyperlink r:id="rId31">
        <w:r w:rsidRPr="00A666EC">
          <w:rPr>
            <w:rStyle w:val="Hyperlink"/>
            <w:rFonts w:ascii="Arial" w:hAnsi="Arial" w:cs="Arial"/>
          </w:rPr>
          <w:t>Keep Teaching</w:t>
        </w:r>
      </w:hyperlink>
      <w:r w:rsidRPr="5F973DDD">
        <w:rPr>
          <w:rFonts w:ascii="Arial" w:eastAsia="Arial" w:hAnsi="Arial" w:cs="Arial"/>
        </w:rPr>
        <w:t xml:space="preserve"> and </w:t>
      </w:r>
      <w:hyperlink r:id="rId32" w:anchor="student-technology-loaner-program">
        <w:r w:rsidRPr="00A666EC">
          <w:rPr>
            <w:rStyle w:val="Hyperlink"/>
            <w:rFonts w:ascii="Arial" w:hAnsi="Arial" w:cs="Arial"/>
          </w:rPr>
          <w:t>Keep Learning</w:t>
        </w:r>
      </w:hyperlink>
      <w:r w:rsidRPr="5F973DDD">
        <w:rPr>
          <w:rFonts w:ascii="Arial" w:eastAsia="Arial" w:hAnsi="Arial" w:cs="Arial"/>
        </w:rPr>
        <w:t xml:space="preserve"> websites. For students, there is a limited supply of loaner laptops and mobile hotspots. For instructors who need assistance with digital annotation, there is a limited supply of loaner iPads. Instructors and students can </w:t>
      </w:r>
      <w:hyperlink r:id="rId33">
        <w:r w:rsidRPr="00A666EC">
          <w:rPr>
            <w:rStyle w:val="Hyperlink"/>
            <w:rFonts w:ascii="Arial" w:hAnsi="Arial" w:cs="Arial"/>
          </w:rPr>
          <w:t>access the Mobile Technology Request Form</w:t>
        </w:r>
      </w:hyperlink>
      <w:r w:rsidRPr="5F973DDD">
        <w:rPr>
          <w:rFonts w:ascii="Arial" w:eastAsia="Arial" w:hAnsi="Arial" w:cs="Arial"/>
        </w:rPr>
        <w:t xml:space="preserve"> with their Access ID and password.</w:t>
      </w:r>
    </w:p>
    <w:p w14:paraId="09BA7DC1" w14:textId="20170E64" w:rsidR="0096446C" w:rsidRDefault="0096446C" w:rsidP="6E326BA9">
      <w:pPr>
        <w:ind w:left="360"/>
        <w:rPr>
          <w:rFonts w:ascii="Arial" w:eastAsia="Arial" w:hAnsi="Arial" w:cs="Arial"/>
          <w:color w:val="000000" w:themeColor="text1"/>
        </w:rPr>
      </w:pPr>
    </w:p>
    <w:p w14:paraId="5FC3B568" w14:textId="66A0A219" w:rsidR="38B03283" w:rsidRDefault="38B03283" w:rsidP="002C1210">
      <w:pPr>
        <w:pStyle w:val="ListParagraph"/>
        <w:numPr>
          <w:ilvl w:val="0"/>
          <w:numId w:val="8"/>
        </w:numPr>
        <w:rPr>
          <w:rFonts w:eastAsiaTheme="minorEastAsia"/>
          <w:color w:val="000000" w:themeColor="text1"/>
        </w:rPr>
      </w:pPr>
      <w:r w:rsidRPr="5375728E">
        <w:rPr>
          <w:rFonts w:ascii="Arial" w:eastAsia="Arial" w:hAnsi="Arial" w:cs="Arial"/>
          <w:color w:val="000000" w:themeColor="text1"/>
        </w:rPr>
        <w:t xml:space="preserve">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w:t>
      </w:r>
      <w:r w:rsidRPr="5375728E">
        <w:rPr>
          <w:rFonts w:ascii="Arial" w:eastAsia="Arial" w:hAnsi="Arial" w:cs="Arial"/>
          <w:color w:val="000000" w:themeColor="text1"/>
        </w:rPr>
        <w:lastRenderedPageBreak/>
        <w:t xml:space="preserve">method for gathering feedback. PSU learning surveys specific to the four COVID instructional modes have been created for you to download into your Canvas course to collect student feedback on the learning modes. Click </w:t>
      </w:r>
      <w:hyperlink r:id="rId34">
        <w:r w:rsidRPr="00A666EC">
          <w:rPr>
            <w:rStyle w:val="Hyperlink"/>
            <w:rFonts w:ascii="Arial" w:hAnsi="Arial" w:cs="Arial"/>
          </w:rPr>
          <w:t>here</w:t>
        </w:r>
      </w:hyperlink>
      <w:r w:rsidRPr="5375728E">
        <w:rPr>
          <w:rFonts w:ascii="Arial" w:eastAsia="Arial" w:hAnsi="Arial" w:cs="Arial"/>
          <w:color w:val="000000" w:themeColor="text1"/>
        </w:rPr>
        <w:t xml:space="preserve"> for instructions on how to download them into your course. For information about other options for collecting midsemester feedback, see the Schreyer Institute’s Midsemester Feedback </w:t>
      </w:r>
      <w:hyperlink r:id="rId35">
        <w:r w:rsidRPr="00A666EC">
          <w:rPr>
            <w:rStyle w:val="Hyperlink"/>
            <w:rFonts w:ascii="Arial" w:hAnsi="Arial" w:cs="Arial"/>
          </w:rPr>
          <w:t>page</w:t>
        </w:r>
      </w:hyperlink>
      <w:r w:rsidRPr="5375728E">
        <w:rPr>
          <w:rFonts w:ascii="Arial" w:eastAsia="Arial" w:hAnsi="Arial" w:cs="Arial"/>
          <w:color w:val="000000" w:themeColor="text1"/>
        </w:rPr>
        <w:t>.</w:t>
      </w:r>
    </w:p>
    <w:p w14:paraId="430BFB13" w14:textId="3901F028" w:rsidR="30A528D8" w:rsidRDefault="30A528D8" w:rsidP="30A528D8">
      <w:pPr>
        <w:ind w:left="360"/>
        <w:rPr>
          <w:rFonts w:ascii="Arial" w:eastAsia="Arial" w:hAnsi="Arial" w:cs="Arial"/>
          <w:color w:val="000000" w:themeColor="text1"/>
        </w:rPr>
      </w:pPr>
    </w:p>
    <w:p w14:paraId="2D769B68" w14:textId="21627568" w:rsidR="277F5792" w:rsidRDefault="277F5792" w:rsidP="002C1210">
      <w:pPr>
        <w:pStyle w:val="ListParagraph"/>
        <w:numPr>
          <w:ilvl w:val="0"/>
          <w:numId w:val="7"/>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6">
        <w:r w:rsidRPr="00A666EC">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EA379B" w:rsidP="002C1210">
      <w:pPr>
        <w:pStyle w:val="ListParagraph"/>
        <w:numPr>
          <w:ilvl w:val="0"/>
          <w:numId w:val="7"/>
        </w:numPr>
        <w:spacing w:line="259" w:lineRule="auto"/>
        <w:rPr>
          <w:rFonts w:ascii="Arial" w:eastAsia="Arial" w:hAnsi="Arial" w:cs="Arial"/>
        </w:rPr>
      </w:pPr>
      <w:hyperlink r:id="rId37">
        <w:r w:rsidR="00CC07A2" w:rsidRPr="00A666EC">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8">
        <w:r w:rsidR="00555150" w:rsidRPr="00A666EC">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4"/>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9" w:history="1">
        <w:r w:rsidR="00D335EE" w:rsidRPr="00A666EC">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40" w:history="1">
        <w:r w:rsidR="00DE0700" w:rsidRPr="00A666EC">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1" w:history="1">
        <w:r w:rsidR="005314A0" w:rsidRPr="00A666EC">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2" w:history="1">
        <w:r w:rsidR="005314A0" w:rsidRPr="00A666EC">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3" w:history="1">
        <w:r w:rsidR="003011E5" w:rsidRPr="00A666EC">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4" w:history="1">
        <w:r w:rsidR="00931164" w:rsidRPr="00A666EC">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4"/>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5">
        <w:r w:rsidRPr="00A666EC">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6">
        <w:r w:rsidRPr="00A666EC">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7" w:tgtFrame="_blank" w:history="1">
        <w:r w:rsidRPr="00A666EC">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8" w:history="1">
        <w:r w:rsidRPr="00A666EC">
          <w:rPr>
            <w:rStyle w:val="Hyperlink"/>
            <w:rFonts w:ascii="Arial" w:eastAsia="Arial" w:hAnsi="Arial" w:cs="Arial"/>
          </w:rPr>
          <w:t>“Return to Work</w:t>
        </w:r>
        <w:r w:rsidR="00E328AB" w:rsidRPr="00A666EC">
          <w:rPr>
            <w:rStyle w:val="Hyperlink"/>
            <w:rFonts w:ascii="Arial" w:eastAsia="Arial" w:hAnsi="Arial" w:cs="Arial"/>
          </w:rPr>
          <w:t xml:space="preserve"> on Campus</w:t>
        </w:r>
        <w:r w:rsidRPr="00A666EC">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9" w:history="1">
        <w:r w:rsidRPr="00A666EC">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50" w:history="1">
        <w:r w:rsidRPr="00A666EC">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1" w:tgtFrame="_blank" w:history="1">
        <w:r w:rsidRPr="00A666EC">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4"/>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2">
        <w:r w:rsidRPr="00A666EC">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3"/>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B4343" w14:textId="77777777" w:rsidR="00EA379B" w:rsidRDefault="00EA379B" w:rsidP="004C0F1C">
      <w:r>
        <w:separator/>
      </w:r>
    </w:p>
  </w:endnote>
  <w:endnote w:type="continuationSeparator" w:id="0">
    <w:p w14:paraId="5366D060" w14:textId="77777777" w:rsidR="00EA379B" w:rsidRDefault="00EA379B" w:rsidP="004C0F1C">
      <w:r>
        <w:continuationSeparator/>
      </w:r>
    </w:p>
  </w:endnote>
  <w:endnote w:type="continuationNotice" w:id="1">
    <w:p w14:paraId="12EDB244" w14:textId="77777777" w:rsidR="00EA379B" w:rsidRDefault="00EA3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1F2DF" w14:textId="77777777" w:rsidR="00EA379B" w:rsidRDefault="00EA379B" w:rsidP="004C0F1C">
      <w:r>
        <w:separator/>
      </w:r>
    </w:p>
  </w:footnote>
  <w:footnote w:type="continuationSeparator" w:id="0">
    <w:p w14:paraId="5399056B" w14:textId="77777777" w:rsidR="00EA379B" w:rsidRDefault="00EA379B" w:rsidP="004C0F1C">
      <w:r>
        <w:continuationSeparator/>
      </w:r>
    </w:p>
  </w:footnote>
  <w:footnote w:type="continuationNotice" w:id="1">
    <w:p w14:paraId="17162720" w14:textId="77777777" w:rsidR="00EA379B" w:rsidRDefault="00EA3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2"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5"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762FB"/>
    <w:multiLevelType w:val="hybridMultilevel"/>
    <w:tmpl w:val="11C6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3"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8"/>
  </w:num>
  <w:num w:numId="5">
    <w:abstractNumId w:val="0"/>
  </w:num>
  <w:num w:numId="6">
    <w:abstractNumId w:val="12"/>
  </w:num>
  <w:num w:numId="7">
    <w:abstractNumId w:val="5"/>
  </w:num>
  <w:num w:numId="8">
    <w:abstractNumId w:val="1"/>
  </w:num>
  <w:num w:numId="9">
    <w:abstractNumId w:val="6"/>
  </w:num>
  <w:num w:numId="10">
    <w:abstractNumId w:val="9"/>
  </w:num>
  <w:num w:numId="11">
    <w:abstractNumId w:val="2"/>
  </w:num>
  <w:num w:numId="12">
    <w:abstractNumId w:val="3"/>
  </w:num>
  <w:num w:numId="13">
    <w:abstractNumId w:val="10"/>
  </w:num>
  <w:num w:numId="14">
    <w:abstractNumId w:val="11"/>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2B43"/>
    <w:rsid w:val="0004303E"/>
    <w:rsid w:val="00043705"/>
    <w:rsid w:val="00043C4D"/>
    <w:rsid w:val="000453A3"/>
    <w:rsid w:val="00050719"/>
    <w:rsid w:val="000515ED"/>
    <w:rsid w:val="000517C8"/>
    <w:rsid w:val="00052CFE"/>
    <w:rsid w:val="00052E42"/>
    <w:rsid w:val="00055640"/>
    <w:rsid w:val="00056B5E"/>
    <w:rsid w:val="00057352"/>
    <w:rsid w:val="0005737D"/>
    <w:rsid w:val="000603FE"/>
    <w:rsid w:val="00062AA5"/>
    <w:rsid w:val="00062C79"/>
    <w:rsid w:val="000649F0"/>
    <w:rsid w:val="000678A1"/>
    <w:rsid w:val="0007032E"/>
    <w:rsid w:val="000703A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46FB"/>
    <w:rsid w:val="000D76E3"/>
    <w:rsid w:val="000D7F6D"/>
    <w:rsid w:val="000E09BB"/>
    <w:rsid w:val="000E10F1"/>
    <w:rsid w:val="000E6409"/>
    <w:rsid w:val="000F01E2"/>
    <w:rsid w:val="000F1142"/>
    <w:rsid w:val="000F20D1"/>
    <w:rsid w:val="000F2C29"/>
    <w:rsid w:val="000F55E5"/>
    <w:rsid w:val="000F5F3D"/>
    <w:rsid w:val="00102EE6"/>
    <w:rsid w:val="00102F68"/>
    <w:rsid w:val="00103B58"/>
    <w:rsid w:val="00105576"/>
    <w:rsid w:val="0010759D"/>
    <w:rsid w:val="001133DD"/>
    <w:rsid w:val="0011380C"/>
    <w:rsid w:val="001154B6"/>
    <w:rsid w:val="001155A0"/>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33B"/>
    <w:rsid w:val="001917ED"/>
    <w:rsid w:val="001929E7"/>
    <w:rsid w:val="00194FB3"/>
    <w:rsid w:val="00197FD9"/>
    <w:rsid w:val="001A027B"/>
    <w:rsid w:val="001A2578"/>
    <w:rsid w:val="001A31B0"/>
    <w:rsid w:val="001A4A83"/>
    <w:rsid w:val="001A5D47"/>
    <w:rsid w:val="001A6F40"/>
    <w:rsid w:val="001B109F"/>
    <w:rsid w:val="001B2D57"/>
    <w:rsid w:val="001B34A9"/>
    <w:rsid w:val="001B3790"/>
    <w:rsid w:val="001B4A59"/>
    <w:rsid w:val="001B67DA"/>
    <w:rsid w:val="001B6D8F"/>
    <w:rsid w:val="001B79E4"/>
    <w:rsid w:val="001C4931"/>
    <w:rsid w:val="001D0062"/>
    <w:rsid w:val="001D1419"/>
    <w:rsid w:val="001D2541"/>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3ACD"/>
    <w:rsid w:val="002A082B"/>
    <w:rsid w:val="002A0B2B"/>
    <w:rsid w:val="002A23E5"/>
    <w:rsid w:val="002A3CD5"/>
    <w:rsid w:val="002A5652"/>
    <w:rsid w:val="002A7AE8"/>
    <w:rsid w:val="002B1699"/>
    <w:rsid w:val="002B358D"/>
    <w:rsid w:val="002B4C8E"/>
    <w:rsid w:val="002B64B0"/>
    <w:rsid w:val="002C0371"/>
    <w:rsid w:val="002C1210"/>
    <w:rsid w:val="002C1852"/>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60358"/>
    <w:rsid w:val="0036060F"/>
    <w:rsid w:val="00360D4B"/>
    <w:rsid w:val="0036203D"/>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5019"/>
    <w:rsid w:val="00407315"/>
    <w:rsid w:val="00410F24"/>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E2E"/>
    <w:rsid w:val="004529F5"/>
    <w:rsid w:val="00453442"/>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53FB"/>
    <w:rsid w:val="004C6913"/>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C3318"/>
    <w:rsid w:val="005C5B1F"/>
    <w:rsid w:val="005C682C"/>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5779"/>
    <w:rsid w:val="005E7F10"/>
    <w:rsid w:val="005F1E4E"/>
    <w:rsid w:val="005F2F90"/>
    <w:rsid w:val="005F33EB"/>
    <w:rsid w:val="005F3EFA"/>
    <w:rsid w:val="005F41CD"/>
    <w:rsid w:val="005F45A6"/>
    <w:rsid w:val="00603FE1"/>
    <w:rsid w:val="00605C8E"/>
    <w:rsid w:val="00605D94"/>
    <w:rsid w:val="00606571"/>
    <w:rsid w:val="00606E4B"/>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A9F"/>
    <w:rsid w:val="00662CA4"/>
    <w:rsid w:val="0066343E"/>
    <w:rsid w:val="0066458C"/>
    <w:rsid w:val="00665073"/>
    <w:rsid w:val="00666D30"/>
    <w:rsid w:val="00666F90"/>
    <w:rsid w:val="006675AF"/>
    <w:rsid w:val="0067304F"/>
    <w:rsid w:val="006746FC"/>
    <w:rsid w:val="00674FD9"/>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066E"/>
    <w:rsid w:val="006E2BD1"/>
    <w:rsid w:val="006E35DD"/>
    <w:rsid w:val="006E3CF0"/>
    <w:rsid w:val="006E3FAB"/>
    <w:rsid w:val="006E7D10"/>
    <w:rsid w:val="006F1642"/>
    <w:rsid w:val="006F490A"/>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B0415"/>
    <w:rsid w:val="007B32C0"/>
    <w:rsid w:val="007B3C74"/>
    <w:rsid w:val="007B3E5D"/>
    <w:rsid w:val="007B5959"/>
    <w:rsid w:val="007B673F"/>
    <w:rsid w:val="007B702D"/>
    <w:rsid w:val="007C10C3"/>
    <w:rsid w:val="007C1786"/>
    <w:rsid w:val="007C3828"/>
    <w:rsid w:val="007C3987"/>
    <w:rsid w:val="007C42C0"/>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1D47"/>
    <w:rsid w:val="00952BA1"/>
    <w:rsid w:val="009553E3"/>
    <w:rsid w:val="00956340"/>
    <w:rsid w:val="00956AEA"/>
    <w:rsid w:val="00962E22"/>
    <w:rsid w:val="009631FD"/>
    <w:rsid w:val="0096446C"/>
    <w:rsid w:val="0096457F"/>
    <w:rsid w:val="00964C99"/>
    <w:rsid w:val="00964F45"/>
    <w:rsid w:val="009678D8"/>
    <w:rsid w:val="0096791F"/>
    <w:rsid w:val="0097205C"/>
    <w:rsid w:val="00973682"/>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B0972"/>
    <w:rsid w:val="009B28F7"/>
    <w:rsid w:val="009B5112"/>
    <w:rsid w:val="009B5A64"/>
    <w:rsid w:val="009C0237"/>
    <w:rsid w:val="009C029D"/>
    <w:rsid w:val="009C28C7"/>
    <w:rsid w:val="009C307D"/>
    <w:rsid w:val="009C3D93"/>
    <w:rsid w:val="009C5BA3"/>
    <w:rsid w:val="009C689E"/>
    <w:rsid w:val="009C766A"/>
    <w:rsid w:val="009D065F"/>
    <w:rsid w:val="009D079F"/>
    <w:rsid w:val="009D0B29"/>
    <w:rsid w:val="009D133D"/>
    <w:rsid w:val="009D1D99"/>
    <w:rsid w:val="009D4950"/>
    <w:rsid w:val="009D5044"/>
    <w:rsid w:val="009D7EF5"/>
    <w:rsid w:val="009E0829"/>
    <w:rsid w:val="009E2DDB"/>
    <w:rsid w:val="009E6593"/>
    <w:rsid w:val="009E6EB7"/>
    <w:rsid w:val="009E7397"/>
    <w:rsid w:val="009E79B7"/>
    <w:rsid w:val="009E7B02"/>
    <w:rsid w:val="009F085F"/>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46D6"/>
    <w:rsid w:val="00A35889"/>
    <w:rsid w:val="00A37AFB"/>
    <w:rsid w:val="00A37F08"/>
    <w:rsid w:val="00A37F4A"/>
    <w:rsid w:val="00A4024A"/>
    <w:rsid w:val="00A41AA3"/>
    <w:rsid w:val="00A42E62"/>
    <w:rsid w:val="00A43880"/>
    <w:rsid w:val="00A53985"/>
    <w:rsid w:val="00A54158"/>
    <w:rsid w:val="00A54CEF"/>
    <w:rsid w:val="00A55B74"/>
    <w:rsid w:val="00A56EB5"/>
    <w:rsid w:val="00A63F1E"/>
    <w:rsid w:val="00A65B2B"/>
    <w:rsid w:val="00A65D4C"/>
    <w:rsid w:val="00A666EC"/>
    <w:rsid w:val="00A714EE"/>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44ED"/>
    <w:rsid w:val="00AB0F07"/>
    <w:rsid w:val="00AB2037"/>
    <w:rsid w:val="00AB3AE2"/>
    <w:rsid w:val="00AB5CA4"/>
    <w:rsid w:val="00AC10D8"/>
    <w:rsid w:val="00AC1C51"/>
    <w:rsid w:val="00AC3C14"/>
    <w:rsid w:val="00AC4829"/>
    <w:rsid w:val="00AC4C49"/>
    <w:rsid w:val="00AC6CD4"/>
    <w:rsid w:val="00AD5910"/>
    <w:rsid w:val="00AE1AFB"/>
    <w:rsid w:val="00AE2D3E"/>
    <w:rsid w:val="00AE2D8B"/>
    <w:rsid w:val="00AE6AD4"/>
    <w:rsid w:val="00AF0ADC"/>
    <w:rsid w:val="00AF117D"/>
    <w:rsid w:val="00AF39BC"/>
    <w:rsid w:val="00AF3AA0"/>
    <w:rsid w:val="00AF48EA"/>
    <w:rsid w:val="00AF4C78"/>
    <w:rsid w:val="00B00B4E"/>
    <w:rsid w:val="00B01080"/>
    <w:rsid w:val="00B015B1"/>
    <w:rsid w:val="00B01B3E"/>
    <w:rsid w:val="00B01D74"/>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AC6"/>
    <w:rsid w:val="00BC67B9"/>
    <w:rsid w:val="00BD0CFD"/>
    <w:rsid w:val="00BD11A8"/>
    <w:rsid w:val="00BD122E"/>
    <w:rsid w:val="00BD1D7B"/>
    <w:rsid w:val="00BD1EEF"/>
    <w:rsid w:val="00BD2D6D"/>
    <w:rsid w:val="00BD7BD1"/>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31E32"/>
    <w:rsid w:val="00C3366D"/>
    <w:rsid w:val="00C33691"/>
    <w:rsid w:val="00C357F1"/>
    <w:rsid w:val="00C379E4"/>
    <w:rsid w:val="00C40FAC"/>
    <w:rsid w:val="00C44939"/>
    <w:rsid w:val="00C520FA"/>
    <w:rsid w:val="00C54D9E"/>
    <w:rsid w:val="00C55A14"/>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31AE8"/>
    <w:rsid w:val="00D3222E"/>
    <w:rsid w:val="00D32945"/>
    <w:rsid w:val="00D32DBE"/>
    <w:rsid w:val="00D335EE"/>
    <w:rsid w:val="00D34264"/>
    <w:rsid w:val="00D35A98"/>
    <w:rsid w:val="00D3727E"/>
    <w:rsid w:val="00D418AC"/>
    <w:rsid w:val="00D41F7C"/>
    <w:rsid w:val="00D442EF"/>
    <w:rsid w:val="00D4452A"/>
    <w:rsid w:val="00D44FDC"/>
    <w:rsid w:val="00D45BE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9552E"/>
    <w:rsid w:val="00D978C6"/>
    <w:rsid w:val="00DA0C58"/>
    <w:rsid w:val="00DA0EB3"/>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18D7"/>
    <w:rsid w:val="00E02B52"/>
    <w:rsid w:val="00E05E6B"/>
    <w:rsid w:val="00E06D13"/>
    <w:rsid w:val="00E06E95"/>
    <w:rsid w:val="00E103B5"/>
    <w:rsid w:val="00E10A60"/>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52A3"/>
    <w:rsid w:val="00E70A5C"/>
    <w:rsid w:val="00E731D2"/>
    <w:rsid w:val="00E73952"/>
    <w:rsid w:val="00E73E2B"/>
    <w:rsid w:val="00E75DE0"/>
    <w:rsid w:val="00E76333"/>
    <w:rsid w:val="00E76EB7"/>
    <w:rsid w:val="00E772D5"/>
    <w:rsid w:val="00E85ACF"/>
    <w:rsid w:val="00E85C24"/>
    <w:rsid w:val="00E86A8C"/>
    <w:rsid w:val="00E874DE"/>
    <w:rsid w:val="00E87BE9"/>
    <w:rsid w:val="00E90C6D"/>
    <w:rsid w:val="00E914D2"/>
    <w:rsid w:val="00E9193C"/>
    <w:rsid w:val="00E9593B"/>
    <w:rsid w:val="00E95A1B"/>
    <w:rsid w:val="00E970C9"/>
    <w:rsid w:val="00E972E4"/>
    <w:rsid w:val="00EA0780"/>
    <w:rsid w:val="00EA150B"/>
    <w:rsid w:val="00EA1578"/>
    <w:rsid w:val="00EA366D"/>
    <w:rsid w:val="00EA379B"/>
    <w:rsid w:val="00EA3F48"/>
    <w:rsid w:val="00EA4759"/>
    <w:rsid w:val="00EA5918"/>
    <w:rsid w:val="00EA666E"/>
    <w:rsid w:val="00EB1561"/>
    <w:rsid w:val="00EB2723"/>
    <w:rsid w:val="00EC2BB2"/>
    <w:rsid w:val="00EC2DA6"/>
    <w:rsid w:val="00EC3476"/>
    <w:rsid w:val="00EC3971"/>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65D6"/>
    <w:rsid w:val="00F368C3"/>
    <w:rsid w:val="00F40EDC"/>
    <w:rsid w:val="00F41750"/>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E3C84"/>
    <w:rsid w:val="00FE5F09"/>
    <w:rsid w:val="00FE6094"/>
    <w:rsid w:val="00FE727D"/>
    <w:rsid w:val="00FF2694"/>
    <w:rsid w:val="00FF3592"/>
    <w:rsid w:val="00FF4254"/>
    <w:rsid w:val="00FF4AED"/>
    <w:rsid w:val="00FF5ED7"/>
    <w:rsid w:val="00FF6232"/>
    <w:rsid w:val="00FF637A"/>
    <w:rsid w:val="00FF66D4"/>
    <w:rsid w:val="00FF76A9"/>
    <w:rsid w:val="0123663B"/>
    <w:rsid w:val="01248055"/>
    <w:rsid w:val="01357F66"/>
    <w:rsid w:val="013590C5"/>
    <w:rsid w:val="01380C69"/>
    <w:rsid w:val="01392AB4"/>
    <w:rsid w:val="01827EB4"/>
    <w:rsid w:val="0185813A"/>
    <w:rsid w:val="0195146E"/>
    <w:rsid w:val="01A13961"/>
    <w:rsid w:val="01AA1870"/>
    <w:rsid w:val="01AD6EE7"/>
    <w:rsid w:val="01B31B86"/>
    <w:rsid w:val="01B6520C"/>
    <w:rsid w:val="01DA15F1"/>
    <w:rsid w:val="01E6EF49"/>
    <w:rsid w:val="0203A1EA"/>
    <w:rsid w:val="0204BBCD"/>
    <w:rsid w:val="0212E228"/>
    <w:rsid w:val="0213AD87"/>
    <w:rsid w:val="021F17D4"/>
    <w:rsid w:val="0249B356"/>
    <w:rsid w:val="025C92F3"/>
    <w:rsid w:val="02651927"/>
    <w:rsid w:val="029B4E84"/>
    <w:rsid w:val="02B032A2"/>
    <w:rsid w:val="02B1CB7B"/>
    <w:rsid w:val="02B65204"/>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C22C2"/>
    <w:rsid w:val="03A2EB57"/>
    <w:rsid w:val="03B1503A"/>
    <w:rsid w:val="03B34668"/>
    <w:rsid w:val="03B7FAB6"/>
    <w:rsid w:val="03B8426A"/>
    <w:rsid w:val="03DE1E71"/>
    <w:rsid w:val="03EE7352"/>
    <w:rsid w:val="03FD8C8C"/>
    <w:rsid w:val="04056330"/>
    <w:rsid w:val="0421B924"/>
    <w:rsid w:val="042DAFDC"/>
    <w:rsid w:val="043F0D0F"/>
    <w:rsid w:val="043FC4D6"/>
    <w:rsid w:val="0442FA1F"/>
    <w:rsid w:val="04491253"/>
    <w:rsid w:val="044C38C7"/>
    <w:rsid w:val="045C0319"/>
    <w:rsid w:val="045FD30B"/>
    <w:rsid w:val="04687E88"/>
    <w:rsid w:val="0490C3E9"/>
    <w:rsid w:val="0499E381"/>
    <w:rsid w:val="04B35699"/>
    <w:rsid w:val="04BABE27"/>
    <w:rsid w:val="04CA5F50"/>
    <w:rsid w:val="04D69132"/>
    <w:rsid w:val="04E4633C"/>
    <w:rsid w:val="04ED260C"/>
    <w:rsid w:val="04F4F1B8"/>
    <w:rsid w:val="04FA97A9"/>
    <w:rsid w:val="051155D3"/>
    <w:rsid w:val="0525CFD0"/>
    <w:rsid w:val="05276B7C"/>
    <w:rsid w:val="052912F5"/>
    <w:rsid w:val="052C5E71"/>
    <w:rsid w:val="052CBDB3"/>
    <w:rsid w:val="0533E466"/>
    <w:rsid w:val="056C932C"/>
    <w:rsid w:val="056F9943"/>
    <w:rsid w:val="059CD9F0"/>
    <w:rsid w:val="059EB3FC"/>
    <w:rsid w:val="05B21059"/>
    <w:rsid w:val="05B37A14"/>
    <w:rsid w:val="05B6F0AE"/>
    <w:rsid w:val="05C734AE"/>
    <w:rsid w:val="05C90B5D"/>
    <w:rsid w:val="05C97532"/>
    <w:rsid w:val="05CA5F00"/>
    <w:rsid w:val="05CCE39B"/>
    <w:rsid w:val="05DC5605"/>
    <w:rsid w:val="06183C14"/>
    <w:rsid w:val="063A4A34"/>
    <w:rsid w:val="064AC387"/>
    <w:rsid w:val="06906CE9"/>
    <w:rsid w:val="06A54E23"/>
    <w:rsid w:val="06AF5A19"/>
    <w:rsid w:val="06B8F095"/>
    <w:rsid w:val="06BDBDD5"/>
    <w:rsid w:val="06C53407"/>
    <w:rsid w:val="06D1A785"/>
    <w:rsid w:val="06D5905B"/>
    <w:rsid w:val="06F8B98E"/>
    <w:rsid w:val="07140094"/>
    <w:rsid w:val="072B8058"/>
    <w:rsid w:val="0750A7E7"/>
    <w:rsid w:val="075C5944"/>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C036B6"/>
    <w:rsid w:val="08D05275"/>
    <w:rsid w:val="08EE9566"/>
    <w:rsid w:val="0904410E"/>
    <w:rsid w:val="090ABF8A"/>
    <w:rsid w:val="090FA958"/>
    <w:rsid w:val="09197BBF"/>
    <w:rsid w:val="09305A45"/>
    <w:rsid w:val="096130AB"/>
    <w:rsid w:val="09770279"/>
    <w:rsid w:val="09CCE017"/>
    <w:rsid w:val="09D3D2E0"/>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958D67"/>
    <w:rsid w:val="0C97C943"/>
    <w:rsid w:val="0CA5A808"/>
    <w:rsid w:val="0CA70EA4"/>
    <w:rsid w:val="0CA7D0E3"/>
    <w:rsid w:val="0CA7D110"/>
    <w:rsid w:val="0CAD62AE"/>
    <w:rsid w:val="0CC81EBF"/>
    <w:rsid w:val="0CCD5E28"/>
    <w:rsid w:val="0CD08043"/>
    <w:rsid w:val="0CD0C3A8"/>
    <w:rsid w:val="0CDEBB9A"/>
    <w:rsid w:val="0CF78BC0"/>
    <w:rsid w:val="0D1302CF"/>
    <w:rsid w:val="0D22D664"/>
    <w:rsid w:val="0D260B4D"/>
    <w:rsid w:val="0D2D9D30"/>
    <w:rsid w:val="0D2F4A8C"/>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0034A1"/>
    <w:rsid w:val="0F11A153"/>
    <w:rsid w:val="0F12E977"/>
    <w:rsid w:val="0F2FAA0B"/>
    <w:rsid w:val="0F3EB0FA"/>
    <w:rsid w:val="0F704270"/>
    <w:rsid w:val="0FBA3BF3"/>
    <w:rsid w:val="0FD14D16"/>
    <w:rsid w:val="0FDC5839"/>
    <w:rsid w:val="0FDDE4D2"/>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3256C4F"/>
    <w:rsid w:val="1348CD7C"/>
    <w:rsid w:val="134A1A4D"/>
    <w:rsid w:val="134BB664"/>
    <w:rsid w:val="1379843B"/>
    <w:rsid w:val="138A9DAC"/>
    <w:rsid w:val="138F574C"/>
    <w:rsid w:val="139C0950"/>
    <w:rsid w:val="13A60F35"/>
    <w:rsid w:val="13BA4C7F"/>
    <w:rsid w:val="13BE3994"/>
    <w:rsid w:val="13D48559"/>
    <w:rsid w:val="13F51B12"/>
    <w:rsid w:val="13F56DCC"/>
    <w:rsid w:val="13FBECB7"/>
    <w:rsid w:val="141FE47F"/>
    <w:rsid w:val="142E6429"/>
    <w:rsid w:val="143DCA53"/>
    <w:rsid w:val="143DE564"/>
    <w:rsid w:val="145EAB77"/>
    <w:rsid w:val="1466EA87"/>
    <w:rsid w:val="147FD480"/>
    <w:rsid w:val="14838766"/>
    <w:rsid w:val="1493E809"/>
    <w:rsid w:val="14A4D06E"/>
    <w:rsid w:val="14E34403"/>
    <w:rsid w:val="150DB878"/>
    <w:rsid w:val="1515F9FA"/>
    <w:rsid w:val="1521A8C9"/>
    <w:rsid w:val="1521C0CA"/>
    <w:rsid w:val="1525058E"/>
    <w:rsid w:val="15401413"/>
    <w:rsid w:val="154E10C2"/>
    <w:rsid w:val="1550121A"/>
    <w:rsid w:val="1553390C"/>
    <w:rsid w:val="15608F39"/>
    <w:rsid w:val="15639C16"/>
    <w:rsid w:val="15878DFB"/>
    <w:rsid w:val="158FC5C6"/>
    <w:rsid w:val="15A05B31"/>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ED837A"/>
    <w:rsid w:val="17EF729C"/>
    <w:rsid w:val="1817FA09"/>
    <w:rsid w:val="181D6E2B"/>
    <w:rsid w:val="184CB4E0"/>
    <w:rsid w:val="184E675D"/>
    <w:rsid w:val="1852FEA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AE4BA8"/>
    <w:rsid w:val="1AB17A02"/>
    <w:rsid w:val="1AC40423"/>
    <w:rsid w:val="1AE57222"/>
    <w:rsid w:val="1AECFC0D"/>
    <w:rsid w:val="1AF141EC"/>
    <w:rsid w:val="1B015E12"/>
    <w:rsid w:val="1B25C49C"/>
    <w:rsid w:val="1B296132"/>
    <w:rsid w:val="1B2F3B69"/>
    <w:rsid w:val="1B3AE4CA"/>
    <w:rsid w:val="1BAC0BB5"/>
    <w:rsid w:val="1BADCE24"/>
    <w:rsid w:val="1BC192BA"/>
    <w:rsid w:val="1BCCBC7C"/>
    <w:rsid w:val="1BCD197A"/>
    <w:rsid w:val="1BCDBD1F"/>
    <w:rsid w:val="1BDB0063"/>
    <w:rsid w:val="1BEC95F4"/>
    <w:rsid w:val="1BFC9EE8"/>
    <w:rsid w:val="1C02E927"/>
    <w:rsid w:val="1C074755"/>
    <w:rsid w:val="1C14AE69"/>
    <w:rsid w:val="1C2100B3"/>
    <w:rsid w:val="1C2FCA28"/>
    <w:rsid w:val="1C329507"/>
    <w:rsid w:val="1C430CFD"/>
    <w:rsid w:val="1C50B8D5"/>
    <w:rsid w:val="1C5B0903"/>
    <w:rsid w:val="1C5DE6C4"/>
    <w:rsid w:val="1C5F21B5"/>
    <w:rsid w:val="1C75D0F0"/>
    <w:rsid w:val="1C86742B"/>
    <w:rsid w:val="1C976AF6"/>
    <w:rsid w:val="1CA4AA23"/>
    <w:rsid w:val="1CA66E1B"/>
    <w:rsid w:val="1CD0CF8B"/>
    <w:rsid w:val="1CD59CA1"/>
    <w:rsid w:val="1CE0172D"/>
    <w:rsid w:val="1CFAE16E"/>
    <w:rsid w:val="1D11B0EA"/>
    <w:rsid w:val="1D11BA4E"/>
    <w:rsid w:val="1D359597"/>
    <w:rsid w:val="1D372F65"/>
    <w:rsid w:val="1D45C4CB"/>
    <w:rsid w:val="1D911861"/>
    <w:rsid w:val="1D9584D4"/>
    <w:rsid w:val="1DA5DD91"/>
    <w:rsid w:val="1DBE15E0"/>
    <w:rsid w:val="1DCEE099"/>
    <w:rsid w:val="1DE59138"/>
    <w:rsid w:val="1DFD8D83"/>
    <w:rsid w:val="1E21B019"/>
    <w:rsid w:val="1E29A5CE"/>
    <w:rsid w:val="1E2C881E"/>
    <w:rsid w:val="1E2F0908"/>
    <w:rsid w:val="1E3B2F49"/>
    <w:rsid w:val="1E54D749"/>
    <w:rsid w:val="1E671EA7"/>
    <w:rsid w:val="1E817C4A"/>
    <w:rsid w:val="1EB9D71C"/>
    <w:rsid w:val="1EC4FBCE"/>
    <w:rsid w:val="1EDCF803"/>
    <w:rsid w:val="1EE15C26"/>
    <w:rsid w:val="1EE1A331"/>
    <w:rsid w:val="1EE2F5CB"/>
    <w:rsid w:val="1F038CE4"/>
    <w:rsid w:val="1F071D75"/>
    <w:rsid w:val="1F079B9B"/>
    <w:rsid w:val="1F1837FB"/>
    <w:rsid w:val="1F2CF450"/>
    <w:rsid w:val="1F2EA916"/>
    <w:rsid w:val="1F4F325D"/>
    <w:rsid w:val="1F5FA10B"/>
    <w:rsid w:val="1F7DEC9E"/>
    <w:rsid w:val="1F98BD0E"/>
    <w:rsid w:val="1FA1A351"/>
    <w:rsid w:val="1FAA5DFF"/>
    <w:rsid w:val="1FAEC246"/>
    <w:rsid w:val="1FC39C7C"/>
    <w:rsid w:val="1FD77679"/>
    <w:rsid w:val="1FEB5CB6"/>
    <w:rsid w:val="1FFAA451"/>
    <w:rsid w:val="200CB9B8"/>
    <w:rsid w:val="2026CDD1"/>
    <w:rsid w:val="2028EE59"/>
    <w:rsid w:val="202E547D"/>
    <w:rsid w:val="20321379"/>
    <w:rsid w:val="203362D3"/>
    <w:rsid w:val="206F848E"/>
    <w:rsid w:val="20934703"/>
    <w:rsid w:val="20954377"/>
    <w:rsid w:val="209C6FA3"/>
    <w:rsid w:val="20A06A90"/>
    <w:rsid w:val="20D426A5"/>
    <w:rsid w:val="20F069D4"/>
    <w:rsid w:val="20FAE896"/>
    <w:rsid w:val="21034C2E"/>
    <w:rsid w:val="2104DDCE"/>
    <w:rsid w:val="211BA057"/>
    <w:rsid w:val="212C0865"/>
    <w:rsid w:val="21447B7C"/>
    <w:rsid w:val="2146F831"/>
    <w:rsid w:val="2148DE29"/>
    <w:rsid w:val="214CF838"/>
    <w:rsid w:val="216609A7"/>
    <w:rsid w:val="21984556"/>
    <w:rsid w:val="21ABB6CF"/>
    <w:rsid w:val="21AD8489"/>
    <w:rsid w:val="21B48D11"/>
    <w:rsid w:val="21B4B250"/>
    <w:rsid w:val="21E2771E"/>
    <w:rsid w:val="21E502F7"/>
    <w:rsid w:val="2205E472"/>
    <w:rsid w:val="222DDC04"/>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BD29B4"/>
    <w:rsid w:val="24C00D85"/>
    <w:rsid w:val="24EC3CA1"/>
    <w:rsid w:val="24F97452"/>
    <w:rsid w:val="2504592E"/>
    <w:rsid w:val="250A8388"/>
    <w:rsid w:val="252873E3"/>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936825"/>
    <w:rsid w:val="26A18289"/>
    <w:rsid w:val="26A69E61"/>
    <w:rsid w:val="26A7705B"/>
    <w:rsid w:val="26B420D4"/>
    <w:rsid w:val="26B4FF0A"/>
    <w:rsid w:val="26CD6A30"/>
    <w:rsid w:val="26CED2E3"/>
    <w:rsid w:val="26DA8092"/>
    <w:rsid w:val="26DF65D2"/>
    <w:rsid w:val="2706346F"/>
    <w:rsid w:val="271C8059"/>
    <w:rsid w:val="271C9BF9"/>
    <w:rsid w:val="272592FB"/>
    <w:rsid w:val="272BA987"/>
    <w:rsid w:val="272DC773"/>
    <w:rsid w:val="272E67AB"/>
    <w:rsid w:val="2730AD26"/>
    <w:rsid w:val="27425B81"/>
    <w:rsid w:val="27522327"/>
    <w:rsid w:val="275692EE"/>
    <w:rsid w:val="27705BDF"/>
    <w:rsid w:val="277F5792"/>
    <w:rsid w:val="27915F8B"/>
    <w:rsid w:val="27A49E14"/>
    <w:rsid w:val="27CEFEFD"/>
    <w:rsid w:val="27EBD48F"/>
    <w:rsid w:val="28178D52"/>
    <w:rsid w:val="282A2458"/>
    <w:rsid w:val="28337665"/>
    <w:rsid w:val="283FB977"/>
    <w:rsid w:val="28532A64"/>
    <w:rsid w:val="285AC400"/>
    <w:rsid w:val="287E25C6"/>
    <w:rsid w:val="288E2798"/>
    <w:rsid w:val="2890D8FD"/>
    <w:rsid w:val="289E8D64"/>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CCECE8"/>
    <w:rsid w:val="29D314EF"/>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41A3E"/>
    <w:rsid w:val="2BC1E6D9"/>
    <w:rsid w:val="2BD1CF75"/>
    <w:rsid w:val="2BDB56B6"/>
    <w:rsid w:val="2BE174C6"/>
    <w:rsid w:val="2BF43013"/>
    <w:rsid w:val="2BFD1D4A"/>
    <w:rsid w:val="2C2AEFCD"/>
    <w:rsid w:val="2C2C20F1"/>
    <w:rsid w:val="2C4D5E50"/>
    <w:rsid w:val="2C65D5B6"/>
    <w:rsid w:val="2C6F73CD"/>
    <w:rsid w:val="2C78644B"/>
    <w:rsid w:val="2C86060D"/>
    <w:rsid w:val="2C975DBB"/>
    <w:rsid w:val="2CA2A308"/>
    <w:rsid w:val="2CA4B954"/>
    <w:rsid w:val="2CB6FD59"/>
    <w:rsid w:val="2CC2281C"/>
    <w:rsid w:val="2CCFADAF"/>
    <w:rsid w:val="2CDF5301"/>
    <w:rsid w:val="2CE9B4B0"/>
    <w:rsid w:val="2CFCBFA6"/>
    <w:rsid w:val="2D13B6C4"/>
    <w:rsid w:val="2D1B7B08"/>
    <w:rsid w:val="2D25C541"/>
    <w:rsid w:val="2D4CB1F7"/>
    <w:rsid w:val="2D624631"/>
    <w:rsid w:val="2D922406"/>
    <w:rsid w:val="2D93B6F6"/>
    <w:rsid w:val="2DA905E4"/>
    <w:rsid w:val="2DB95128"/>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A528D8"/>
    <w:rsid w:val="30AC4E5D"/>
    <w:rsid w:val="30AF7234"/>
    <w:rsid w:val="30B1BE2E"/>
    <w:rsid w:val="30B240D2"/>
    <w:rsid w:val="30B2A32B"/>
    <w:rsid w:val="30BA364F"/>
    <w:rsid w:val="30BB95AF"/>
    <w:rsid w:val="30C17FEA"/>
    <w:rsid w:val="30CB9B61"/>
    <w:rsid w:val="312091C4"/>
    <w:rsid w:val="31309BA2"/>
    <w:rsid w:val="314CED36"/>
    <w:rsid w:val="314F4A0A"/>
    <w:rsid w:val="3158C249"/>
    <w:rsid w:val="3182AE71"/>
    <w:rsid w:val="318A5AC8"/>
    <w:rsid w:val="31937845"/>
    <w:rsid w:val="319E8F07"/>
    <w:rsid w:val="31C1DE14"/>
    <w:rsid w:val="31C605AD"/>
    <w:rsid w:val="31CE05BB"/>
    <w:rsid w:val="31EC0518"/>
    <w:rsid w:val="320586E5"/>
    <w:rsid w:val="320DDFD8"/>
    <w:rsid w:val="32114F5B"/>
    <w:rsid w:val="32187AEB"/>
    <w:rsid w:val="3220C8DF"/>
    <w:rsid w:val="32360DB1"/>
    <w:rsid w:val="3267DA21"/>
    <w:rsid w:val="328E6A13"/>
    <w:rsid w:val="32C6688F"/>
    <w:rsid w:val="32D24E07"/>
    <w:rsid w:val="331F457F"/>
    <w:rsid w:val="33268B7E"/>
    <w:rsid w:val="3338705C"/>
    <w:rsid w:val="3351EF17"/>
    <w:rsid w:val="3362EB29"/>
    <w:rsid w:val="338B38DA"/>
    <w:rsid w:val="3392C0C7"/>
    <w:rsid w:val="339FB879"/>
    <w:rsid w:val="33BB42F9"/>
    <w:rsid w:val="33C440AE"/>
    <w:rsid w:val="33C6BA82"/>
    <w:rsid w:val="34038238"/>
    <w:rsid w:val="340FB683"/>
    <w:rsid w:val="3420C7D4"/>
    <w:rsid w:val="3445B120"/>
    <w:rsid w:val="344841DD"/>
    <w:rsid w:val="344C3E75"/>
    <w:rsid w:val="3458AEC3"/>
    <w:rsid w:val="346A600C"/>
    <w:rsid w:val="34814BCB"/>
    <w:rsid w:val="348373A1"/>
    <w:rsid w:val="3486CB9D"/>
    <w:rsid w:val="3494D113"/>
    <w:rsid w:val="34C2B700"/>
    <w:rsid w:val="34ED31C2"/>
    <w:rsid w:val="34F18863"/>
    <w:rsid w:val="34F1D566"/>
    <w:rsid w:val="350B9EC7"/>
    <w:rsid w:val="351556F2"/>
    <w:rsid w:val="352C3F7E"/>
    <w:rsid w:val="3543F306"/>
    <w:rsid w:val="3547C0E7"/>
    <w:rsid w:val="354E7BF6"/>
    <w:rsid w:val="355F5702"/>
    <w:rsid w:val="35649D89"/>
    <w:rsid w:val="358BAD5A"/>
    <w:rsid w:val="358E3F00"/>
    <w:rsid w:val="359E9F27"/>
    <w:rsid w:val="35A5001E"/>
    <w:rsid w:val="35C22F92"/>
    <w:rsid w:val="35D50F7C"/>
    <w:rsid w:val="35E78950"/>
    <w:rsid w:val="35F8E786"/>
    <w:rsid w:val="3606E2B8"/>
    <w:rsid w:val="36173E3E"/>
    <w:rsid w:val="36192335"/>
    <w:rsid w:val="361CEFB4"/>
    <w:rsid w:val="363F3CD4"/>
    <w:rsid w:val="365FCB9A"/>
    <w:rsid w:val="366A8A00"/>
    <w:rsid w:val="36869997"/>
    <w:rsid w:val="369A4302"/>
    <w:rsid w:val="36AAAF08"/>
    <w:rsid w:val="36C0D7B9"/>
    <w:rsid w:val="36E194F0"/>
    <w:rsid w:val="36E1F9C1"/>
    <w:rsid w:val="36F3937A"/>
    <w:rsid w:val="371C16CC"/>
    <w:rsid w:val="372B5CB8"/>
    <w:rsid w:val="374CF019"/>
    <w:rsid w:val="375203DF"/>
    <w:rsid w:val="375668E5"/>
    <w:rsid w:val="376F7CD0"/>
    <w:rsid w:val="37844DC3"/>
    <w:rsid w:val="37A3FE21"/>
    <w:rsid w:val="37B585E5"/>
    <w:rsid w:val="37E5D590"/>
    <w:rsid w:val="37E8847D"/>
    <w:rsid w:val="37EAC125"/>
    <w:rsid w:val="37FB63DC"/>
    <w:rsid w:val="3803B036"/>
    <w:rsid w:val="38054A32"/>
    <w:rsid w:val="380F56F0"/>
    <w:rsid w:val="3819B5D9"/>
    <w:rsid w:val="382FD812"/>
    <w:rsid w:val="38437F7C"/>
    <w:rsid w:val="3857A62E"/>
    <w:rsid w:val="3866A7FF"/>
    <w:rsid w:val="387DCA22"/>
    <w:rsid w:val="388AB05F"/>
    <w:rsid w:val="3890065A"/>
    <w:rsid w:val="389377C8"/>
    <w:rsid w:val="389B11F2"/>
    <w:rsid w:val="38A5F29A"/>
    <w:rsid w:val="38B03283"/>
    <w:rsid w:val="38B6CE4B"/>
    <w:rsid w:val="38D0F176"/>
    <w:rsid w:val="38E90730"/>
    <w:rsid w:val="38FAEEE1"/>
    <w:rsid w:val="39032A1A"/>
    <w:rsid w:val="390CC052"/>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E38A78"/>
    <w:rsid w:val="39E3E2E6"/>
    <w:rsid w:val="39FB2E79"/>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A9984"/>
    <w:rsid w:val="3C4042F1"/>
    <w:rsid w:val="3C629FDD"/>
    <w:rsid w:val="3C6497EF"/>
    <w:rsid w:val="3C8E9576"/>
    <w:rsid w:val="3CC032D9"/>
    <w:rsid w:val="3CDCC8FD"/>
    <w:rsid w:val="3D08AAC2"/>
    <w:rsid w:val="3D19CFE0"/>
    <w:rsid w:val="3D1E8FD1"/>
    <w:rsid w:val="3D275435"/>
    <w:rsid w:val="3D2F8B21"/>
    <w:rsid w:val="3D3D2483"/>
    <w:rsid w:val="3D4FD599"/>
    <w:rsid w:val="3D60CDC5"/>
    <w:rsid w:val="3D6D787F"/>
    <w:rsid w:val="3D870259"/>
    <w:rsid w:val="3D8ACFF7"/>
    <w:rsid w:val="3DF960B6"/>
    <w:rsid w:val="3DFBA41D"/>
    <w:rsid w:val="3E2F5954"/>
    <w:rsid w:val="3E34DA6A"/>
    <w:rsid w:val="3E76C305"/>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EAFA3"/>
    <w:rsid w:val="3FE4F02F"/>
    <w:rsid w:val="3FF4571A"/>
    <w:rsid w:val="40245CF8"/>
    <w:rsid w:val="402EA0CC"/>
    <w:rsid w:val="40322894"/>
    <w:rsid w:val="4036F2E3"/>
    <w:rsid w:val="403AA09D"/>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1FCC440"/>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B16094"/>
    <w:rsid w:val="43BA90E8"/>
    <w:rsid w:val="44086354"/>
    <w:rsid w:val="441EC363"/>
    <w:rsid w:val="446B0344"/>
    <w:rsid w:val="4486707F"/>
    <w:rsid w:val="44A58DDD"/>
    <w:rsid w:val="44BF8EDC"/>
    <w:rsid w:val="44C8338E"/>
    <w:rsid w:val="44CBD859"/>
    <w:rsid w:val="44CE4736"/>
    <w:rsid w:val="44ECA1BA"/>
    <w:rsid w:val="44F01A7D"/>
    <w:rsid w:val="44F020B5"/>
    <w:rsid w:val="44F4C00B"/>
    <w:rsid w:val="44F70D8A"/>
    <w:rsid w:val="45033A2D"/>
    <w:rsid w:val="4526B7DE"/>
    <w:rsid w:val="4546D4CD"/>
    <w:rsid w:val="4547EBC7"/>
    <w:rsid w:val="4555E082"/>
    <w:rsid w:val="4557ADD5"/>
    <w:rsid w:val="4572C181"/>
    <w:rsid w:val="45942CE2"/>
    <w:rsid w:val="45A681E3"/>
    <w:rsid w:val="45BD0F2D"/>
    <w:rsid w:val="45BDA17C"/>
    <w:rsid w:val="45F0CC0E"/>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6DE1A"/>
    <w:rsid w:val="46B22F6D"/>
    <w:rsid w:val="46D073B1"/>
    <w:rsid w:val="46EF421D"/>
    <w:rsid w:val="46FCAE2D"/>
    <w:rsid w:val="470C8DC7"/>
    <w:rsid w:val="4724BDF0"/>
    <w:rsid w:val="4725BFF0"/>
    <w:rsid w:val="47525019"/>
    <w:rsid w:val="475D9788"/>
    <w:rsid w:val="477D5A06"/>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1E18ED"/>
    <w:rsid w:val="492BC5A9"/>
    <w:rsid w:val="49318C69"/>
    <w:rsid w:val="49319E63"/>
    <w:rsid w:val="4938A9F8"/>
    <w:rsid w:val="493992B5"/>
    <w:rsid w:val="494F014E"/>
    <w:rsid w:val="49CEF709"/>
    <w:rsid w:val="49DDD245"/>
    <w:rsid w:val="49F0A26C"/>
    <w:rsid w:val="4A144594"/>
    <w:rsid w:val="4A159A43"/>
    <w:rsid w:val="4A18063C"/>
    <w:rsid w:val="4A31701F"/>
    <w:rsid w:val="4A3BEBF3"/>
    <w:rsid w:val="4A5675FE"/>
    <w:rsid w:val="4A64B430"/>
    <w:rsid w:val="4A73C945"/>
    <w:rsid w:val="4A7875BA"/>
    <w:rsid w:val="4A8954C0"/>
    <w:rsid w:val="4A8CF32C"/>
    <w:rsid w:val="4A9B941A"/>
    <w:rsid w:val="4AA71237"/>
    <w:rsid w:val="4ABF7071"/>
    <w:rsid w:val="4AF56197"/>
    <w:rsid w:val="4B0294BE"/>
    <w:rsid w:val="4B0D614E"/>
    <w:rsid w:val="4B1FEE4E"/>
    <w:rsid w:val="4B24A4F6"/>
    <w:rsid w:val="4B277562"/>
    <w:rsid w:val="4B317225"/>
    <w:rsid w:val="4B3DC2F0"/>
    <w:rsid w:val="4B573875"/>
    <w:rsid w:val="4B67EF3D"/>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433AFE"/>
    <w:rsid w:val="4C6345C0"/>
    <w:rsid w:val="4C650ADA"/>
    <w:rsid w:val="4C6B0A1A"/>
    <w:rsid w:val="4C882B57"/>
    <w:rsid w:val="4C90892A"/>
    <w:rsid w:val="4CA05983"/>
    <w:rsid w:val="4CA491D3"/>
    <w:rsid w:val="4CED131E"/>
    <w:rsid w:val="4CF184B7"/>
    <w:rsid w:val="4D173770"/>
    <w:rsid w:val="4D1C6EA7"/>
    <w:rsid w:val="4D302FC1"/>
    <w:rsid w:val="4D44EFD9"/>
    <w:rsid w:val="4D51BA31"/>
    <w:rsid w:val="4D732B65"/>
    <w:rsid w:val="4D79E32B"/>
    <w:rsid w:val="4D9812BA"/>
    <w:rsid w:val="4DAD0233"/>
    <w:rsid w:val="4DC6B9C4"/>
    <w:rsid w:val="4DDA4560"/>
    <w:rsid w:val="4DE0BFDC"/>
    <w:rsid w:val="4DEC41BB"/>
    <w:rsid w:val="4E01754D"/>
    <w:rsid w:val="4E054631"/>
    <w:rsid w:val="4E1CC686"/>
    <w:rsid w:val="4E2BCCCB"/>
    <w:rsid w:val="4E3B0371"/>
    <w:rsid w:val="4E3BE997"/>
    <w:rsid w:val="4E57F849"/>
    <w:rsid w:val="4E5D5EAD"/>
    <w:rsid w:val="4E67205A"/>
    <w:rsid w:val="4E80FC8D"/>
    <w:rsid w:val="4E858769"/>
    <w:rsid w:val="4E872D0A"/>
    <w:rsid w:val="4E8944A8"/>
    <w:rsid w:val="4EC7C24A"/>
    <w:rsid w:val="4EC8D9AA"/>
    <w:rsid w:val="4ED578C4"/>
    <w:rsid w:val="4EFC626B"/>
    <w:rsid w:val="4F185B66"/>
    <w:rsid w:val="4F1CCF0B"/>
    <w:rsid w:val="4F2BCFBF"/>
    <w:rsid w:val="4F3F1520"/>
    <w:rsid w:val="4F4FB3E4"/>
    <w:rsid w:val="4F6F34CC"/>
    <w:rsid w:val="4F77C70A"/>
    <w:rsid w:val="4F77FF1E"/>
    <w:rsid w:val="4F81980B"/>
    <w:rsid w:val="4F861FD6"/>
    <w:rsid w:val="4F933C19"/>
    <w:rsid w:val="4FAE6325"/>
    <w:rsid w:val="4FB0B23F"/>
    <w:rsid w:val="4FB140ED"/>
    <w:rsid w:val="4FD0B78B"/>
    <w:rsid w:val="4FE13141"/>
    <w:rsid w:val="5003472A"/>
    <w:rsid w:val="5021B3AD"/>
    <w:rsid w:val="503AD443"/>
    <w:rsid w:val="504672B4"/>
    <w:rsid w:val="5047285A"/>
    <w:rsid w:val="506A9292"/>
    <w:rsid w:val="509D6D4B"/>
    <w:rsid w:val="50B29092"/>
    <w:rsid w:val="50BCCB5F"/>
    <w:rsid w:val="50D9E5A7"/>
    <w:rsid w:val="50DCF4CF"/>
    <w:rsid w:val="50FFF722"/>
    <w:rsid w:val="5101DFDC"/>
    <w:rsid w:val="5118DF54"/>
    <w:rsid w:val="517D0783"/>
    <w:rsid w:val="519E7256"/>
    <w:rsid w:val="51C3386B"/>
    <w:rsid w:val="51D8224A"/>
    <w:rsid w:val="51D9C15B"/>
    <w:rsid w:val="51E40BC4"/>
    <w:rsid w:val="51F95A3D"/>
    <w:rsid w:val="52218850"/>
    <w:rsid w:val="5229A3D2"/>
    <w:rsid w:val="522BF022"/>
    <w:rsid w:val="5242068C"/>
    <w:rsid w:val="525E8F8A"/>
    <w:rsid w:val="5260C55B"/>
    <w:rsid w:val="5277DD17"/>
    <w:rsid w:val="52807AD2"/>
    <w:rsid w:val="5284A130"/>
    <w:rsid w:val="528EDFC5"/>
    <w:rsid w:val="52A4CD7D"/>
    <w:rsid w:val="52AA8233"/>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51E17D1"/>
    <w:rsid w:val="5528E384"/>
    <w:rsid w:val="553C5DEE"/>
    <w:rsid w:val="5542E4CB"/>
    <w:rsid w:val="5549FD96"/>
    <w:rsid w:val="554A61BB"/>
    <w:rsid w:val="554C6FFA"/>
    <w:rsid w:val="555AC628"/>
    <w:rsid w:val="5568FBDC"/>
    <w:rsid w:val="558F4F08"/>
    <w:rsid w:val="55A14051"/>
    <w:rsid w:val="55B7447F"/>
    <w:rsid w:val="55E79340"/>
    <w:rsid w:val="55F518F0"/>
    <w:rsid w:val="55F736FA"/>
    <w:rsid w:val="560BB8E5"/>
    <w:rsid w:val="560C642A"/>
    <w:rsid w:val="560F0A78"/>
    <w:rsid w:val="562CDB33"/>
    <w:rsid w:val="56391B6D"/>
    <w:rsid w:val="563C2C14"/>
    <w:rsid w:val="56558B92"/>
    <w:rsid w:val="56764FC7"/>
    <w:rsid w:val="5677056C"/>
    <w:rsid w:val="568368B6"/>
    <w:rsid w:val="568B7FD1"/>
    <w:rsid w:val="568BC6ED"/>
    <w:rsid w:val="568F77C9"/>
    <w:rsid w:val="56B09F34"/>
    <w:rsid w:val="56BC98AE"/>
    <w:rsid w:val="56C66F8C"/>
    <w:rsid w:val="56CB33C5"/>
    <w:rsid w:val="56D3E1BF"/>
    <w:rsid w:val="56F5B7D0"/>
    <w:rsid w:val="56F9324F"/>
    <w:rsid w:val="570F51C7"/>
    <w:rsid w:val="5718B55F"/>
    <w:rsid w:val="571E2223"/>
    <w:rsid w:val="5728956E"/>
    <w:rsid w:val="5760745A"/>
    <w:rsid w:val="5783A857"/>
    <w:rsid w:val="579E98D9"/>
    <w:rsid w:val="57A62D53"/>
    <w:rsid w:val="57AB0DCA"/>
    <w:rsid w:val="57AB7F31"/>
    <w:rsid w:val="57B9853E"/>
    <w:rsid w:val="57C9911B"/>
    <w:rsid w:val="57D1F832"/>
    <w:rsid w:val="57DB6409"/>
    <w:rsid w:val="5804A7C8"/>
    <w:rsid w:val="583DA0BE"/>
    <w:rsid w:val="58491447"/>
    <w:rsid w:val="58577074"/>
    <w:rsid w:val="588DCBF8"/>
    <w:rsid w:val="5893BDF5"/>
    <w:rsid w:val="58A7BD24"/>
    <w:rsid w:val="58B838E9"/>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8A7B1D"/>
    <w:rsid w:val="5AA5ACD2"/>
    <w:rsid w:val="5AD76B63"/>
    <w:rsid w:val="5AE78E85"/>
    <w:rsid w:val="5AF95559"/>
    <w:rsid w:val="5B0D32BD"/>
    <w:rsid w:val="5B19F46E"/>
    <w:rsid w:val="5B1D6102"/>
    <w:rsid w:val="5B3A049E"/>
    <w:rsid w:val="5B3B8A47"/>
    <w:rsid w:val="5B438156"/>
    <w:rsid w:val="5B54B64E"/>
    <w:rsid w:val="5B62268A"/>
    <w:rsid w:val="5B7401D3"/>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3D5D09"/>
    <w:rsid w:val="5C3E0240"/>
    <w:rsid w:val="5C474823"/>
    <w:rsid w:val="5C500043"/>
    <w:rsid w:val="5C56DF19"/>
    <w:rsid w:val="5C8725D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6E19A4"/>
    <w:rsid w:val="5DACBD08"/>
    <w:rsid w:val="5DB1924D"/>
    <w:rsid w:val="5DCC19B7"/>
    <w:rsid w:val="5DE77950"/>
    <w:rsid w:val="5DF4A3AE"/>
    <w:rsid w:val="5DFFE4EA"/>
    <w:rsid w:val="5E1E54BA"/>
    <w:rsid w:val="5E1E95E4"/>
    <w:rsid w:val="5E28D99F"/>
    <w:rsid w:val="5E2A2116"/>
    <w:rsid w:val="5E2C7B9E"/>
    <w:rsid w:val="5E3DB1D9"/>
    <w:rsid w:val="5E4F86C4"/>
    <w:rsid w:val="5E82DF7D"/>
    <w:rsid w:val="5E878F42"/>
    <w:rsid w:val="5E9A1B8B"/>
    <w:rsid w:val="5E9DF4C9"/>
    <w:rsid w:val="5EAE50FE"/>
    <w:rsid w:val="5EBB7B83"/>
    <w:rsid w:val="5EBE8DDD"/>
    <w:rsid w:val="5ECCF652"/>
    <w:rsid w:val="5EDB0582"/>
    <w:rsid w:val="5F2C604F"/>
    <w:rsid w:val="5F2D7C8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F4A871"/>
    <w:rsid w:val="5FF8FC7D"/>
    <w:rsid w:val="60085164"/>
    <w:rsid w:val="600D9C20"/>
    <w:rsid w:val="600E667D"/>
    <w:rsid w:val="601315F7"/>
    <w:rsid w:val="60217358"/>
    <w:rsid w:val="6036CE62"/>
    <w:rsid w:val="60679A1E"/>
    <w:rsid w:val="6096ABF6"/>
    <w:rsid w:val="609FBECF"/>
    <w:rsid w:val="60A68970"/>
    <w:rsid w:val="60A7EDC5"/>
    <w:rsid w:val="60AEEEB0"/>
    <w:rsid w:val="60B91BAC"/>
    <w:rsid w:val="60BF34D3"/>
    <w:rsid w:val="60D8A0DC"/>
    <w:rsid w:val="60E4D40D"/>
    <w:rsid w:val="60FBEA7E"/>
    <w:rsid w:val="6101627D"/>
    <w:rsid w:val="61029B98"/>
    <w:rsid w:val="611806CB"/>
    <w:rsid w:val="613832A9"/>
    <w:rsid w:val="6155D380"/>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48560"/>
    <w:rsid w:val="6323CAC1"/>
    <w:rsid w:val="6324E0F7"/>
    <w:rsid w:val="632F7A14"/>
    <w:rsid w:val="6335123A"/>
    <w:rsid w:val="63475B9A"/>
    <w:rsid w:val="636C35FF"/>
    <w:rsid w:val="6372480B"/>
    <w:rsid w:val="63828668"/>
    <w:rsid w:val="63A7C77C"/>
    <w:rsid w:val="63BFD81D"/>
    <w:rsid w:val="63E4C788"/>
    <w:rsid w:val="6402DAAB"/>
    <w:rsid w:val="6409A2B3"/>
    <w:rsid w:val="6416486A"/>
    <w:rsid w:val="646AC72D"/>
    <w:rsid w:val="6487DB5D"/>
    <w:rsid w:val="64979D5A"/>
    <w:rsid w:val="64B8CE0E"/>
    <w:rsid w:val="64BC2DFA"/>
    <w:rsid w:val="64BD0E17"/>
    <w:rsid w:val="64C7F578"/>
    <w:rsid w:val="64EBA725"/>
    <w:rsid w:val="64EFEBD1"/>
    <w:rsid w:val="64F73C6E"/>
    <w:rsid w:val="65015119"/>
    <w:rsid w:val="65077C4B"/>
    <w:rsid w:val="654B04DF"/>
    <w:rsid w:val="6555D174"/>
    <w:rsid w:val="6558737B"/>
    <w:rsid w:val="658D4BC6"/>
    <w:rsid w:val="658FA8ED"/>
    <w:rsid w:val="65A8FC35"/>
    <w:rsid w:val="65CBBCC8"/>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70FD14B"/>
    <w:rsid w:val="6726BC6B"/>
    <w:rsid w:val="672C5B40"/>
    <w:rsid w:val="6731C142"/>
    <w:rsid w:val="67507470"/>
    <w:rsid w:val="6766270F"/>
    <w:rsid w:val="67672975"/>
    <w:rsid w:val="67708CAD"/>
    <w:rsid w:val="6774B017"/>
    <w:rsid w:val="678F49B3"/>
    <w:rsid w:val="6799D209"/>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6E6F6"/>
    <w:rsid w:val="6C4A755F"/>
    <w:rsid w:val="6C5F0B78"/>
    <w:rsid w:val="6C771942"/>
    <w:rsid w:val="6C8C9BAE"/>
    <w:rsid w:val="6C9661CF"/>
    <w:rsid w:val="6CA82553"/>
    <w:rsid w:val="6CB62C03"/>
    <w:rsid w:val="6CD23BD0"/>
    <w:rsid w:val="6CEC0BF7"/>
    <w:rsid w:val="6CF06133"/>
    <w:rsid w:val="6D01C26E"/>
    <w:rsid w:val="6D079C7E"/>
    <w:rsid w:val="6D099DA2"/>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D3106"/>
    <w:rsid w:val="6E587809"/>
    <w:rsid w:val="6E8F3918"/>
    <w:rsid w:val="6E9DA58A"/>
    <w:rsid w:val="6EA06E79"/>
    <w:rsid w:val="6EA62110"/>
    <w:rsid w:val="6EB63ACF"/>
    <w:rsid w:val="6EC25D7B"/>
    <w:rsid w:val="6ED053E5"/>
    <w:rsid w:val="6EE6ECFC"/>
    <w:rsid w:val="6EEE5245"/>
    <w:rsid w:val="6EF123B3"/>
    <w:rsid w:val="6F0D9488"/>
    <w:rsid w:val="6F0F2210"/>
    <w:rsid w:val="6F340C20"/>
    <w:rsid w:val="6F3E2416"/>
    <w:rsid w:val="6F69FFE1"/>
    <w:rsid w:val="6F6A77BB"/>
    <w:rsid w:val="6F6B73C4"/>
    <w:rsid w:val="6F70979E"/>
    <w:rsid w:val="6F72459B"/>
    <w:rsid w:val="6F7EAE90"/>
    <w:rsid w:val="6F81D77C"/>
    <w:rsid w:val="6F8961DA"/>
    <w:rsid w:val="6F8BE722"/>
    <w:rsid w:val="6FB80D1F"/>
    <w:rsid w:val="6FBDC3DC"/>
    <w:rsid w:val="6FBEFA71"/>
    <w:rsid w:val="6FC0F1C8"/>
    <w:rsid w:val="6FECD969"/>
    <w:rsid w:val="700269EB"/>
    <w:rsid w:val="7004D534"/>
    <w:rsid w:val="703759ED"/>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541673"/>
    <w:rsid w:val="7154D787"/>
    <w:rsid w:val="7164C565"/>
    <w:rsid w:val="71678EAA"/>
    <w:rsid w:val="7190F064"/>
    <w:rsid w:val="7199565E"/>
    <w:rsid w:val="71F07CBB"/>
    <w:rsid w:val="721B80DD"/>
    <w:rsid w:val="721B873A"/>
    <w:rsid w:val="722AB2F8"/>
    <w:rsid w:val="7236AD6E"/>
    <w:rsid w:val="723E0A10"/>
    <w:rsid w:val="723E5987"/>
    <w:rsid w:val="724601CD"/>
    <w:rsid w:val="724B5DF4"/>
    <w:rsid w:val="72538D5E"/>
    <w:rsid w:val="7253EA5E"/>
    <w:rsid w:val="7286F517"/>
    <w:rsid w:val="72970A44"/>
    <w:rsid w:val="72AF3236"/>
    <w:rsid w:val="72E5CEC8"/>
    <w:rsid w:val="72FC0FED"/>
    <w:rsid w:val="72FF8B19"/>
    <w:rsid w:val="7306991F"/>
    <w:rsid w:val="731854A5"/>
    <w:rsid w:val="7318A22D"/>
    <w:rsid w:val="7341275C"/>
    <w:rsid w:val="734479E5"/>
    <w:rsid w:val="736ABE6C"/>
    <w:rsid w:val="736C8B39"/>
    <w:rsid w:val="736FCF7B"/>
    <w:rsid w:val="7389FC1F"/>
    <w:rsid w:val="739125A8"/>
    <w:rsid w:val="739AD973"/>
    <w:rsid w:val="73A5B405"/>
    <w:rsid w:val="73B84E81"/>
    <w:rsid w:val="73BFC009"/>
    <w:rsid w:val="73D5D05A"/>
    <w:rsid w:val="73D9D9A5"/>
    <w:rsid w:val="73DDB57A"/>
    <w:rsid w:val="73EBF871"/>
    <w:rsid w:val="73ED8F18"/>
    <w:rsid w:val="73EEDED7"/>
    <w:rsid w:val="73F0D038"/>
    <w:rsid w:val="74010CE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610E"/>
    <w:rsid w:val="75A08DC3"/>
    <w:rsid w:val="75A23397"/>
    <w:rsid w:val="75A39687"/>
    <w:rsid w:val="75B2B1B3"/>
    <w:rsid w:val="75BD2DF4"/>
    <w:rsid w:val="75EFA96F"/>
    <w:rsid w:val="75FEEFC9"/>
    <w:rsid w:val="76014C27"/>
    <w:rsid w:val="76031824"/>
    <w:rsid w:val="76042292"/>
    <w:rsid w:val="7609F52D"/>
    <w:rsid w:val="76178C98"/>
    <w:rsid w:val="76204310"/>
    <w:rsid w:val="76235C79"/>
    <w:rsid w:val="763243FA"/>
    <w:rsid w:val="76390885"/>
    <w:rsid w:val="7643D5F1"/>
    <w:rsid w:val="764BF0CB"/>
    <w:rsid w:val="767ECC2C"/>
    <w:rsid w:val="769155C0"/>
    <w:rsid w:val="76A3B4D9"/>
    <w:rsid w:val="76AB066E"/>
    <w:rsid w:val="76B2DAB0"/>
    <w:rsid w:val="76D905E4"/>
    <w:rsid w:val="77097850"/>
    <w:rsid w:val="774194C5"/>
    <w:rsid w:val="7741D1A8"/>
    <w:rsid w:val="7748C6E6"/>
    <w:rsid w:val="77507932"/>
    <w:rsid w:val="77571FAC"/>
    <w:rsid w:val="7759ED7E"/>
    <w:rsid w:val="777AF78B"/>
    <w:rsid w:val="7785E201"/>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1F4218"/>
    <w:rsid w:val="792681A7"/>
    <w:rsid w:val="7958BA18"/>
    <w:rsid w:val="79828F78"/>
    <w:rsid w:val="79BD6312"/>
    <w:rsid w:val="79CADD97"/>
    <w:rsid w:val="79EABE20"/>
    <w:rsid w:val="79F77295"/>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43D6A6"/>
    <w:rsid w:val="7B5BF4FE"/>
    <w:rsid w:val="7B5E5D8C"/>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E46231"/>
    <w:rsid w:val="7DED6E71"/>
    <w:rsid w:val="7E0541A7"/>
    <w:rsid w:val="7E0D4862"/>
    <w:rsid w:val="7E31D7B7"/>
    <w:rsid w:val="7E42D4F9"/>
    <w:rsid w:val="7E476367"/>
    <w:rsid w:val="7E7ECCDD"/>
    <w:rsid w:val="7E7FF5C2"/>
    <w:rsid w:val="7EA43217"/>
    <w:rsid w:val="7EFCAC35"/>
    <w:rsid w:val="7F132079"/>
    <w:rsid w:val="7F13A035"/>
    <w:rsid w:val="7F15B55C"/>
    <w:rsid w:val="7F34C6CF"/>
    <w:rsid w:val="7F35ADC9"/>
    <w:rsid w:val="7F36D60C"/>
    <w:rsid w:val="7F409D51"/>
    <w:rsid w:val="7F604B88"/>
    <w:rsid w:val="7F744837"/>
    <w:rsid w:val="7F83208D"/>
    <w:rsid w:val="7F98620B"/>
    <w:rsid w:val="7FA1CE79"/>
    <w:rsid w:val="7FAA0365"/>
    <w:rsid w:val="7FADEEFB"/>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191134">
      <w:bodyDiv w:val="1"/>
      <w:marLeft w:val="0"/>
      <w:marRight w:val="0"/>
      <w:marTop w:val="0"/>
      <w:marBottom w:val="0"/>
      <w:divBdr>
        <w:top w:val="none" w:sz="0" w:space="0" w:color="auto"/>
        <w:left w:val="none" w:sz="0" w:space="0" w:color="auto"/>
        <w:bottom w:val="none" w:sz="0" w:space="0" w:color="auto"/>
        <w:right w:val="none" w:sz="0" w:space="0" w:color="auto"/>
      </w:divBdr>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36712/2020/10/26/sims-wolgast-join-barron-oct-29-webinar" TargetMode="External"/><Relationship Id="rId18" Type="http://schemas.openxmlformats.org/officeDocument/2006/relationships/hyperlink" Target="https://keepteaching.psu.edu/webinars/tutoring-in-the-time-of-covid/" TargetMode="External"/><Relationship Id="rId26" Type="http://schemas.openxmlformats.org/officeDocument/2006/relationships/hyperlink" Target="https://news.psu.edu/story/636297/2020/10/22/medical-minute-three-types-covid-19-tests" TargetMode="External"/><Relationship Id="rId39" Type="http://schemas.openxmlformats.org/officeDocument/2006/relationships/hyperlink" Target="https://virusinfo.psu.edu/back-to-state" TargetMode="External"/><Relationship Id="rId21" Type="http://schemas.openxmlformats.org/officeDocument/2006/relationships/hyperlink" Target="https://keepteaching.psu.edu/webinars/how-to-help-distressed-students/" TargetMode="External"/><Relationship Id="rId34" Type="http://schemas.openxmlformats.org/officeDocument/2006/relationships/hyperlink" Target="https://keepteaching.psu.edu/teaching-and-testing/gathering-student-feedback/" TargetMode="External"/><Relationship Id="rId42" Type="http://schemas.openxmlformats.org/officeDocument/2006/relationships/hyperlink" Target="https://keeplearning.psu.edu/" TargetMode="External"/><Relationship Id="rId47" Type="http://schemas.openxmlformats.org/officeDocument/2006/relationships/hyperlink" Target="https://hr.psu.edu/covid-19-coronavirus" TargetMode="External"/><Relationship Id="rId50" Type="http://schemas.openxmlformats.org/officeDocument/2006/relationships/hyperlink" Target="https://virusinfo.psu.edu/stay-well"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6588/2020/10/26/campus-life/cata-introduces-new-higher-capacity-buses-blue-loop-campus-route" TargetMode="External"/><Relationship Id="rId29" Type="http://schemas.openxmlformats.org/officeDocument/2006/relationships/hyperlink" Target="https://nam01.safelinks.protection.outlook.com/?url=https%3A%2F%2Ftinyurl.com%2FLillySignUp&amp;data=04%7C01%7Cagc105%40psu.edu%7C5f1fdb4d60714cf6fe6908d8745ca3f5%7C7cf48d453ddb4389a9c1c115526eb52e%7C0%7C0%7C637387288517411728%7CUnknown%7CTWFpbGZsb3d8eyJWIjoiMC4wLjAwMDAiLCJQIjoiV2luMzIiLCJBTiI6Ik1haWwiLCJXVCI6Mn0%3D%7C1000&amp;sdata=5iQUXirRi5jKNGkd4rIJ5gMS7CVrKexcYXDPUM67Pog%3D&amp;reserved=0"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6449/2020/10/22/administration/oct-22-barron-webinar-available-online-viewing" TargetMode="External"/><Relationship Id="rId32" Type="http://schemas.openxmlformats.org/officeDocument/2006/relationships/hyperlink" Target="https://keeplearning.psu.edu/topics/technology-resources/" TargetMode="External"/><Relationship Id="rId37" Type="http://schemas.openxmlformats.org/officeDocument/2006/relationships/hyperlink" Target="https://news.psu.edu/story/628322/2020/08/13/academics/penn-state-faculty-can-still-submit-questions-about-return" TargetMode="External"/><Relationship Id="rId40" Type="http://schemas.openxmlformats.org/officeDocument/2006/relationships/hyperlink" Target="https://virusinfo.psu.edu/faq/topic/back-to-state" TargetMode="External"/><Relationship Id="rId45" Type="http://schemas.openxmlformats.org/officeDocument/2006/relationships/hyperlink" Target="https://virusinfo.psu.edu/covid-19-dashboard"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keepteaching.psu.edu/webinars" TargetMode="External"/><Relationship Id="rId31" Type="http://schemas.openxmlformats.org/officeDocument/2006/relationships/hyperlink" Target="https://keepteaching.psu.edu/teaching-and-testing/technology/" TargetMode="External"/><Relationship Id="rId44" Type="http://schemas.openxmlformats.org/officeDocument/2006/relationships/hyperlink" Target="https://keepteaching.psu.edu/webinars/" TargetMode="External"/><Relationship Id="rId52" Type="http://schemas.openxmlformats.org/officeDocument/2006/relationships/hyperlink" Target="https://covid-19.ssri.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36721/2020/10/26/campus-life/university-response-large-student-gatherings" TargetMode="External"/><Relationship Id="rId22" Type="http://schemas.openxmlformats.org/officeDocument/2006/relationships/hyperlink" Target="https://keepteaching.psu.edu/webinars/transition-to-remote-symposium/" TargetMode="External"/><Relationship Id="rId27" Type="http://schemas.openxmlformats.org/officeDocument/2006/relationships/hyperlink" Target="https://news.psu.edu/story/636277/2020/10/21/faculty-senate-discusses-fall-departure-srtes-and-advancing-equity" TargetMode="External"/><Relationship Id="rId30" Type="http://schemas.openxmlformats.org/officeDocument/2006/relationships/hyperlink" Target="https://pennstateoffice365.sharepoint.com/:w:/s/KeepTeachingSupportDocuments/EZca-PBSGv9Hhl2eycmjEXoB3JPgXcCWwol1Ja1P318Klw?e=uf2g6r&amp;CID=AC727A18-F455-44DE-92E1-C86C88261000&amp;wdLOR=cA7855BD3-A99C-4714-B3D5-E02385DABACD" TargetMode="External"/><Relationship Id="rId35" Type="http://schemas.openxmlformats.org/officeDocument/2006/relationships/hyperlink" Target="https://www.schreyerinstitute.psu.edu/MidsemesterFeedback" TargetMode="External"/><Relationship Id="rId43" Type="http://schemas.openxmlformats.org/officeDocument/2006/relationships/hyperlink" Target="https://keepteaching.psu.edu/fall-2020/frequently-asked-questions/" TargetMode="External"/><Relationship Id="rId48" Type="http://schemas.openxmlformats.org/officeDocument/2006/relationships/hyperlink" Target="https://sites.psu.edu/returntowork/"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sites.psu.edu/virusinfo/contacts-and-resources-for-penn-staters/" TargetMode="External"/><Relationship Id="rId3" Type="http://schemas.openxmlformats.org/officeDocument/2006/relationships/customXml" Target="../customXml/item3.xml"/><Relationship Id="rId12" Type="http://schemas.openxmlformats.org/officeDocument/2006/relationships/hyperlink" Target="https://news.psu.edu/story/636878/2020/10/27/campus-life/1027-covid-19-dashboard-updated-preliminary-results-weekend" TargetMode="External"/><Relationship Id="rId17" Type="http://schemas.openxmlformats.org/officeDocument/2006/relationships/hyperlink" Target="https://news.psu.edu/gallery/636430/2020/10/22/distance-education-2020-series-photos-provided-comm-269-students-penn" TargetMode="External"/><Relationship Id="rId25" Type="http://schemas.openxmlformats.org/officeDocument/2006/relationships/hyperlink" Target="https://news.psu.edu/story/636164/2020/10/20/administration/university-shares-fall-departure-plan-transition-remote" TargetMode="External"/><Relationship Id="rId33" Type="http://schemas.openxmlformats.org/officeDocument/2006/relationships/hyperlink" Target="https://pennstate.service-now.com/sp?id=sc_cat_item&amp;sys_id=af267702dbef04d007036bba4b9619cd" TargetMode="External"/><Relationship Id="rId38"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6" Type="http://schemas.openxmlformats.org/officeDocument/2006/relationships/hyperlink" Target="https://www.vpfa.psu.edu/video-messages-fall-2020-preparations/" TargetMode="External"/><Relationship Id="rId20" Type="http://schemas.openxmlformats.org/officeDocument/2006/relationships/hyperlink" Target="https://keepteaching.psu.edu/webinars/addressing-ethnocentrism-and-racism-in-the-classroom/" TargetMode="External"/><Relationship Id="rId41" Type="http://schemas.openxmlformats.org/officeDocument/2006/relationships/hyperlink" Target="https://keepteaching.psu.ed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ites.psu.edu/globalprogramsinfo/faculty-and-staff/fall-2020-faculty-staff/" TargetMode="External"/><Relationship Id="rId23" Type="http://schemas.openxmlformats.org/officeDocument/2006/relationships/hyperlink" Target="https://liveevents.psu.edu/oct-22-2020-webinar/" TargetMode="External"/><Relationship Id="rId28" Type="http://schemas.openxmlformats.org/officeDocument/2006/relationships/hyperlink" Target="https://nam01.safelinks.protection.outlook.com/?url=https%3A%2F%2Fwww.itlclillyonline.com%2F&amp;data=04%7C01%7Cagc105%40psu.edu%7C5f1fdb4d60714cf6fe6908d8745ca3f5%7C7cf48d453ddb4389a9c1c115526eb52e%7C0%7C0%7C637387288517401775%7CUnknown%7CTWFpbGZsb3d8eyJWIjoiMC4wLjAwMDAiLCJQIjoiV2luMzIiLCJBTiI6Ik1haWwiLCJXVCI6Mn0%3D%7C1000&amp;sdata=NawFPLxrXFrQNneRt1RDnifpneUULAMb96mBrHjPPdM%3D&amp;reserved=0" TargetMode="External"/><Relationship Id="rId36" Type="http://schemas.openxmlformats.org/officeDocument/2006/relationships/hyperlink" Target="https://news.psu.edu/story/631960/2020/09/15/administration/human-resources-announces-three-pronged-approach-2020-flu" TargetMode="External"/><Relationship Id="rId49" Type="http://schemas.openxmlformats.org/officeDocument/2006/relationships/hyperlink" Target="https://virusinfo.psu.edu/univers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A5B59ABA-991C-4992-83C3-F62A174C1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5596cf31-caaa-46ba-a55f-3befb4344fd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2206</Words>
  <Characters>12116</Characters>
  <Application>Microsoft Office Word</Application>
  <DocSecurity>0</DocSecurity>
  <Lines>281</Lines>
  <Paragraphs>114</Paragraphs>
  <ScaleCrop>false</ScaleCrop>
  <HeadingPairs>
    <vt:vector size="2" baseType="variant">
      <vt:variant>
        <vt:lpstr>Title</vt:lpstr>
      </vt:variant>
      <vt:variant>
        <vt:i4>1</vt:i4>
      </vt:variant>
    </vt:vector>
  </HeadingPairs>
  <TitlesOfParts>
    <vt:vector size="1" baseType="lpstr">
      <vt:lpstr>News Digest for Faculty</vt:lpstr>
    </vt:vector>
  </TitlesOfParts>
  <Manager/>
  <Company/>
  <LinksUpToDate>false</LinksUpToDate>
  <CharactersWithSpaces>14208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2020-10-28T19:05:00Z</dcterms:created>
  <dcterms:modified xsi:type="dcterms:W3CDTF">2020-10-28T19:05:00Z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