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15C4C4DF"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9D60AB" w:rsidRPr="26BA9599">
        <w:rPr>
          <w:rFonts w:ascii="Arial" w:eastAsia="Arial" w:hAnsi="Arial" w:cs="Arial"/>
          <w:b/>
          <w:bCs/>
          <w:color w:val="000000" w:themeColor="text1"/>
        </w:rPr>
        <w:t xml:space="preserve">August </w:t>
      </w:r>
      <w:r w:rsidR="3265E940" w:rsidRPr="26BA9599">
        <w:rPr>
          <w:rFonts w:ascii="Arial" w:eastAsia="Arial" w:hAnsi="Arial" w:cs="Arial"/>
          <w:b/>
          <w:bCs/>
          <w:color w:val="000000" w:themeColor="text1"/>
        </w:rPr>
        <w:t>20</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40E725C"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55824E33" w:rsidR="16AC8A0B" w:rsidRDefault="16AC8A0B" w:rsidP="7CA571F6">
      <w:pPr>
        <w:rPr>
          <w:rFonts w:ascii="Arial" w:eastAsia="Arial" w:hAnsi="Arial" w:cs="Arial"/>
          <w:b/>
          <w:bCs/>
          <w:color w:val="000000" w:themeColor="text1"/>
        </w:rPr>
      </w:pPr>
      <w:r w:rsidRPr="671B8750">
        <w:rPr>
          <w:rFonts w:ascii="Arial" w:eastAsia="Arial" w:hAnsi="Arial" w:cs="Arial"/>
          <w:b/>
          <w:bCs/>
          <w:color w:val="000000" w:themeColor="text1"/>
        </w:rPr>
        <w:t>QUESTION</w:t>
      </w:r>
      <w:r w:rsidR="5B56B5AC" w:rsidRPr="671B8750">
        <w:rPr>
          <w:rFonts w:ascii="Arial" w:eastAsia="Arial" w:hAnsi="Arial" w:cs="Arial"/>
          <w:b/>
          <w:bCs/>
          <w:color w:val="000000" w:themeColor="text1"/>
        </w:rPr>
        <w:t>S</w:t>
      </w:r>
      <w:r w:rsidRPr="671B8750">
        <w:rPr>
          <w:rFonts w:ascii="Arial" w:eastAsia="Arial" w:hAnsi="Arial" w:cs="Arial"/>
          <w:b/>
          <w:bCs/>
          <w:color w:val="000000" w:themeColor="text1"/>
        </w:rPr>
        <w:t xml:space="preserve"> FROM FACULTY:</w:t>
      </w:r>
    </w:p>
    <w:p w14:paraId="1CFC569E" w14:textId="67A82CFD" w:rsidR="7CA571F6" w:rsidRDefault="7CA571F6" w:rsidP="7CA571F6">
      <w:pPr>
        <w:rPr>
          <w:b/>
          <w:bCs/>
          <w:color w:val="000000" w:themeColor="text1"/>
        </w:rPr>
      </w:pPr>
    </w:p>
    <w:p w14:paraId="1B523584" w14:textId="5F58D0E1" w:rsidR="49EFF9FF" w:rsidRDefault="00F1003E" w:rsidP="750DD1EE">
      <w:pPr>
        <w:spacing w:after="160" w:line="259" w:lineRule="auto"/>
        <w:rPr>
          <w:rFonts w:ascii="Arial" w:eastAsia="Arial" w:hAnsi="Arial" w:cs="Arial"/>
          <w:color w:val="000000" w:themeColor="text1"/>
        </w:rPr>
      </w:pPr>
      <w:r>
        <w:rPr>
          <w:rFonts w:ascii="Arial" w:eastAsia="Arial" w:hAnsi="Arial" w:cs="Arial"/>
          <w:b/>
          <w:bCs/>
          <w:color w:val="000000" w:themeColor="text1"/>
        </w:rPr>
        <w:t xml:space="preserve">Q: </w:t>
      </w:r>
      <w:r w:rsidR="49EFF9FF" w:rsidRPr="750DD1EE">
        <w:rPr>
          <w:rFonts w:ascii="Arial" w:eastAsia="Arial" w:hAnsi="Arial" w:cs="Arial"/>
          <w:b/>
          <w:bCs/>
          <w:i/>
          <w:iCs/>
          <w:color w:val="000000" w:themeColor="text1"/>
        </w:rPr>
        <w:t>How can I support students who may miss class for an extended period of time due to being in quarantine or isolation?</w:t>
      </w:r>
    </w:p>
    <w:p w14:paraId="5A99CAB5" w14:textId="776EAC20" w:rsidR="49EFF9FF" w:rsidRDefault="49EFF9FF" w:rsidP="46F0E8CE">
      <w:pPr>
        <w:spacing w:after="160" w:line="259" w:lineRule="auto"/>
        <w:rPr>
          <w:rFonts w:ascii="Arial" w:eastAsia="Arial" w:hAnsi="Arial" w:cs="Arial"/>
          <w:color w:val="000000" w:themeColor="text1"/>
        </w:rPr>
      </w:pPr>
      <w:r w:rsidRPr="46F0E8CE">
        <w:rPr>
          <w:rFonts w:ascii="Arial" w:eastAsia="Arial" w:hAnsi="Arial" w:cs="Arial"/>
          <w:b/>
          <w:bCs/>
          <w:color w:val="000000" w:themeColor="text1"/>
        </w:rPr>
        <w:t xml:space="preserve">A: </w:t>
      </w:r>
      <w:r w:rsidRPr="46F0E8CE">
        <w:rPr>
          <w:rFonts w:ascii="Arial" w:eastAsia="Arial" w:hAnsi="Arial" w:cs="Arial"/>
          <w:color w:val="000000" w:themeColor="text1"/>
        </w:rPr>
        <w:t xml:space="preserve">The University has shared </w:t>
      </w:r>
      <w:hyperlink r:id="rId13">
        <w:r w:rsidRPr="46F0E8CE">
          <w:rPr>
            <w:rStyle w:val="Hyperlink"/>
            <w:rFonts w:ascii="Arial" w:eastAsia="Arial" w:hAnsi="Arial" w:cs="Arial"/>
          </w:rPr>
          <w:t>testing expectations</w:t>
        </w:r>
      </w:hyperlink>
      <w:r w:rsidRPr="46F0E8CE">
        <w:rPr>
          <w:rFonts w:ascii="Arial" w:eastAsia="Arial" w:hAnsi="Arial" w:cs="Arial"/>
          <w:color w:val="000000" w:themeColor="text1"/>
        </w:rPr>
        <w:t xml:space="preserve"> for students who have not been fully vaccinated and/or did not share their vaccination status. Students who test positive and need to enter isolation, as well as students who need to quarantine as a result of a possible exposure to COVID-19, will be encouraged to reach out to their course faculty. While students will be expected to contact their instructors and make every effort to work with the instructor to complete the work and stay on track, faculty are encouraged to work with students to the extent possible, given the challenging circumstances. Supporting students in quarantine or isolation and identifying ways for them to make up missed work is particularly important for first-year students, for whom the isolation or quarantine period can be discouraging and stressful. The first six weeks of the semester are critical in terms of engaging and making connections with students, which in t</w:t>
      </w:r>
      <w:r w:rsidR="00F1003E">
        <w:rPr>
          <w:rFonts w:ascii="Arial" w:eastAsia="Arial" w:hAnsi="Arial" w:cs="Arial"/>
          <w:color w:val="000000" w:themeColor="text1"/>
        </w:rPr>
        <w:t>urn</w:t>
      </w:r>
      <w:r w:rsidRPr="46F0E8CE">
        <w:rPr>
          <w:rFonts w:ascii="Arial" w:eastAsia="Arial" w:hAnsi="Arial" w:cs="Arial"/>
          <w:color w:val="000000" w:themeColor="text1"/>
        </w:rPr>
        <w:t xml:space="preserve"> helps them persist in college.</w:t>
      </w:r>
      <w:r w:rsidR="577B0A73" w:rsidRPr="46F0E8CE">
        <w:rPr>
          <w:rFonts w:ascii="Arial" w:eastAsia="Arial" w:hAnsi="Arial" w:cs="Arial"/>
          <w:color w:val="000000" w:themeColor="text1"/>
        </w:rPr>
        <w:t xml:space="preserve"> </w:t>
      </w:r>
      <w:r w:rsidRPr="46F0E8CE">
        <w:rPr>
          <w:rFonts w:ascii="Arial" w:eastAsia="Arial" w:hAnsi="Arial" w:cs="Arial"/>
          <w:color w:val="000000" w:themeColor="text1"/>
        </w:rPr>
        <w:t xml:space="preserve">Additionally, faculty should receive a message from Student Support Services whenever a student must be absent from class to quarantine or isolate. Student Affairs and academic advisors will be providing support to these students and may be in touch with faculty to assist with the coordination necessary to encourage continued academic progress for these students. </w:t>
      </w:r>
      <w:r w:rsidRPr="46F0E8CE">
        <w:rPr>
          <w:rFonts w:ascii="Calibri" w:eastAsia="Calibri" w:hAnsi="Calibri" w:cs="Calibri"/>
          <w:color w:val="000000" w:themeColor="text1"/>
          <w:sz w:val="22"/>
          <w:szCs w:val="22"/>
        </w:rPr>
        <w:t xml:space="preserve"> </w:t>
      </w:r>
      <w:r w:rsidRPr="46F0E8CE">
        <w:rPr>
          <w:rFonts w:ascii="Arial" w:eastAsia="Arial" w:hAnsi="Arial" w:cs="Arial"/>
          <w:color w:val="000000" w:themeColor="text1"/>
        </w:rPr>
        <w:t xml:space="preserve">As a reminder, according to </w:t>
      </w:r>
      <w:hyperlink r:id="rId14" w:anchor="42-27">
        <w:r w:rsidRPr="46F0E8CE">
          <w:rPr>
            <w:rStyle w:val="Hyperlink"/>
            <w:rFonts w:ascii="Arial" w:eastAsia="Arial" w:hAnsi="Arial" w:cs="Arial"/>
          </w:rPr>
          <w:t>Senate policy</w:t>
        </w:r>
      </w:hyperlink>
      <w:r w:rsidRPr="46F0E8CE">
        <w:rPr>
          <w:rFonts w:ascii="Arial" w:eastAsia="Arial" w:hAnsi="Arial" w:cs="Arial"/>
          <w:color w:val="000000" w:themeColor="text1"/>
        </w:rPr>
        <w:t xml:space="preserve">, “Instructors also should provide, within reason, the opportunity to make up work for students who miss classes for other legitimate but unavoidable reasons. Legitimate, unavoidable reasons are those such as illness, injury, military service, family emergency, or religious observance. Again, it should be recognized that not all work can be </w:t>
      </w:r>
      <w:r w:rsidR="2814BC16" w:rsidRPr="46F0E8CE">
        <w:rPr>
          <w:rFonts w:ascii="Arial" w:eastAsia="Arial" w:hAnsi="Arial" w:cs="Arial"/>
          <w:color w:val="000000" w:themeColor="text1"/>
        </w:rPr>
        <w:t>‘</w:t>
      </w:r>
      <w:r w:rsidRPr="46F0E8CE">
        <w:rPr>
          <w:rFonts w:ascii="Arial" w:eastAsia="Arial" w:hAnsi="Arial" w:cs="Arial"/>
          <w:color w:val="000000" w:themeColor="text1"/>
        </w:rPr>
        <w:t>made-up</w:t>
      </w:r>
      <w:r w:rsidR="1CBB1E16" w:rsidRPr="46F0E8CE">
        <w:rPr>
          <w:rFonts w:ascii="Arial" w:eastAsia="Arial" w:hAnsi="Arial" w:cs="Arial"/>
          <w:color w:val="000000" w:themeColor="text1"/>
        </w:rPr>
        <w:t>’</w:t>
      </w:r>
      <w:r w:rsidRPr="46F0E8CE">
        <w:rPr>
          <w:rFonts w:ascii="Arial" w:eastAsia="Arial" w:hAnsi="Arial" w:cs="Arial"/>
          <w:color w:val="000000" w:themeColor="text1"/>
        </w:rPr>
        <w:t xml:space="preserve"> and that absences can affect student performance in a class.”</w:t>
      </w:r>
    </w:p>
    <w:p w14:paraId="5261707F" w14:textId="0B596B8E" w:rsidR="1248F207" w:rsidRDefault="1248F207" w:rsidP="46F0E8CE">
      <w:pPr>
        <w:spacing w:after="160" w:line="259" w:lineRule="auto"/>
        <w:rPr>
          <w:rFonts w:ascii="Arial" w:eastAsia="Arial" w:hAnsi="Arial" w:cs="Arial"/>
          <w:color w:val="000000" w:themeColor="text1"/>
        </w:rPr>
      </w:pPr>
      <w:r w:rsidRPr="46F0E8CE">
        <w:rPr>
          <w:rFonts w:ascii="Arial" w:eastAsia="Arial" w:hAnsi="Arial" w:cs="Arial"/>
          <w:color w:val="000000" w:themeColor="text1"/>
        </w:rPr>
        <w:t xml:space="preserve">The Faculty Senate has published </w:t>
      </w:r>
      <w:hyperlink r:id="rId15">
        <w:r w:rsidRPr="46F0E8CE">
          <w:rPr>
            <w:rStyle w:val="Hyperlink"/>
            <w:rFonts w:ascii="Arial" w:eastAsia="Arial" w:hAnsi="Arial" w:cs="Arial"/>
          </w:rPr>
          <w:t>attendance guidance</w:t>
        </w:r>
      </w:hyperlink>
      <w:r w:rsidRPr="46F0E8CE">
        <w:rPr>
          <w:rFonts w:ascii="Arial" w:eastAsia="Arial" w:hAnsi="Arial" w:cs="Arial"/>
          <w:color w:val="000000" w:themeColor="text1"/>
        </w:rPr>
        <w:t xml:space="preserve">, along with </w:t>
      </w:r>
      <w:hyperlink r:id="rId16">
        <w:r w:rsidRPr="46F0E8CE">
          <w:rPr>
            <w:rStyle w:val="Hyperlink"/>
            <w:rFonts w:ascii="Arial" w:eastAsia="Arial" w:hAnsi="Arial" w:cs="Arial"/>
          </w:rPr>
          <w:t>suggested teaching strategies in residential courses for temporary instructor and student absences</w:t>
        </w:r>
      </w:hyperlink>
      <w:r w:rsidRPr="46F0E8CE">
        <w:rPr>
          <w:rFonts w:ascii="Arial" w:eastAsia="Arial" w:hAnsi="Arial" w:cs="Arial"/>
          <w:color w:val="000000" w:themeColor="text1"/>
        </w:rPr>
        <w:t xml:space="preserve">. </w:t>
      </w:r>
    </w:p>
    <w:p w14:paraId="348EFD2F" w14:textId="69E24E86" w:rsidR="4513DB27" w:rsidRDefault="4513DB27" w:rsidP="750DD1EE">
      <w:pPr>
        <w:rPr>
          <w:rFonts w:ascii="Arial" w:eastAsia="Arial" w:hAnsi="Arial" w:cs="Arial"/>
          <w:b/>
          <w:bCs/>
        </w:rPr>
      </w:pPr>
      <w:r w:rsidRPr="750DD1EE">
        <w:rPr>
          <w:rFonts w:ascii="Arial" w:eastAsia="Arial" w:hAnsi="Arial" w:cs="Arial"/>
          <w:b/>
          <w:bCs/>
        </w:rPr>
        <w:t xml:space="preserve">Q: </w:t>
      </w:r>
      <w:r w:rsidRPr="750DD1EE">
        <w:rPr>
          <w:rFonts w:ascii="Arial" w:eastAsia="Arial" w:hAnsi="Arial" w:cs="Arial"/>
          <w:b/>
          <w:bCs/>
          <w:i/>
          <w:iCs/>
        </w:rPr>
        <w:t>Can I get reinfected if I’ve already had COVID-19?</w:t>
      </w:r>
    </w:p>
    <w:p w14:paraId="2B97A68A" w14:textId="4CABC97F" w:rsidR="750DD1EE" w:rsidRDefault="750DD1EE" w:rsidP="750DD1EE">
      <w:pPr>
        <w:rPr>
          <w:rFonts w:ascii="Arial" w:eastAsia="Arial" w:hAnsi="Arial" w:cs="Arial"/>
          <w:b/>
          <w:bCs/>
        </w:rPr>
      </w:pPr>
    </w:p>
    <w:p w14:paraId="65F24699" w14:textId="5B77C7C9" w:rsidR="4513DB27" w:rsidRDefault="4513DB27" w:rsidP="750DD1EE">
      <w:pPr>
        <w:rPr>
          <w:rFonts w:ascii="Arial" w:eastAsia="Arial" w:hAnsi="Arial" w:cs="Arial"/>
        </w:rPr>
      </w:pPr>
      <w:r w:rsidRPr="26BA9599">
        <w:rPr>
          <w:rFonts w:ascii="Arial" w:eastAsia="Arial" w:hAnsi="Arial" w:cs="Arial"/>
          <w:b/>
          <w:bCs/>
        </w:rPr>
        <w:t>A:</w:t>
      </w:r>
      <w:r w:rsidRPr="26BA9599">
        <w:rPr>
          <w:rFonts w:ascii="Arial" w:eastAsia="Arial" w:hAnsi="Arial" w:cs="Arial"/>
        </w:rPr>
        <w:t xml:space="preserve"> In </w:t>
      </w:r>
      <w:hyperlink r:id="rId17">
        <w:r w:rsidRPr="26BA9599">
          <w:rPr>
            <w:rStyle w:val="Hyperlink"/>
            <w:rFonts w:ascii="Arial" w:eastAsia="Arial" w:hAnsi="Arial" w:cs="Arial"/>
          </w:rPr>
          <w:t>this FAQ</w:t>
        </w:r>
      </w:hyperlink>
      <w:r w:rsidRPr="26BA9599">
        <w:rPr>
          <w:rFonts w:ascii="Arial" w:eastAsia="Arial" w:hAnsi="Arial" w:cs="Arial"/>
        </w:rPr>
        <w:t xml:space="preserve">, Matthew Ferrari, director of the Center for Infectious Disease Dynamics, explains that you can be reinfected if you have already had COVID-19. </w:t>
      </w:r>
    </w:p>
    <w:p w14:paraId="0611882A" w14:textId="129137EC" w:rsidR="26BA9599" w:rsidRDefault="26BA9599" w:rsidP="26BA9599">
      <w:pPr>
        <w:rPr>
          <w:rFonts w:ascii="Arial" w:eastAsia="Arial" w:hAnsi="Arial" w:cs="Arial"/>
        </w:rPr>
      </w:pPr>
    </w:p>
    <w:p w14:paraId="5DBB07ED" w14:textId="7500AAD1" w:rsidR="0F916C7F" w:rsidRDefault="0F916C7F" w:rsidP="26BA9599">
      <w:pPr>
        <w:rPr>
          <w:rFonts w:ascii="Arial" w:eastAsia="Arial" w:hAnsi="Arial" w:cs="Arial"/>
          <w:b/>
          <w:bCs/>
        </w:rPr>
      </w:pPr>
      <w:r w:rsidRPr="26BA9599">
        <w:rPr>
          <w:rFonts w:ascii="Arial" w:eastAsia="Arial" w:hAnsi="Arial" w:cs="Arial"/>
          <w:b/>
          <w:bCs/>
        </w:rPr>
        <w:lastRenderedPageBreak/>
        <w:t xml:space="preserve">Q: </w:t>
      </w:r>
      <w:r w:rsidRPr="26BA9599">
        <w:rPr>
          <w:rFonts w:ascii="Arial" w:eastAsia="Arial" w:hAnsi="Arial" w:cs="Arial"/>
          <w:b/>
          <w:bCs/>
          <w:i/>
          <w:iCs/>
        </w:rPr>
        <w:t>Why should I wear a mask if I’m vaccinated against COVID-19?</w:t>
      </w:r>
    </w:p>
    <w:p w14:paraId="01DB82A8" w14:textId="1D68A5A0" w:rsidR="26BA9599" w:rsidRDefault="26BA9599" w:rsidP="26BA9599">
      <w:pPr>
        <w:rPr>
          <w:rFonts w:ascii="Arial" w:eastAsia="Arial" w:hAnsi="Arial" w:cs="Arial"/>
          <w:b/>
          <w:bCs/>
        </w:rPr>
      </w:pPr>
    </w:p>
    <w:p w14:paraId="42E5C49E" w14:textId="09D5EDB6" w:rsidR="0F916C7F" w:rsidRDefault="0F916C7F" w:rsidP="26BA9599">
      <w:pPr>
        <w:rPr>
          <w:rFonts w:ascii="Arial" w:eastAsia="Arial" w:hAnsi="Arial" w:cs="Arial"/>
        </w:rPr>
      </w:pPr>
      <w:r w:rsidRPr="26BA9599">
        <w:rPr>
          <w:rFonts w:ascii="Arial" w:eastAsia="Arial" w:hAnsi="Arial" w:cs="Arial"/>
          <w:b/>
          <w:bCs/>
        </w:rPr>
        <w:t>A:</w:t>
      </w:r>
      <w:r w:rsidRPr="26BA9599">
        <w:rPr>
          <w:rFonts w:ascii="Arial" w:eastAsia="Arial" w:hAnsi="Arial" w:cs="Arial"/>
        </w:rPr>
        <w:t xml:space="preserve"> Moriah Szpara, associate professor of biology and biochemistry and molecular biology, explains that </w:t>
      </w:r>
      <w:r w:rsidR="5CB8802F" w:rsidRPr="26BA9599">
        <w:rPr>
          <w:rFonts w:ascii="Arial" w:eastAsia="Arial" w:hAnsi="Arial" w:cs="Arial"/>
        </w:rPr>
        <w:t xml:space="preserve">because vaccinated people can acquire breakthrough infections, they are capable of transmitting the virus to others, and masking is beneficial in blocking the spread of COVID-19. Read the full FAQ </w:t>
      </w:r>
      <w:hyperlink r:id="rId18">
        <w:r w:rsidR="5CB8802F" w:rsidRPr="26BA9599">
          <w:rPr>
            <w:rStyle w:val="Hyperlink"/>
            <w:rFonts w:ascii="Arial" w:eastAsia="Arial" w:hAnsi="Arial" w:cs="Arial"/>
          </w:rPr>
          <w:t>here</w:t>
        </w:r>
      </w:hyperlink>
      <w:r w:rsidR="5CB8802F" w:rsidRPr="26BA9599">
        <w:rPr>
          <w:rFonts w:ascii="Arial" w:eastAsia="Arial" w:hAnsi="Arial" w:cs="Arial"/>
        </w:rPr>
        <w:t xml:space="preserve">. </w:t>
      </w:r>
    </w:p>
    <w:p w14:paraId="751EC68A" w14:textId="50ED29EE" w:rsidR="1C1053BF" w:rsidRDefault="1C1053BF" w:rsidP="1C1053BF">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72A856B8" w14:textId="727AE125" w:rsidR="1955A406" w:rsidRDefault="1955A406" w:rsidP="1955A406">
      <w:pPr>
        <w:rPr>
          <w:rFonts w:ascii="Arial" w:hAnsi="Arial" w:cs="Arial"/>
          <w:color w:val="000000" w:themeColor="text1"/>
        </w:rPr>
      </w:pPr>
    </w:p>
    <w:p w14:paraId="2DB746A5" w14:textId="4E89BBCB" w:rsidR="304D3300" w:rsidRDefault="304D3300" w:rsidP="26BA9599">
      <w:pPr>
        <w:pStyle w:val="ListParagraph"/>
        <w:numPr>
          <w:ilvl w:val="0"/>
          <w:numId w:val="1"/>
        </w:numPr>
        <w:rPr>
          <w:rFonts w:ascii="Arial" w:eastAsia="Arial" w:hAnsi="Arial" w:cs="Arial"/>
        </w:rPr>
      </w:pPr>
      <w:r w:rsidRPr="26BA9599">
        <w:rPr>
          <w:rFonts w:ascii="Arial" w:eastAsia="Arial" w:hAnsi="Arial" w:cs="Arial"/>
        </w:rPr>
        <w:t xml:space="preserve">Penn State students, faculty, and staff who are not vaccinated for COVID-19 and those who have not shared with the University that they are fully vaccinated will be </w:t>
      </w:r>
      <w:hyperlink r:id="rId19">
        <w:r w:rsidRPr="26BA9599">
          <w:rPr>
            <w:rStyle w:val="Hyperlink"/>
            <w:rFonts w:ascii="Arial" w:eastAsia="Arial" w:hAnsi="Arial" w:cs="Arial"/>
          </w:rPr>
          <w:t>required to test weekly for COVID-19</w:t>
        </w:r>
      </w:hyperlink>
      <w:r w:rsidRPr="26BA9599">
        <w:rPr>
          <w:rFonts w:ascii="Arial" w:eastAsia="Arial" w:hAnsi="Arial" w:cs="Arial"/>
        </w:rPr>
        <w:t xml:space="preserve"> throughout the fall semester, or until they share with the University that they have been fully vaccinated. </w:t>
      </w:r>
    </w:p>
    <w:p w14:paraId="55D5E37B" w14:textId="77777777" w:rsidR="00CF3CC3" w:rsidRDefault="00CF3CC3" w:rsidP="00CF3CC3">
      <w:pPr>
        <w:rPr>
          <w:rFonts w:ascii="Arial" w:eastAsia="Arial" w:hAnsi="Arial" w:cs="Arial"/>
        </w:rPr>
      </w:pPr>
    </w:p>
    <w:p w14:paraId="0984CE10" w14:textId="77777777" w:rsidR="00CF3CC3" w:rsidRDefault="00CF3CC3" w:rsidP="00CF3CC3">
      <w:pPr>
        <w:pStyle w:val="ListParagraph"/>
        <w:numPr>
          <w:ilvl w:val="0"/>
          <w:numId w:val="1"/>
        </w:numPr>
        <w:rPr>
          <w:rFonts w:ascii="Arial" w:eastAsia="Arial" w:hAnsi="Arial" w:cs="Arial"/>
        </w:rPr>
      </w:pPr>
      <w:r w:rsidRPr="26BA9599">
        <w:rPr>
          <w:rFonts w:ascii="Arial" w:eastAsia="Arial" w:hAnsi="Arial" w:cs="Arial"/>
        </w:rPr>
        <w:t xml:space="preserve">Of the 4,664 students who were moving into University Park residence halls during the first three days of move-in week, </w:t>
      </w:r>
      <w:hyperlink r:id="rId20">
        <w:r w:rsidRPr="26BA9599">
          <w:rPr>
            <w:rStyle w:val="Hyperlink"/>
            <w:rFonts w:ascii="Arial" w:eastAsia="Arial" w:hAnsi="Arial" w:cs="Arial"/>
          </w:rPr>
          <w:t>1,050 were required to take a COVID-19 test</w:t>
        </w:r>
      </w:hyperlink>
      <w:r w:rsidRPr="26BA9599">
        <w:rPr>
          <w:rFonts w:ascii="Arial" w:eastAsia="Arial" w:hAnsi="Arial" w:cs="Arial"/>
        </w:rPr>
        <w:t xml:space="preserve"> because they had not yet provided Penn State with proof of vaccination. Of those 1,050 COVID-19 tests, there were five confirmed positives for a positivity rate of less than half a percent. </w:t>
      </w:r>
    </w:p>
    <w:p w14:paraId="5D95AF20" w14:textId="04554599" w:rsidR="26BA9599" w:rsidRDefault="26BA9599" w:rsidP="26BA9599">
      <w:pPr>
        <w:rPr>
          <w:rFonts w:ascii="Arial" w:eastAsia="Arial" w:hAnsi="Arial" w:cs="Arial"/>
        </w:rPr>
      </w:pPr>
    </w:p>
    <w:p w14:paraId="0718C3F5" w14:textId="63F3198F" w:rsidR="0033491C" w:rsidRPr="00CF3CC3" w:rsidRDefault="5205A394" w:rsidP="008872E2">
      <w:pPr>
        <w:pStyle w:val="ListParagraph"/>
        <w:numPr>
          <w:ilvl w:val="0"/>
          <w:numId w:val="1"/>
        </w:numPr>
        <w:rPr>
          <w:rFonts w:ascii="Arial" w:eastAsia="Arial" w:hAnsi="Arial" w:cs="Arial"/>
          <w:color w:val="000000" w:themeColor="text1"/>
        </w:rPr>
      </w:pPr>
      <w:r w:rsidRPr="26BA9599">
        <w:rPr>
          <w:rFonts w:ascii="Arial" w:eastAsia="Arial" w:hAnsi="Arial" w:cs="Arial"/>
          <w:color w:val="000000" w:themeColor="text1"/>
        </w:rPr>
        <w:t>A total of 419 faculty requests for work adjustments were received during both review periods (up to July 15 and August 5-12)</w:t>
      </w:r>
      <w:r w:rsidR="00F85C0C">
        <w:rPr>
          <w:rFonts w:ascii="Arial" w:eastAsia="Arial" w:hAnsi="Arial" w:cs="Arial"/>
          <w:color w:val="000000" w:themeColor="text1"/>
        </w:rPr>
        <w:t xml:space="preserve"> and 364 required action by the review committee. </w:t>
      </w:r>
      <w:r w:rsidR="004D06A0">
        <w:rPr>
          <w:rFonts w:ascii="Arial" w:eastAsia="Arial" w:hAnsi="Arial" w:cs="Arial"/>
          <w:color w:val="000000" w:themeColor="text1"/>
        </w:rPr>
        <w:t>For these 364 re</w:t>
      </w:r>
      <w:r w:rsidR="0033491C">
        <w:rPr>
          <w:rFonts w:ascii="Arial" w:eastAsia="Arial" w:hAnsi="Arial" w:cs="Arial"/>
          <w:color w:val="000000" w:themeColor="text1"/>
        </w:rPr>
        <w:t>q</w:t>
      </w:r>
      <w:r w:rsidR="004D06A0">
        <w:rPr>
          <w:rFonts w:ascii="Arial" w:eastAsia="Arial" w:hAnsi="Arial" w:cs="Arial"/>
          <w:color w:val="000000" w:themeColor="text1"/>
        </w:rPr>
        <w:t>uests, 24</w:t>
      </w:r>
      <w:r w:rsidR="00257D20">
        <w:rPr>
          <w:rFonts w:ascii="Arial" w:eastAsia="Arial" w:hAnsi="Arial" w:cs="Arial"/>
          <w:color w:val="000000" w:themeColor="text1"/>
        </w:rPr>
        <w:t>9</w:t>
      </w:r>
      <w:r w:rsidR="00133B56">
        <w:rPr>
          <w:rFonts w:ascii="Arial" w:eastAsia="Arial" w:hAnsi="Arial" w:cs="Arial"/>
          <w:color w:val="000000" w:themeColor="text1"/>
        </w:rPr>
        <w:t>,</w:t>
      </w:r>
      <w:r w:rsidR="00257D20">
        <w:rPr>
          <w:rFonts w:ascii="Arial" w:eastAsia="Arial" w:hAnsi="Arial" w:cs="Arial"/>
          <w:color w:val="000000" w:themeColor="text1"/>
        </w:rPr>
        <w:t xml:space="preserve"> or </w:t>
      </w:r>
      <w:r w:rsidR="004D06A0">
        <w:rPr>
          <w:rFonts w:ascii="Arial" w:eastAsia="Arial" w:hAnsi="Arial" w:cs="Arial"/>
          <w:color w:val="000000" w:themeColor="text1"/>
        </w:rPr>
        <w:t>6</w:t>
      </w:r>
      <w:r w:rsidRPr="26BA9599">
        <w:rPr>
          <w:rFonts w:ascii="Arial" w:eastAsia="Arial" w:hAnsi="Arial" w:cs="Arial"/>
          <w:color w:val="000000" w:themeColor="text1"/>
        </w:rPr>
        <w:t>8%, were approved; 105, or 29%, were denied</w:t>
      </w:r>
      <w:r w:rsidR="00133B56">
        <w:rPr>
          <w:rFonts w:ascii="Arial" w:eastAsia="Arial" w:hAnsi="Arial" w:cs="Arial"/>
          <w:color w:val="000000" w:themeColor="text1"/>
        </w:rPr>
        <w:t>;</w:t>
      </w:r>
      <w:r w:rsidRPr="26BA9599">
        <w:rPr>
          <w:rFonts w:ascii="Arial" w:eastAsia="Arial" w:hAnsi="Arial" w:cs="Arial"/>
          <w:color w:val="000000" w:themeColor="text1"/>
        </w:rPr>
        <w:t xml:space="preserve"> and 10, or 3%, are pending a decision.</w:t>
      </w:r>
    </w:p>
    <w:p w14:paraId="0220E52A" w14:textId="5E4298CC" w:rsidR="26BA9599" w:rsidRDefault="26BA9599" w:rsidP="26BA9599">
      <w:pPr>
        <w:rPr>
          <w:rFonts w:ascii="Arial" w:eastAsia="Arial" w:hAnsi="Arial" w:cs="Arial"/>
        </w:rPr>
      </w:pPr>
    </w:p>
    <w:p w14:paraId="712CAC7C" w14:textId="2246FFB0" w:rsidR="5E268C5A" w:rsidRDefault="5E268C5A" w:rsidP="26BA9599">
      <w:pPr>
        <w:pStyle w:val="ListParagraph"/>
        <w:numPr>
          <w:ilvl w:val="0"/>
          <w:numId w:val="1"/>
        </w:numPr>
        <w:rPr>
          <w:rFonts w:ascii="Arial" w:eastAsia="Arial" w:hAnsi="Arial" w:cs="Arial"/>
          <w:color w:val="000000" w:themeColor="text1"/>
        </w:rPr>
      </w:pPr>
      <w:r w:rsidRPr="26BA9599">
        <w:rPr>
          <w:rFonts w:ascii="Arial" w:eastAsia="Arial" w:hAnsi="Arial" w:cs="Arial"/>
        </w:rPr>
        <w:t>All tenure-line faculty who were in their probationary period during calendar year 2020 are eligible to confirm acceptance of the extension of the probationary period</w:t>
      </w:r>
      <w:r w:rsidR="16E90D4A" w:rsidRPr="26BA9599">
        <w:rPr>
          <w:rFonts w:ascii="Arial" w:eastAsia="Arial" w:hAnsi="Arial" w:cs="Arial"/>
        </w:rPr>
        <w:t xml:space="preserve"> due to COVID-19</w:t>
      </w:r>
      <w:r w:rsidRPr="26BA9599">
        <w:rPr>
          <w:rFonts w:ascii="Arial" w:eastAsia="Arial" w:hAnsi="Arial" w:cs="Arial"/>
        </w:rPr>
        <w:t xml:space="preserve"> until April 1 of the penultimate year in the probationary period.</w:t>
      </w:r>
      <w:r w:rsidR="29146C32" w:rsidRPr="26BA9599">
        <w:rPr>
          <w:rFonts w:ascii="Arial" w:eastAsia="Arial" w:hAnsi="Arial" w:cs="Arial"/>
        </w:rPr>
        <w:t xml:space="preserve"> </w:t>
      </w:r>
      <w:r w:rsidRPr="26BA9599">
        <w:rPr>
          <w:rFonts w:ascii="Arial" w:eastAsia="Arial" w:hAnsi="Arial" w:cs="Arial"/>
        </w:rPr>
        <w:t xml:space="preserve">If you confirm acceptance of the extension by August 31, 2021, your tenure clock will be immediately adjusted and any formal review you have scheduled for the 2021-2022 academic year (e.g., 2nd or 4th year review) will take place in 2022-2023. If you are going up for your sixth-year review, this deadline does not apply as the confirmation of the extension for those in their penultimate year must be received by April 1 of that year. Faculty who wish to confirm acceptance of the extension may do so by completing this </w:t>
      </w:r>
      <w:hyperlink r:id="rId21">
        <w:r w:rsidRPr="26BA9599">
          <w:rPr>
            <w:rStyle w:val="Hyperlink"/>
            <w:rFonts w:ascii="Arial" w:eastAsia="Arial" w:hAnsi="Arial" w:cs="Arial"/>
          </w:rPr>
          <w:t>form</w:t>
        </w:r>
      </w:hyperlink>
      <w:r w:rsidRPr="26BA9599">
        <w:rPr>
          <w:rFonts w:ascii="Arial" w:eastAsia="Arial" w:hAnsi="Arial" w:cs="Arial"/>
        </w:rPr>
        <w:t>.</w:t>
      </w:r>
      <w:r w:rsidR="28F04630" w:rsidRPr="26BA9599">
        <w:rPr>
          <w:rFonts w:ascii="Arial" w:eastAsia="Arial" w:hAnsi="Arial" w:cs="Arial"/>
        </w:rPr>
        <w:t xml:space="preserve"> </w:t>
      </w:r>
      <w:r w:rsidR="668F12D9" w:rsidRPr="26BA9599">
        <w:rPr>
          <w:rFonts w:ascii="Arial" w:eastAsia="Arial" w:hAnsi="Arial" w:cs="Arial"/>
        </w:rPr>
        <w:t xml:space="preserve">If you have any questions, please feel free to contact the Office of the Vice Provost for Faculty Affairs at </w:t>
      </w:r>
      <w:hyperlink r:id="rId22">
        <w:r w:rsidR="668F12D9" w:rsidRPr="26BA9599">
          <w:rPr>
            <w:rStyle w:val="Hyperlink"/>
            <w:rFonts w:ascii="Arial" w:eastAsia="Arial" w:hAnsi="Arial" w:cs="Arial"/>
          </w:rPr>
          <w:t>vpfa@psu.edu</w:t>
        </w:r>
      </w:hyperlink>
      <w:r w:rsidR="668F12D9" w:rsidRPr="26BA9599">
        <w:rPr>
          <w:rFonts w:ascii="Arial" w:eastAsia="Arial" w:hAnsi="Arial" w:cs="Arial"/>
        </w:rPr>
        <w:t>.</w:t>
      </w:r>
      <w:r w:rsidR="77B2ACD0" w:rsidRPr="26BA9599">
        <w:rPr>
          <w:rFonts w:ascii="Arial" w:eastAsia="Arial" w:hAnsi="Arial" w:cs="Arial"/>
          <w:color w:val="000000" w:themeColor="text1"/>
        </w:rPr>
        <w:t xml:space="preserve"> </w:t>
      </w:r>
    </w:p>
    <w:p w14:paraId="7313F168" w14:textId="5468F94E" w:rsidR="26BA9599" w:rsidRDefault="26BA9599" w:rsidP="26BA9599">
      <w:pPr>
        <w:spacing w:line="259" w:lineRule="auto"/>
        <w:rPr>
          <w:rFonts w:ascii="Arial" w:eastAsia="Arial" w:hAnsi="Arial" w:cs="Arial"/>
          <w:color w:val="000000" w:themeColor="text1"/>
        </w:rPr>
      </w:pPr>
    </w:p>
    <w:p w14:paraId="10ABFB39" w14:textId="3E829717" w:rsidR="4EBA83D2" w:rsidRDefault="4EBA83D2" w:rsidP="26BA9599">
      <w:pPr>
        <w:pStyle w:val="ListParagraph"/>
        <w:numPr>
          <w:ilvl w:val="0"/>
          <w:numId w:val="22"/>
        </w:numPr>
        <w:spacing w:line="259" w:lineRule="auto"/>
        <w:rPr>
          <w:rFonts w:ascii="Arial" w:eastAsia="Arial" w:hAnsi="Arial" w:cs="Arial"/>
          <w:color w:val="000000" w:themeColor="text1"/>
        </w:rPr>
      </w:pPr>
      <w:r w:rsidRPr="26BA9599">
        <w:rPr>
          <w:rFonts w:ascii="Arial" w:eastAsia="Arial" w:hAnsi="Arial" w:cs="Arial"/>
          <w:color w:val="000000" w:themeColor="text1"/>
        </w:rPr>
        <w:t xml:space="preserve">Penn State’s Office of Physical Plant has implemented an </w:t>
      </w:r>
      <w:hyperlink r:id="rId23">
        <w:r w:rsidRPr="26BA9599">
          <w:rPr>
            <w:rStyle w:val="Hyperlink"/>
            <w:rFonts w:ascii="Arial" w:eastAsia="Arial" w:hAnsi="Arial" w:cs="Arial"/>
          </w:rPr>
          <w:t>operational strategy to focus on cleaning and ventilation</w:t>
        </w:r>
      </w:hyperlink>
      <w:r w:rsidRPr="26BA9599">
        <w:rPr>
          <w:rFonts w:ascii="Arial" w:eastAsia="Arial" w:hAnsi="Arial" w:cs="Arial"/>
          <w:color w:val="000000" w:themeColor="text1"/>
        </w:rPr>
        <w:t xml:space="preserve"> that will promote health and safety while allowing the University to return to pre-COVID-19 classroom capacities for the fall semester. </w:t>
      </w:r>
    </w:p>
    <w:p w14:paraId="4291D4A9" w14:textId="4D807CAF" w:rsidR="26BA9599" w:rsidRDefault="26BA9599" w:rsidP="26BA9599">
      <w:pPr>
        <w:spacing w:line="259" w:lineRule="auto"/>
        <w:rPr>
          <w:rFonts w:ascii="Arial" w:eastAsia="Arial" w:hAnsi="Arial" w:cs="Arial"/>
          <w:color w:val="000000" w:themeColor="text1"/>
        </w:rPr>
      </w:pPr>
    </w:p>
    <w:p w14:paraId="5F4E50A0" w14:textId="6A4C39CC" w:rsidR="3EC12865" w:rsidRDefault="3EC12865" w:rsidP="26BA9599">
      <w:pPr>
        <w:pStyle w:val="ListParagraph"/>
        <w:numPr>
          <w:ilvl w:val="0"/>
          <w:numId w:val="22"/>
        </w:numPr>
        <w:spacing w:line="259" w:lineRule="auto"/>
        <w:rPr>
          <w:rFonts w:ascii="Arial" w:eastAsia="Arial" w:hAnsi="Arial" w:cs="Arial"/>
          <w:color w:val="000000" w:themeColor="text1"/>
        </w:rPr>
      </w:pPr>
      <w:r w:rsidRPr="26BA9599">
        <w:rPr>
          <w:rFonts w:ascii="Arial" w:eastAsia="Arial" w:hAnsi="Arial" w:cs="Arial"/>
          <w:color w:val="000000" w:themeColor="text1"/>
        </w:rPr>
        <w:lastRenderedPageBreak/>
        <w:t xml:space="preserve">University Health Services is administering </w:t>
      </w:r>
      <w:hyperlink r:id="rId24">
        <w:r w:rsidRPr="26BA9599">
          <w:rPr>
            <w:rStyle w:val="Hyperlink"/>
            <w:rFonts w:ascii="Arial" w:eastAsia="Arial" w:hAnsi="Arial" w:cs="Arial"/>
          </w:rPr>
          <w:t>free COVID-19 vaccinations for all students</w:t>
        </w:r>
      </w:hyperlink>
      <w:r w:rsidRPr="26BA9599">
        <w:rPr>
          <w:rFonts w:ascii="Arial" w:eastAsia="Arial" w:hAnsi="Arial" w:cs="Arial"/>
          <w:color w:val="000000" w:themeColor="text1"/>
        </w:rPr>
        <w:t xml:space="preserve"> in the Student Health Center at University Park, beginning with the first day of classes on August 23. </w:t>
      </w:r>
    </w:p>
    <w:p w14:paraId="0CFE37A5" w14:textId="22BF2798" w:rsidR="791963A2" w:rsidRDefault="791963A2" w:rsidP="791963A2">
      <w:pPr>
        <w:rPr>
          <w:rFonts w:ascii="Arial" w:eastAsia="Arial" w:hAnsi="Arial" w:cs="Arial"/>
          <w:color w:val="000000" w:themeColor="text1"/>
        </w:rPr>
      </w:pPr>
    </w:p>
    <w:p w14:paraId="58501AA0" w14:textId="5CCF8850" w:rsidR="48BED284" w:rsidRDefault="48BED284" w:rsidP="791963A2">
      <w:pPr>
        <w:pStyle w:val="ListParagraph"/>
        <w:numPr>
          <w:ilvl w:val="0"/>
          <w:numId w:val="22"/>
        </w:numPr>
        <w:rPr>
          <w:rFonts w:ascii="Arial" w:eastAsia="Arial" w:hAnsi="Arial" w:cs="Arial"/>
          <w:color w:val="000000" w:themeColor="text1"/>
        </w:rPr>
      </w:pPr>
      <w:r w:rsidRPr="26BA9599">
        <w:rPr>
          <w:rFonts w:ascii="Arial" w:eastAsia="Arial" w:hAnsi="Arial" w:cs="Arial"/>
          <w:color w:val="000000" w:themeColor="text1"/>
        </w:rPr>
        <w:t xml:space="preserve">The union representing about 2,600 technical service employees has </w:t>
      </w:r>
      <w:hyperlink r:id="rId25">
        <w:r w:rsidRPr="26BA9599">
          <w:rPr>
            <w:rStyle w:val="Hyperlink"/>
            <w:rFonts w:ascii="Arial" w:eastAsia="Arial" w:hAnsi="Arial" w:cs="Arial"/>
          </w:rPr>
          <w:t>agreed to follow University requirements for mask-wearing</w:t>
        </w:r>
      </w:hyperlink>
      <w:r w:rsidRPr="26BA9599">
        <w:rPr>
          <w:rFonts w:ascii="Arial" w:eastAsia="Arial" w:hAnsi="Arial" w:cs="Arial"/>
          <w:color w:val="000000" w:themeColor="text1"/>
        </w:rPr>
        <w:t xml:space="preserve">, regardless of vaccination status. The agreement goes into effect immediately. </w:t>
      </w:r>
    </w:p>
    <w:p w14:paraId="475C4CB0" w14:textId="2E0E35D5" w:rsidR="750DD1EE" w:rsidRDefault="750DD1EE" w:rsidP="750DD1EE">
      <w:pPr>
        <w:rPr>
          <w:rFonts w:ascii="Arial" w:eastAsia="Arial" w:hAnsi="Arial" w:cs="Arial"/>
          <w:color w:val="000000" w:themeColor="text1"/>
        </w:rPr>
      </w:pPr>
    </w:p>
    <w:p w14:paraId="756E0DAC" w14:textId="7BA31926" w:rsidR="311EB444" w:rsidRDefault="311EB444" w:rsidP="750DD1EE">
      <w:pPr>
        <w:pStyle w:val="ListParagraph"/>
        <w:numPr>
          <w:ilvl w:val="0"/>
          <w:numId w:val="22"/>
        </w:numPr>
        <w:rPr>
          <w:rFonts w:ascii="Arial" w:eastAsia="Arial" w:hAnsi="Arial" w:cs="Arial"/>
          <w:color w:val="000000" w:themeColor="text1"/>
        </w:rPr>
      </w:pPr>
      <w:r w:rsidRPr="26BA9599">
        <w:rPr>
          <w:rFonts w:ascii="Arial" w:eastAsia="Arial" w:hAnsi="Arial" w:cs="Arial"/>
          <w:color w:val="000000" w:themeColor="text1"/>
        </w:rPr>
        <w:t xml:space="preserve">At a special meeting on Aug. 13, the </w:t>
      </w:r>
      <w:hyperlink r:id="rId26">
        <w:r w:rsidRPr="26BA9599">
          <w:rPr>
            <w:rStyle w:val="Hyperlink"/>
            <w:rFonts w:ascii="Arial" w:eastAsia="Arial" w:hAnsi="Arial" w:cs="Arial"/>
          </w:rPr>
          <w:t>Faculty Senate passed two positional resolutions</w:t>
        </w:r>
      </w:hyperlink>
      <w:r w:rsidRPr="26BA9599">
        <w:rPr>
          <w:rFonts w:ascii="Arial" w:eastAsia="Arial" w:hAnsi="Arial" w:cs="Arial"/>
          <w:color w:val="000000" w:themeColor="text1"/>
        </w:rPr>
        <w:t>. The first requests the implementation of a COVID-19 vaccine mandate and raises concerns related to masking and testing requirements, course delivery methods and the involvement of faculty in the decision-making process. The second is a vote of</w:t>
      </w:r>
      <w:r w:rsidR="33C0FC0F" w:rsidRPr="26BA9599">
        <w:rPr>
          <w:rFonts w:ascii="Arial" w:eastAsia="Arial" w:hAnsi="Arial" w:cs="Arial"/>
          <w:color w:val="000000" w:themeColor="text1"/>
        </w:rPr>
        <w:t xml:space="preserve"> no confidence in the University’s current plans for the fall semester. </w:t>
      </w:r>
    </w:p>
    <w:p w14:paraId="3B443ABE" w14:textId="5D979152" w:rsidR="750DD1EE" w:rsidRDefault="750DD1EE" w:rsidP="750DD1EE">
      <w:pPr>
        <w:rPr>
          <w:rFonts w:ascii="Arial" w:eastAsia="Arial" w:hAnsi="Arial" w:cs="Arial"/>
          <w:color w:val="000000" w:themeColor="text1"/>
        </w:rPr>
      </w:pPr>
    </w:p>
    <w:p w14:paraId="18F894E4" w14:textId="5D44C31A" w:rsidR="039ED29F" w:rsidRDefault="039ED29F" w:rsidP="07207FCA">
      <w:pPr>
        <w:pStyle w:val="ListParagraph"/>
        <w:numPr>
          <w:ilvl w:val="0"/>
          <w:numId w:val="22"/>
        </w:numPr>
        <w:rPr>
          <w:rFonts w:eastAsiaTheme="minorEastAsia"/>
          <w:color w:val="000000" w:themeColor="text1"/>
        </w:rPr>
      </w:pPr>
      <w:r w:rsidRPr="26BA9599">
        <w:rPr>
          <w:rFonts w:ascii="Arial" w:eastAsia="Arial" w:hAnsi="Arial" w:cs="Arial"/>
          <w:color w:val="000000" w:themeColor="text1"/>
        </w:rPr>
        <w:t xml:space="preserve">Penn State’s </w:t>
      </w:r>
      <w:hyperlink r:id="rId27">
        <w:r w:rsidRPr="26BA9599">
          <w:rPr>
            <w:rStyle w:val="Hyperlink"/>
            <w:rFonts w:ascii="Arial" w:eastAsia="Arial" w:hAnsi="Arial" w:cs="Arial"/>
          </w:rPr>
          <w:t>COVID-19 Dashboard</w:t>
        </w:r>
      </w:hyperlink>
      <w:r w:rsidRPr="26BA9599">
        <w:rPr>
          <w:rFonts w:ascii="Arial" w:eastAsia="Arial" w:hAnsi="Arial" w:cs="Arial"/>
          <w:color w:val="000000" w:themeColor="text1"/>
        </w:rPr>
        <w:t xml:space="preserve"> shows ongoing results for all COVID-19 tests administered on campus since December 19, 2020, for faculty, staff, and students.</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AA4C063">
      <w:pPr>
        <w:rPr>
          <w:rFonts w:ascii="Arial" w:eastAsia="Arial" w:hAnsi="Arial" w:cs="Arial"/>
          <w:color w:val="000000" w:themeColor="text1"/>
        </w:rPr>
      </w:pPr>
    </w:p>
    <w:p w14:paraId="77EEB280" w14:textId="77777777" w:rsidR="004845EE" w:rsidRDefault="004845EE" w:rsidP="004845EE">
      <w:pPr>
        <w:pStyle w:val="ListParagraph"/>
        <w:numPr>
          <w:ilvl w:val="0"/>
          <w:numId w:val="22"/>
        </w:numPr>
        <w:rPr>
          <w:rFonts w:ascii="Arial" w:hAnsi="Arial" w:cs="Arial"/>
          <w:color w:val="000000" w:themeColor="text1"/>
        </w:rPr>
      </w:pPr>
      <w:r w:rsidRPr="26BA9599">
        <w:rPr>
          <w:rFonts w:ascii="Arial" w:hAnsi="Arial" w:cs="Arial"/>
          <w:color w:val="000000" w:themeColor="text1"/>
        </w:rPr>
        <w:t xml:space="preserve">President Barron shared an </w:t>
      </w:r>
      <w:hyperlink r:id="rId28">
        <w:r w:rsidRPr="26BA9599">
          <w:rPr>
            <w:rStyle w:val="Hyperlink"/>
            <w:rFonts w:ascii="Arial" w:hAnsi="Arial" w:cs="Arial"/>
          </w:rPr>
          <w:t>open letter to the Penn State community</w:t>
        </w:r>
      </w:hyperlink>
      <w:r w:rsidRPr="26BA9599">
        <w:rPr>
          <w:rFonts w:ascii="Arial" w:hAnsi="Arial" w:cs="Arial"/>
          <w:color w:val="000000" w:themeColor="text1"/>
        </w:rPr>
        <w:t xml:space="preserve"> about Penn State’s COVID response.</w:t>
      </w:r>
    </w:p>
    <w:p w14:paraId="1B42D149" w14:textId="77777777" w:rsidR="004845EE" w:rsidRDefault="004845EE" w:rsidP="004845EE">
      <w:pPr>
        <w:rPr>
          <w:rFonts w:ascii="Arial" w:hAnsi="Arial" w:cs="Arial"/>
          <w:color w:val="000000" w:themeColor="text1"/>
        </w:rPr>
      </w:pPr>
    </w:p>
    <w:p w14:paraId="6D63AFDD" w14:textId="77777777" w:rsidR="004845EE" w:rsidRDefault="004845EE" w:rsidP="004845EE">
      <w:pPr>
        <w:pStyle w:val="ListParagraph"/>
        <w:numPr>
          <w:ilvl w:val="0"/>
          <w:numId w:val="22"/>
        </w:numPr>
        <w:rPr>
          <w:rFonts w:ascii="Arial" w:eastAsia="Arial" w:hAnsi="Arial" w:cs="Arial"/>
          <w:color w:val="000000" w:themeColor="text1"/>
        </w:rPr>
      </w:pPr>
      <w:r w:rsidRPr="26BA9599">
        <w:rPr>
          <w:rFonts w:ascii="Arial" w:eastAsia="Arial" w:hAnsi="Arial" w:cs="Arial"/>
          <w:color w:val="000000" w:themeColor="text1"/>
        </w:rPr>
        <w:t>In a survey sent to 87,783 Penn State students, 88% of University Park respondents, 73% of Commonwealth Campus respondents, and 84% of World Campus respondents reported being</w:t>
      </w:r>
      <w:r w:rsidRPr="26BA9599">
        <w:rPr>
          <w:rFonts w:ascii="Arial" w:eastAsia="Arial" w:hAnsi="Arial" w:cs="Arial"/>
          <w:b/>
          <w:bCs/>
          <w:i/>
          <w:iCs/>
          <w:color w:val="000000" w:themeColor="text1"/>
        </w:rPr>
        <w:t xml:space="preserve"> partially or fully </w:t>
      </w:r>
      <w:r w:rsidRPr="26BA9599">
        <w:rPr>
          <w:rFonts w:ascii="Arial" w:eastAsia="Arial" w:hAnsi="Arial" w:cs="Arial"/>
          <w:color w:val="000000" w:themeColor="text1"/>
        </w:rPr>
        <w:t xml:space="preserve">vaccinated. More details are available </w:t>
      </w:r>
      <w:hyperlink r:id="rId29">
        <w:r w:rsidRPr="26BA9599">
          <w:rPr>
            <w:rStyle w:val="Hyperlink"/>
            <w:rFonts w:ascii="Arial" w:eastAsia="Arial" w:hAnsi="Arial" w:cs="Arial"/>
          </w:rPr>
          <w:t>here</w:t>
        </w:r>
      </w:hyperlink>
      <w:r w:rsidRPr="26BA9599">
        <w:rPr>
          <w:rFonts w:ascii="Arial" w:eastAsia="Arial" w:hAnsi="Arial" w:cs="Arial"/>
          <w:color w:val="000000" w:themeColor="text1"/>
        </w:rPr>
        <w:t xml:space="preserve">. </w:t>
      </w:r>
    </w:p>
    <w:p w14:paraId="245EA307" w14:textId="77777777" w:rsidR="004845EE" w:rsidRDefault="004845EE" w:rsidP="004845EE">
      <w:pPr>
        <w:rPr>
          <w:rFonts w:ascii="Arial" w:hAnsi="Arial" w:cs="Arial"/>
          <w:color w:val="000000" w:themeColor="text1"/>
        </w:rPr>
      </w:pPr>
    </w:p>
    <w:p w14:paraId="5DA11331" w14:textId="77777777" w:rsidR="004845EE" w:rsidRDefault="004845EE" w:rsidP="004845EE">
      <w:pPr>
        <w:pStyle w:val="ListParagraph"/>
        <w:numPr>
          <w:ilvl w:val="0"/>
          <w:numId w:val="22"/>
        </w:numPr>
        <w:rPr>
          <w:rFonts w:ascii="Arial" w:hAnsi="Arial" w:cs="Arial"/>
          <w:color w:val="000000" w:themeColor="text1"/>
        </w:rPr>
      </w:pPr>
      <w:r w:rsidRPr="26BA9599">
        <w:rPr>
          <w:rFonts w:ascii="Arial" w:eastAsia="Arial" w:hAnsi="Arial" w:cs="Arial"/>
          <w:color w:val="000000" w:themeColor="text1"/>
        </w:rPr>
        <w:t xml:space="preserve">As part of its COVID-19 mitigation plans, </w:t>
      </w:r>
      <w:hyperlink r:id="rId30">
        <w:r w:rsidRPr="26BA9599">
          <w:rPr>
            <w:rStyle w:val="Hyperlink"/>
            <w:rFonts w:ascii="Arial" w:eastAsia="Arial" w:hAnsi="Arial" w:cs="Arial"/>
          </w:rPr>
          <w:t>Penn State previously announced</w:t>
        </w:r>
      </w:hyperlink>
      <w:r w:rsidRPr="26BA9599">
        <w:rPr>
          <w:rFonts w:ascii="Arial" w:eastAsia="Arial" w:hAnsi="Arial" w:cs="Arial"/>
          <w:color w:val="000000" w:themeColor="text1"/>
        </w:rPr>
        <w:t xml:space="preserve"> that starting Aug. 16, COVID-19 tests will be required for all students moving into on-campus residential housing who have not shared with the University that they have been fully vaccinated against COVID-19 or provided a positive COVID-19 test result from the last 90 days prior to arrival. Full details are provided </w:t>
      </w:r>
      <w:hyperlink r:id="rId31">
        <w:r w:rsidRPr="26BA9599">
          <w:rPr>
            <w:rStyle w:val="Hyperlink"/>
            <w:rFonts w:ascii="Arial" w:eastAsia="Arial" w:hAnsi="Arial" w:cs="Arial"/>
          </w:rPr>
          <w:t>here</w:t>
        </w:r>
      </w:hyperlink>
      <w:r w:rsidRPr="26BA9599">
        <w:rPr>
          <w:rFonts w:ascii="Arial" w:eastAsia="Arial" w:hAnsi="Arial" w:cs="Arial"/>
          <w:color w:val="000000" w:themeColor="text1"/>
        </w:rPr>
        <w:t xml:space="preserve">. </w:t>
      </w:r>
    </w:p>
    <w:p w14:paraId="076A1BDE" w14:textId="77777777" w:rsidR="004845EE" w:rsidRDefault="004845EE" w:rsidP="004845EE">
      <w:pPr>
        <w:rPr>
          <w:rFonts w:ascii="Arial" w:hAnsi="Arial" w:cs="Arial"/>
          <w:color w:val="000000" w:themeColor="text1"/>
        </w:rPr>
      </w:pPr>
    </w:p>
    <w:p w14:paraId="0CBBB7B1" w14:textId="77777777" w:rsidR="004845EE" w:rsidRPr="00B0417B" w:rsidRDefault="004845EE" w:rsidP="004845EE">
      <w:pPr>
        <w:pStyle w:val="ListParagraph"/>
        <w:numPr>
          <w:ilvl w:val="0"/>
          <w:numId w:val="22"/>
        </w:numPr>
        <w:rPr>
          <w:rFonts w:ascii="Arial" w:eastAsia="Arial" w:hAnsi="Arial" w:cs="Arial"/>
          <w:color w:val="000000" w:themeColor="text1"/>
        </w:rPr>
      </w:pPr>
      <w:r w:rsidRPr="00B0417B">
        <w:rPr>
          <w:rFonts w:ascii="Arial" w:hAnsi="Arial" w:cs="Arial"/>
          <w:color w:val="000000"/>
          <w:shd w:val="clear" w:color="auto" w:fill="FFFFFF"/>
        </w:rPr>
        <w:t xml:space="preserve">Recognized student organizations may </w:t>
      </w:r>
      <w:hyperlink r:id="rId32" w:history="1">
        <w:r w:rsidRPr="000B7CB5">
          <w:rPr>
            <w:rStyle w:val="Hyperlink"/>
            <w:rFonts w:ascii="Arial" w:hAnsi="Arial" w:cs="Arial"/>
            <w:shd w:val="clear" w:color="auto" w:fill="FFFFFF"/>
          </w:rPr>
          <w:t>return to holding in-person activities</w:t>
        </w:r>
      </w:hyperlink>
      <w:r w:rsidRPr="00B0417B">
        <w:rPr>
          <w:rFonts w:ascii="Arial" w:hAnsi="Arial" w:cs="Arial"/>
          <w:color w:val="000000"/>
          <w:shd w:val="clear" w:color="auto" w:fill="FFFFFF"/>
        </w:rPr>
        <w:t>, including meetings, tabling, and other events for the fall semester, and are no l</w:t>
      </w:r>
      <w:r w:rsidRPr="652F9DFF">
        <w:rPr>
          <w:rFonts w:ascii="Arial" w:eastAsia="Arial" w:hAnsi="Arial" w:cs="Arial"/>
          <w:color w:val="000000"/>
          <w:shd w:val="clear" w:color="auto" w:fill="FFFFFF"/>
        </w:rPr>
        <w:t>onger required to submit the pre-approval form for events.</w:t>
      </w:r>
    </w:p>
    <w:p w14:paraId="1882C2F1" w14:textId="77777777" w:rsidR="004845EE" w:rsidRDefault="004845EE" w:rsidP="004845EE">
      <w:pPr>
        <w:rPr>
          <w:rFonts w:ascii="Arial" w:eastAsia="Arial" w:hAnsi="Arial" w:cs="Arial"/>
          <w:color w:val="000000" w:themeColor="text1"/>
        </w:rPr>
      </w:pPr>
    </w:p>
    <w:p w14:paraId="6B7D4F85" w14:textId="77777777" w:rsidR="004845EE" w:rsidRDefault="004845EE" w:rsidP="004845EE">
      <w:pPr>
        <w:pStyle w:val="ListParagraph"/>
        <w:numPr>
          <w:ilvl w:val="0"/>
          <w:numId w:val="22"/>
        </w:numPr>
        <w:rPr>
          <w:rFonts w:ascii="Arial" w:hAnsi="Arial" w:cs="Arial"/>
          <w:color w:val="000000" w:themeColor="text1"/>
        </w:rPr>
      </w:pPr>
      <w:r w:rsidRPr="26BA9599">
        <w:rPr>
          <w:rFonts w:ascii="Arial" w:eastAsia="Arial" w:hAnsi="Arial" w:cs="Arial"/>
          <w:color w:val="000000" w:themeColor="text1"/>
        </w:rPr>
        <w:t xml:space="preserve">After many months of working and studying from home, Penn Staters are gearing up for this fall’s return to campus. To help the transition go smoothly, information technology teams across the University have collaborated on a checklist; see the </w:t>
      </w:r>
      <w:hyperlink r:id="rId33">
        <w:r w:rsidRPr="26BA9599">
          <w:rPr>
            <w:rStyle w:val="Hyperlink"/>
            <w:rFonts w:ascii="Arial" w:eastAsia="Arial" w:hAnsi="Arial" w:cs="Arial"/>
          </w:rPr>
          <w:t>article</w:t>
        </w:r>
      </w:hyperlink>
      <w:r w:rsidRPr="26BA9599">
        <w:rPr>
          <w:rFonts w:ascii="Arial" w:eastAsia="Arial" w:hAnsi="Arial" w:cs="Arial"/>
          <w:color w:val="000000" w:themeColor="text1"/>
        </w:rPr>
        <w:t xml:space="preserve"> for full details. </w:t>
      </w:r>
    </w:p>
    <w:p w14:paraId="41609575" w14:textId="77777777" w:rsidR="004845EE" w:rsidRDefault="004845EE" w:rsidP="004845EE">
      <w:pPr>
        <w:rPr>
          <w:rFonts w:ascii="Arial" w:hAnsi="Arial" w:cs="Arial"/>
          <w:color w:val="000000" w:themeColor="text1"/>
        </w:rPr>
      </w:pPr>
    </w:p>
    <w:p w14:paraId="315271F6" w14:textId="77777777" w:rsidR="004845EE" w:rsidRDefault="004845EE" w:rsidP="004845EE">
      <w:pPr>
        <w:pStyle w:val="ListParagraph"/>
        <w:numPr>
          <w:ilvl w:val="0"/>
          <w:numId w:val="22"/>
        </w:numPr>
        <w:rPr>
          <w:rFonts w:ascii="Arial" w:eastAsia="Arial" w:hAnsi="Arial" w:cs="Arial"/>
          <w:color w:val="000000" w:themeColor="text1"/>
        </w:rPr>
      </w:pPr>
      <w:r w:rsidRPr="26BA9599">
        <w:rPr>
          <w:rFonts w:ascii="Arial" w:eastAsia="Arial" w:hAnsi="Arial" w:cs="Arial"/>
          <w:color w:val="000000" w:themeColor="text1"/>
        </w:rPr>
        <w:t xml:space="preserve">Penn State students who were enrolled at any point during summer session 2021 and who are </w:t>
      </w:r>
      <w:hyperlink r:id="rId34">
        <w:r w:rsidRPr="26BA9599">
          <w:rPr>
            <w:rStyle w:val="Hyperlink"/>
            <w:rFonts w:ascii="Arial" w:eastAsia="Arial" w:hAnsi="Arial" w:cs="Arial"/>
          </w:rPr>
          <w:t>experiencing financial need as a result of the COVID-19 pandemic</w:t>
        </w:r>
      </w:hyperlink>
      <w:r w:rsidRPr="26BA9599">
        <w:rPr>
          <w:rFonts w:ascii="Arial" w:eastAsia="Arial" w:hAnsi="Arial" w:cs="Arial"/>
          <w:color w:val="000000" w:themeColor="text1"/>
        </w:rPr>
        <w:t xml:space="preserve"> </w:t>
      </w:r>
      <w:r w:rsidRPr="26BA9599">
        <w:rPr>
          <w:rFonts w:ascii="Arial" w:eastAsia="Arial" w:hAnsi="Arial" w:cs="Arial"/>
          <w:color w:val="000000" w:themeColor="text1"/>
        </w:rPr>
        <w:lastRenderedPageBreak/>
        <w:t xml:space="preserve">are now able to </w:t>
      </w:r>
      <w:hyperlink r:id="rId35">
        <w:r w:rsidRPr="26BA9599">
          <w:rPr>
            <w:rStyle w:val="Hyperlink"/>
            <w:rFonts w:ascii="Arial" w:eastAsia="Arial" w:hAnsi="Arial" w:cs="Arial"/>
          </w:rPr>
          <w:t>apply for an emergency financial aid grant</w:t>
        </w:r>
      </w:hyperlink>
      <w:r w:rsidRPr="26BA9599">
        <w:rPr>
          <w:rFonts w:ascii="Arial" w:eastAsia="Arial" w:hAnsi="Arial" w:cs="Arial"/>
          <w:color w:val="000000" w:themeColor="text1"/>
        </w:rPr>
        <w:t xml:space="preserve"> from the University’s Higher Education Emergency Relief Fund (HEERF) III allocation.</w:t>
      </w:r>
    </w:p>
    <w:p w14:paraId="42EAB6A5" w14:textId="77777777" w:rsidR="004845EE" w:rsidRDefault="004845EE" w:rsidP="004845EE">
      <w:pPr>
        <w:rPr>
          <w:rFonts w:ascii="Arial" w:eastAsia="Arial" w:hAnsi="Arial" w:cs="Arial"/>
          <w:color w:val="000000" w:themeColor="text1"/>
        </w:rPr>
      </w:pPr>
    </w:p>
    <w:p w14:paraId="2480E590" w14:textId="77777777" w:rsidR="00E25B41" w:rsidRDefault="00E25B41" w:rsidP="00E25B41">
      <w:pPr>
        <w:pStyle w:val="ListParagraph"/>
        <w:numPr>
          <w:ilvl w:val="0"/>
          <w:numId w:val="22"/>
        </w:numPr>
        <w:rPr>
          <w:color w:val="000000" w:themeColor="text1"/>
        </w:rPr>
      </w:pPr>
      <w:r w:rsidRPr="26BA9599">
        <w:rPr>
          <w:rFonts w:ascii="Arial" w:eastAsia="Arial" w:hAnsi="Arial" w:cs="Arial"/>
          <w:color w:val="000000" w:themeColor="text1"/>
        </w:rPr>
        <w:t xml:space="preserve">Effective immediately, Penn State will require all students, faculty, staff, and visitors – including those who are vaccinated and unvaccinated – to </w:t>
      </w:r>
      <w:hyperlink r:id="rId36">
        <w:r w:rsidRPr="26BA9599">
          <w:rPr>
            <w:rStyle w:val="Hyperlink"/>
            <w:rFonts w:ascii="Arial" w:eastAsia="Arial" w:hAnsi="Arial" w:cs="Arial"/>
          </w:rPr>
          <w:t>wear masks indoors at all campuses</w:t>
        </w:r>
      </w:hyperlink>
      <w:r w:rsidRPr="26BA9599">
        <w:rPr>
          <w:rFonts w:ascii="Arial" w:eastAsia="Arial" w:hAnsi="Arial" w:cs="Arial"/>
          <w:color w:val="000000" w:themeColor="text1"/>
        </w:rPr>
        <w:t xml:space="preserve">. Click </w:t>
      </w:r>
      <w:hyperlink r:id="rId37">
        <w:r w:rsidRPr="26BA9599">
          <w:rPr>
            <w:rStyle w:val="Hyperlink"/>
            <w:rFonts w:ascii="Arial" w:eastAsia="Arial" w:hAnsi="Arial" w:cs="Arial"/>
          </w:rPr>
          <w:t>here</w:t>
        </w:r>
      </w:hyperlink>
      <w:r w:rsidRPr="26BA9599">
        <w:rPr>
          <w:rFonts w:ascii="Arial" w:eastAsia="Arial" w:hAnsi="Arial" w:cs="Arial"/>
          <w:color w:val="000000" w:themeColor="text1"/>
        </w:rPr>
        <w:t xml:space="preserve"> for a list of FAQs related to the University’s fall plans. </w:t>
      </w:r>
    </w:p>
    <w:p w14:paraId="280CA3A6" w14:textId="77777777" w:rsidR="00E25B41" w:rsidRDefault="00E25B41" w:rsidP="00E25B41">
      <w:pPr>
        <w:rPr>
          <w:color w:val="000000" w:themeColor="text1"/>
        </w:rPr>
      </w:pPr>
    </w:p>
    <w:p w14:paraId="07EECDB5" w14:textId="77777777" w:rsidR="00E25B41" w:rsidRDefault="00E25B41" w:rsidP="00E25B41">
      <w:pPr>
        <w:pStyle w:val="ListParagraph"/>
        <w:numPr>
          <w:ilvl w:val="0"/>
          <w:numId w:val="22"/>
        </w:numPr>
        <w:rPr>
          <w:color w:val="000000" w:themeColor="text1"/>
        </w:rPr>
      </w:pPr>
      <w:r w:rsidRPr="26BA9599">
        <w:rPr>
          <w:rFonts w:ascii="Arial" w:eastAsia="Arial" w:hAnsi="Arial" w:cs="Arial"/>
        </w:rPr>
        <w:t xml:space="preserve">Instructors are reminded to utilize the </w:t>
      </w:r>
      <w:hyperlink r:id="rId38">
        <w:r w:rsidRPr="26BA9599">
          <w:rPr>
            <w:rStyle w:val="Hyperlink"/>
            <w:rFonts w:ascii="Arial" w:eastAsia="Arial" w:hAnsi="Arial" w:cs="Arial"/>
          </w:rPr>
          <w:t>Canvas setup guidelines</w:t>
        </w:r>
      </w:hyperlink>
      <w:r w:rsidRPr="26BA9599">
        <w:rPr>
          <w:rFonts w:ascii="Arial" w:eastAsia="Arial" w:hAnsi="Arial" w:cs="Arial"/>
        </w:rPr>
        <w:t xml:space="preserve"> as they prepare classes for fall. These guidelines ensure that, in the event of instructor or student illness, information is conveyed consistently across courses.  </w:t>
      </w:r>
    </w:p>
    <w:p w14:paraId="6DBC985E" w14:textId="77777777" w:rsidR="004845EE" w:rsidRPr="004845EE" w:rsidRDefault="004845EE" w:rsidP="004845EE">
      <w:pPr>
        <w:pStyle w:val="ListParagraph"/>
        <w:rPr>
          <w:rFonts w:eastAsiaTheme="minorEastAsia"/>
          <w:color w:val="000000" w:themeColor="text1"/>
        </w:rPr>
      </w:pPr>
    </w:p>
    <w:p w14:paraId="70B7A7B5" w14:textId="1467D0A9" w:rsidR="00C34ED8" w:rsidRPr="00C34ED8" w:rsidRDefault="00C34ED8" w:rsidP="00C34ED8">
      <w:pPr>
        <w:pStyle w:val="ListParagraph"/>
        <w:numPr>
          <w:ilvl w:val="0"/>
          <w:numId w:val="21"/>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39">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40">
        <w:r w:rsidRPr="00C34ED8">
          <w:rPr>
            <w:rStyle w:val="Hyperlink"/>
            <w:rFonts w:ascii="Arial" w:eastAsia="Arial" w:hAnsi="Arial" w:cs="Arial"/>
          </w:rPr>
          <w:t>SalesForce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853E69" w:rsidP="00980227">
      <w:pPr>
        <w:pStyle w:val="ListParagraph"/>
        <w:numPr>
          <w:ilvl w:val="0"/>
          <w:numId w:val="17"/>
        </w:numPr>
        <w:spacing w:line="259" w:lineRule="auto"/>
        <w:rPr>
          <w:rFonts w:ascii="Arial" w:eastAsia="Arial" w:hAnsi="Arial" w:cs="Arial"/>
        </w:rPr>
      </w:pPr>
      <w:hyperlink r:id="rId41">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42">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3"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4">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5"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6"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7">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8">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6"/>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49">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50"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1"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2"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3"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4">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5"/>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D191" w14:textId="77777777" w:rsidR="0003644D" w:rsidRDefault="0003644D" w:rsidP="004C0F1C">
      <w:r>
        <w:separator/>
      </w:r>
    </w:p>
  </w:endnote>
  <w:endnote w:type="continuationSeparator" w:id="0">
    <w:p w14:paraId="6037B808" w14:textId="77777777" w:rsidR="0003644D" w:rsidRDefault="0003644D" w:rsidP="004C0F1C">
      <w:r>
        <w:continuationSeparator/>
      </w:r>
    </w:p>
  </w:endnote>
  <w:endnote w:type="continuationNotice" w:id="1">
    <w:p w14:paraId="7B9D8550" w14:textId="77777777" w:rsidR="0003644D" w:rsidRDefault="0003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7924" w14:textId="77777777" w:rsidR="0003644D" w:rsidRDefault="0003644D" w:rsidP="004C0F1C">
      <w:r>
        <w:separator/>
      </w:r>
    </w:p>
  </w:footnote>
  <w:footnote w:type="continuationSeparator" w:id="0">
    <w:p w14:paraId="0B612015" w14:textId="77777777" w:rsidR="0003644D" w:rsidRDefault="0003644D" w:rsidP="004C0F1C">
      <w:r>
        <w:continuationSeparator/>
      </w:r>
    </w:p>
  </w:footnote>
  <w:footnote w:type="continuationNotice" w:id="1">
    <w:p w14:paraId="4FB6BDCA" w14:textId="77777777" w:rsidR="0003644D" w:rsidRDefault="00036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1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8"/>
  </w:num>
  <w:num w:numId="5">
    <w:abstractNumId w:val="3"/>
  </w:num>
  <w:num w:numId="6">
    <w:abstractNumId w:val="17"/>
  </w:num>
  <w:num w:numId="7">
    <w:abstractNumId w:val="20"/>
  </w:num>
  <w:num w:numId="8">
    <w:abstractNumId w:val="19"/>
  </w:num>
  <w:num w:numId="9">
    <w:abstractNumId w:val="14"/>
  </w:num>
  <w:num w:numId="10">
    <w:abstractNumId w:val="9"/>
  </w:num>
  <w:num w:numId="11">
    <w:abstractNumId w:val="8"/>
  </w:num>
  <w:num w:numId="12">
    <w:abstractNumId w:val="7"/>
  </w:num>
  <w:num w:numId="13">
    <w:abstractNumId w:val="12"/>
  </w:num>
  <w:num w:numId="14">
    <w:abstractNumId w:val="15"/>
  </w:num>
  <w:num w:numId="15">
    <w:abstractNumId w:val="0"/>
  </w:num>
  <w:num w:numId="16">
    <w:abstractNumId w:val="10"/>
  </w:num>
  <w:num w:numId="17">
    <w:abstractNumId w:val="4"/>
  </w:num>
  <w:num w:numId="18">
    <w:abstractNumId w:val="2"/>
  </w:num>
  <w:num w:numId="19">
    <w:abstractNumId w:val="5"/>
  </w:num>
  <w:num w:numId="20">
    <w:abstractNumId w:val="0"/>
  </w:num>
  <w:num w:numId="21">
    <w:abstractNumId w:val="11"/>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694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456"/>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003E"/>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5C0C"/>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9ED29F"/>
    <w:rsid w:val="03A2EB57"/>
    <w:rsid w:val="03AAB755"/>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3D1244"/>
    <w:rsid w:val="0841E8E0"/>
    <w:rsid w:val="08497B5F"/>
    <w:rsid w:val="08530165"/>
    <w:rsid w:val="08532E52"/>
    <w:rsid w:val="086398DA"/>
    <w:rsid w:val="08682E76"/>
    <w:rsid w:val="0876A1CD"/>
    <w:rsid w:val="08778BD1"/>
    <w:rsid w:val="08846FE7"/>
    <w:rsid w:val="08A30106"/>
    <w:rsid w:val="08C036B6"/>
    <w:rsid w:val="08C540BB"/>
    <w:rsid w:val="08D05275"/>
    <w:rsid w:val="08D53BB6"/>
    <w:rsid w:val="08D56B99"/>
    <w:rsid w:val="08EE9566"/>
    <w:rsid w:val="08F4B540"/>
    <w:rsid w:val="08F8D847"/>
    <w:rsid w:val="08FCB12D"/>
    <w:rsid w:val="08FE6BDD"/>
    <w:rsid w:val="08FF45A7"/>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1F157"/>
    <w:rsid w:val="09D3D2E0"/>
    <w:rsid w:val="09E677C9"/>
    <w:rsid w:val="09E78DAA"/>
    <w:rsid w:val="09EA8E63"/>
    <w:rsid w:val="09EF6968"/>
    <w:rsid w:val="09EF72F4"/>
    <w:rsid w:val="09FB93C8"/>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82029B"/>
    <w:rsid w:val="0B834E5E"/>
    <w:rsid w:val="0B8391B7"/>
    <w:rsid w:val="0B90D5F1"/>
    <w:rsid w:val="0B96A283"/>
    <w:rsid w:val="0B9A6B6D"/>
    <w:rsid w:val="0BA8E207"/>
    <w:rsid w:val="0BAF2248"/>
    <w:rsid w:val="0BAF7779"/>
    <w:rsid w:val="0BB1A0AB"/>
    <w:rsid w:val="0BBAD87C"/>
    <w:rsid w:val="0BBB448D"/>
    <w:rsid w:val="0BD533C3"/>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62B086"/>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35F1ED"/>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E47F"/>
    <w:rsid w:val="141FFF53"/>
    <w:rsid w:val="142B8C6D"/>
    <w:rsid w:val="142D642F"/>
    <w:rsid w:val="142E6429"/>
    <w:rsid w:val="1432D7AD"/>
    <w:rsid w:val="143A7A63"/>
    <w:rsid w:val="143ABAEF"/>
    <w:rsid w:val="143DCA53"/>
    <w:rsid w:val="143DE564"/>
    <w:rsid w:val="1445CFD1"/>
    <w:rsid w:val="14587523"/>
    <w:rsid w:val="14592EB9"/>
    <w:rsid w:val="145EAB77"/>
    <w:rsid w:val="1466EA87"/>
    <w:rsid w:val="14746F34"/>
    <w:rsid w:val="147F3028"/>
    <w:rsid w:val="147FD480"/>
    <w:rsid w:val="14838766"/>
    <w:rsid w:val="1491E735"/>
    <w:rsid w:val="1493CF8B"/>
    <w:rsid w:val="1493E809"/>
    <w:rsid w:val="1498DEB9"/>
    <w:rsid w:val="14A4D06E"/>
    <w:rsid w:val="14BAA574"/>
    <w:rsid w:val="14CCFA29"/>
    <w:rsid w:val="14D0F803"/>
    <w:rsid w:val="14D25D85"/>
    <w:rsid w:val="14DD9BBD"/>
    <w:rsid w:val="14E34403"/>
    <w:rsid w:val="14E5363F"/>
    <w:rsid w:val="14E83443"/>
    <w:rsid w:val="1500064C"/>
    <w:rsid w:val="150CC466"/>
    <w:rsid w:val="150DB878"/>
    <w:rsid w:val="150E8FE1"/>
    <w:rsid w:val="151481CD"/>
    <w:rsid w:val="1515F9FA"/>
    <w:rsid w:val="151B5448"/>
    <w:rsid w:val="151E4F27"/>
    <w:rsid w:val="151FDBFA"/>
    <w:rsid w:val="1521A8C9"/>
    <w:rsid w:val="1521C0CA"/>
    <w:rsid w:val="1525058E"/>
    <w:rsid w:val="15278395"/>
    <w:rsid w:val="1536CF69"/>
    <w:rsid w:val="15373F98"/>
    <w:rsid w:val="15401413"/>
    <w:rsid w:val="154E10C2"/>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25378D"/>
    <w:rsid w:val="162859C6"/>
    <w:rsid w:val="162E5854"/>
    <w:rsid w:val="1634D3E3"/>
    <w:rsid w:val="1638A69F"/>
    <w:rsid w:val="166103B7"/>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5B5"/>
    <w:rsid w:val="1767CFA6"/>
    <w:rsid w:val="177A3A38"/>
    <w:rsid w:val="177C27FA"/>
    <w:rsid w:val="1782EABD"/>
    <w:rsid w:val="17897A27"/>
    <w:rsid w:val="178DF871"/>
    <w:rsid w:val="17989FFF"/>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0C89"/>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F038CE4"/>
    <w:rsid w:val="1F071D75"/>
    <w:rsid w:val="1F079B9B"/>
    <w:rsid w:val="1F0CC8F8"/>
    <w:rsid w:val="1F1837FB"/>
    <w:rsid w:val="1F1C5981"/>
    <w:rsid w:val="1F215B9A"/>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0DDDB5"/>
    <w:rsid w:val="22110755"/>
    <w:rsid w:val="221EEA7F"/>
    <w:rsid w:val="2226F054"/>
    <w:rsid w:val="2227DD9B"/>
    <w:rsid w:val="222DDC04"/>
    <w:rsid w:val="222E16B8"/>
    <w:rsid w:val="2235C8EE"/>
    <w:rsid w:val="223E1ABC"/>
    <w:rsid w:val="2241A8CD"/>
    <w:rsid w:val="2248F122"/>
    <w:rsid w:val="224DB0CD"/>
    <w:rsid w:val="224EA25A"/>
    <w:rsid w:val="2251C6F2"/>
    <w:rsid w:val="2252622E"/>
    <w:rsid w:val="22613927"/>
    <w:rsid w:val="226436E6"/>
    <w:rsid w:val="226E37B8"/>
    <w:rsid w:val="22769F86"/>
    <w:rsid w:val="2286AF43"/>
    <w:rsid w:val="228B6897"/>
    <w:rsid w:val="228CB5EC"/>
    <w:rsid w:val="229535CA"/>
    <w:rsid w:val="229AEC17"/>
    <w:rsid w:val="229CC2C6"/>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F2DEF"/>
    <w:rsid w:val="256F66BD"/>
    <w:rsid w:val="25720E47"/>
    <w:rsid w:val="258049F1"/>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3A969"/>
    <w:rsid w:val="27E658F9"/>
    <w:rsid w:val="27EBD48F"/>
    <w:rsid w:val="27EBF147"/>
    <w:rsid w:val="27F163C8"/>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04630"/>
    <w:rsid w:val="28F688D0"/>
    <w:rsid w:val="28F72821"/>
    <w:rsid w:val="28FA5F6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3AE99"/>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4CB1F7"/>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4D3300"/>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EB5F5D"/>
    <w:rsid w:val="31082D35"/>
    <w:rsid w:val="3108922C"/>
    <w:rsid w:val="3117735A"/>
    <w:rsid w:val="311E7FBA"/>
    <w:rsid w:val="311EB444"/>
    <w:rsid w:val="311EBBD4"/>
    <w:rsid w:val="312091C4"/>
    <w:rsid w:val="3128FFBD"/>
    <w:rsid w:val="31309BA2"/>
    <w:rsid w:val="3141144D"/>
    <w:rsid w:val="314CED36"/>
    <w:rsid w:val="314F4A0A"/>
    <w:rsid w:val="3152E818"/>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57699"/>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5CBEF2"/>
    <w:rsid w:val="376E1C46"/>
    <w:rsid w:val="376F7CD0"/>
    <w:rsid w:val="37844DC3"/>
    <w:rsid w:val="3789741C"/>
    <w:rsid w:val="379E8CA2"/>
    <w:rsid w:val="37A3FE21"/>
    <w:rsid w:val="37B585E5"/>
    <w:rsid w:val="37BFBE29"/>
    <w:rsid w:val="37C914EF"/>
    <w:rsid w:val="37D11BAE"/>
    <w:rsid w:val="37D469C6"/>
    <w:rsid w:val="37D6E139"/>
    <w:rsid w:val="37D8E7BC"/>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5875E"/>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4A3BDF"/>
    <w:rsid w:val="425675B1"/>
    <w:rsid w:val="4259C4A0"/>
    <w:rsid w:val="4263B075"/>
    <w:rsid w:val="4266483B"/>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62775A"/>
    <w:rsid w:val="48637BB6"/>
    <w:rsid w:val="48696C42"/>
    <w:rsid w:val="4870105B"/>
    <w:rsid w:val="48724C75"/>
    <w:rsid w:val="487F2FDD"/>
    <w:rsid w:val="4885628D"/>
    <w:rsid w:val="488BA861"/>
    <w:rsid w:val="488F4E67"/>
    <w:rsid w:val="48955CBC"/>
    <w:rsid w:val="4898EFCB"/>
    <w:rsid w:val="489CE2C8"/>
    <w:rsid w:val="48A00B2C"/>
    <w:rsid w:val="48A6230C"/>
    <w:rsid w:val="48B0FE8E"/>
    <w:rsid w:val="48BC3256"/>
    <w:rsid w:val="48BED284"/>
    <w:rsid w:val="48D49984"/>
    <w:rsid w:val="48E3BF4D"/>
    <w:rsid w:val="48E96B6A"/>
    <w:rsid w:val="48F2027C"/>
    <w:rsid w:val="48F3A9EE"/>
    <w:rsid w:val="49020BA3"/>
    <w:rsid w:val="4902B946"/>
    <w:rsid w:val="490DEA82"/>
    <w:rsid w:val="4910BC09"/>
    <w:rsid w:val="491693CB"/>
    <w:rsid w:val="491985AC"/>
    <w:rsid w:val="491A16AE"/>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C24C3"/>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DC5F3"/>
    <w:rsid w:val="4D173770"/>
    <w:rsid w:val="4D1C6EA7"/>
    <w:rsid w:val="4D292911"/>
    <w:rsid w:val="4D2C2D21"/>
    <w:rsid w:val="4D302FC1"/>
    <w:rsid w:val="4D44EFD9"/>
    <w:rsid w:val="4D4C9E0C"/>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A83D2"/>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877BB6"/>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8A6EF"/>
    <w:rsid w:val="5339F9BE"/>
    <w:rsid w:val="533FC207"/>
    <w:rsid w:val="5341C006"/>
    <w:rsid w:val="534DF21E"/>
    <w:rsid w:val="53500AE4"/>
    <w:rsid w:val="535599B9"/>
    <w:rsid w:val="535E09C2"/>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003A9"/>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650F68"/>
    <w:rsid w:val="577B0A73"/>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3CF064"/>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821FF"/>
    <w:rsid w:val="5D82AE2A"/>
    <w:rsid w:val="5D909895"/>
    <w:rsid w:val="5D94F571"/>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2F9DFF"/>
    <w:rsid w:val="654B04DF"/>
    <w:rsid w:val="6555D174"/>
    <w:rsid w:val="6558737B"/>
    <w:rsid w:val="656C735E"/>
    <w:rsid w:val="657318C7"/>
    <w:rsid w:val="658D4BC6"/>
    <w:rsid w:val="658EA852"/>
    <w:rsid w:val="658FA8ED"/>
    <w:rsid w:val="65A8FC35"/>
    <w:rsid w:val="65A90ABD"/>
    <w:rsid w:val="65BF5D09"/>
    <w:rsid w:val="65C4D04C"/>
    <w:rsid w:val="65C6D6D5"/>
    <w:rsid w:val="65CBBCC8"/>
    <w:rsid w:val="65DCB319"/>
    <w:rsid w:val="65DF2876"/>
    <w:rsid w:val="65DF5A7E"/>
    <w:rsid w:val="65F96456"/>
    <w:rsid w:val="65FAB542"/>
    <w:rsid w:val="65FC8ED8"/>
    <w:rsid w:val="6608208D"/>
    <w:rsid w:val="660EBE1A"/>
    <w:rsid w:val="661F5847"/>
    <w:rsid w:val="6620EBDE"/>
    <w:rsid w:val="662AA66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1B8750"/>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2D8CB7"/>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72222"/>
    <w:rsid w:val="6DCA669E"/>
    <w:rsid w:val="6DCA7C72"/>
    <w:rsid w:val="6DD72400"/>
    <w:rsid w:val="6DD7CCD5"/>
    <w:rsid w:val="6DD83217"/>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DD1E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7DEC1"/>
    <w:rsid w:val="7598451F"/>
    <w:rsid w:val="7598610E"/>
    <w:rsid w:val="75A08DC3"/>
    <w:rsid w:val="75A23397"/>
    <w:rsid w:val="75A39687"/>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B066E"/>
    <w:rsid w:val="76AFE898"/>
    <w:rsid w:val="76B2DAB0"/>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CCEB7"/>
    <w:rsid w:val="791963A2"/>
    <w:rsid w:val="791B098A"/>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A003A48"/>
    <w:rsid w:val="7A0162DB"/>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3C06"/>
    <w:rsid w:val="7B05EF37"/>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1E334F8-3B70-47C8-9148-94A23F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6700/2021/08/19/campus-life/unvaccinated-students-employees-must-test-weekly-through-fall" TargetMode="External"/><Relationship Id="rId18" Type="http://schemas.openxmlformats.org/officeDocument/2006/relationships/hyperlink" Target="https://news.psu.edu/story/666648/2021/08/19/campus-life/why-should-i-wear-mask-if-im-vaccinated-against-covid-19" TargetMode="External"/><Relationship Id="rId26" Type="http://schemas.openxmlformats.org/officeDocument/2006/relationships/hyperlink" Target="https://news.psu.edu/story/666030/2021/08/13/administration/senate-passes-no-confidence-resolution-fall-semester-safety" TargetMode="External"/><Relationship Id="rId39" Type="http://schemas.openxmlformats.org/officeDocument/2006/relationships/hyperlink" Target="https://news.psu.edu/story/661579/2021/06/15/campus-life/students-employees-strongly-encouraged-share-their-vaccination" TargetMode="External"/><Relationship Id="rId21" Type="http://schemas.openxmlformats.org/officeDocument/2006/relationships/hyperlink" Target="https://pennstate.qualtrics.com/jfe/form/SV_cMggMoJLkm98TZP" TargetMode="External"/><Relationship Id="rId34" Type="http://schemas.openxmlformats.org/officeDocument/2006/relationships/hyperlink" Target="https://news.psu.edu/story/665458/2021/08/09/administration/students-enrolled-summer-2021-invited-apply-covid-19-relief" TargetMode="External"/><Relationship Id="rId42"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7" Type="http://schemas.openxmlformats.org/officeDocument/2006/relationships/hyperlink" Target="https://keepteaching.psu.edu/frequently-asked-questions/" TargetMode="External"/><Relationship Id="rId50" Type="http://schemas.openxmlformats.org/officeDocument/2006/relationships/hyperlink" Target="https://hr.psu.edu/covid-19-coronavirus"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66063/2021/08/15/campus-life/can-i-get-reinfected-if-ive-already-had-covid-19" TargetMode="External"/><Relationship Id="rId25" Type="http://schemas.openxmlformats.org/officeDocument/2006/relationships/hyperlink" Target="https://news.psu.edu/story/666130/2021/08/16/administration/all-employees-penn-state-be-masked-indoors-while-campus" TargetMode="External"/><Relationship Id="rId33" Type="http://schemas.openxmlformats.org/officeDocument/2006/relationships/hyperlink" Target="https://news.psu.edu/story/665717/2021/08/10/tech-checklist-penn-states-return-campus" TargetMode="External"/><Relationship Id="rId38" Type="http://schemas.openxmlformats.org/officeDocument/2006/relationships/hyperlink" Target="https://keepteaching.psu.edu/teaching-and-testing/instruction-and-pedagogy/canvas-setup-keep-it-simple/" TargetMode="External"/><Relationship Id="rId46" Type="http://schemas.openxmlformats.org/officeDocument/2006/relationships/hyperlink" Target="https://keeplearning.psu.edu/" TargetMode="External"/><Relationship Id="rId2" Type="http://schemas.openxmlformats.org/officeDocument/2006/relationships/customXml" Target="../customXml/item2.xml"/><Relationship Id="rId16" Type="http://schemas.openxmlformats.org/officeDocument/2006/relationships/hyperlink" Target="https://pennstateoffice365.sharepoint.com/:w:/s/KeepTeachingSupportDocuments/EYp0wSYYmDVCglKT9BUifOABbMcrzNcxKQLeoqK2RCJgsQ" TargetMode="External"/><Relationship Id="rId20" Type="http://schemas.openxmlformats.org/officeDocument/2006/relationships/hyperlink" Target="https://news.psu.edu/story/666699/2021/08/19/campus-life/penn-state-releases-preliminary-arrival-testing-results" TargetMode="External"/><Relationship Id="rId29" Type="http://schemas.openxmlformats.org/officeDocument/2006/relationships/hyperlink" Target="https://news.psu.edu/story/665968/2021/08/12/student-results-covid-19-vaccination-survey-released" TargetMode="External"/><Relationship Id="rId41" Type="http://schemas.openxmlformats.org/officeDocument/2006/relationships/hyperlink" Target="https://news.psu.edu/story/628322/2020/08/13/academics/penn-state-faculty-can-still-submit-questions-about-return" TargetMode="External"/><Relationship Id="rId54" Type="http://schemas.openxmlformats.org/officeDocument/2006/relationships/hyperlink" Target="https://covid-19.ssri.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6552/2021/08/19/campus-life/students-eligible-receive-free-covid-19-vaccinations-through-uhs" TargetMode="External"/><Relationship Id="rId32" Type="http://schemas.openxmlformats.org/officeDocument/2006/relationships/hyperlink" Target="https://news.psu.edu/story/665336/2021/08/05/campus-life/student-orgs-may-resume-person-activities-must-follow-masking" TargetMode="External"/><Relationship Id="rId37" Type="http://schemas.openxmlformats.org/officeDocument/2006/relationships/hyperlink" Target="https://news.psu.edu/story/665224/2021/08/04/administration/coronavirus-faqs-specifics-universitys-fall-2021-plans" TargetMode="External"/><Relationship Id="rId40" Type="http://schemas.openxmlformats.org/officeDocument/2006/relationships/hyperlink" Target="http://psu-healthcloud.force.com/vaccine/login" TargetMode="External"/><Relationship Id="rId45" Type="http://schemas.openxmlformats.org/officeDocument/2006/relationships/hyperlink" Target="https://keepteaching.psu.edu/" TargetMode="External"/><Relationship Id="rId53" Type="http://schemas.openxmlformats.org/officeDocument/2006/relationships/hyperlink" Target="https://sites.psu.edu/virusinfo/contacts-and-resources-for-penn-stater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nate.psu.edu/faculty/recommendations-for-attendance-guidance-2021-2022/" TargetMode="External"/><Relationship Id="rId23" Type="http://schemas.openxmlformats.org/officeDocument/2006/relationships/hyperlink" Target="https://news.psu.edu/story/666270/2021/08/18/campus-life/penn-state-committed-cleaning-and-ventilating-indoor-spaces" TargetMode="External"/><Relationship Id="rId28" Type="http://schemas.openxmlformats.org/officeDocument/2006/relationships/hyperlink" Target="https://news.psu.edu/story/665967/2021/08/12/administration/open-letter-penn-state-community-president-barron" TargetMode="External"/><Relationship Id="rId36" Type="http://schemas.openxmlformats.org/officeDocument/2006/relationships/hyperlink" Target="https://news.psu.edu/story/665222/2021/08/04/administration/penn-state-announces-immediate-covid-19-masking-all-campuses" TargetMode="External"/><Relationship Id="rId49" Type="http://schemas.openxmlformats.org/officeDocument/2006/relationships/hyperlink" Target="https://www.vpfa.psu.edu/penn-state-pandemic-news-digest-archive/"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s.psu.edu/story/666700/2021/08/19/campus-life/unvaccinated-students-employees-must-test-weekly-through-fall" TargetMode="External"/><Relationship Id="rId31" Type="http://schemas.openxmlformats.org/officeDocument/2006/relationships/hyperlink" Target="https://news.psu.edu/story/665937/2021/08/12/campus-life/details-required-student-arrival-covid-19-testing-released" TargetMode="External"/><Relationship Id="rId44" Type="http://schemas.openxmlformats.org/officeDocument/2006/relationships/hyperlink" Target="https://virusinfo.psu.edu/faq/topic/latest-updates" TargetMode="External"/><Relationship Id="rId52"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ate.psu.edu/policies-and-rules-for-undergraduate-students/42-00-acquisition-of-credit/" TargetMode="External"/><Relationship Id="rId22" Type="http://schemas.openxmlformats.org/officeDocument/2006/relationships/hyperlink" Target="mailto:vpfa@psu.edu" TargetMode="External"/><Relationship Id="rId27" Type="http://schemas.openxmlformats.org/officeDocument/2006/relationships/hyperlink" Target="https://virusinfo.psu.edu/covid-19-dashboard/" TargetMode="External"/><Relationship Id="rId30" Type="http://schemas.openxmlformats.org/officeDocument/2006/relationships/hyperlink" Target="https://news.psu.edu/story/665190/2021/08/03/campus-life/penn-state-announces-new-covid-19-testing-protocols-fall" TargetMode="External"/><Relationship Id="rId35" Type="http://schemas.openxmlformats.org/officeDocument/2006/relationships/hyperlink" Target="https://studentaid.psu.edu/pubThemeAppsWa/CaresApp/" TargetMode="External"/><Relationship Id="rId43" Type="http://schemas.openxmlformats.org/officeDocument/2006/relationships/hyperlink" Target="https://virusinfo.psu.edu/university-status/" TargetMode="External"/><Relationship Id="rId48" Type="http://schemas.openxmlformats.org/officeDocument/2006/relationships/hyperlink" Target="https://virusinfo.psu.edu/covid-19-dashboard"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ites.psu.edu/returntowor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39e93ff9-050b-4d7f-bc7f-3db3aae53b9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2140</Words>
  <Characters>12204</Characters>
  <Application>Microsoft Office Word</Application>
  <DocSecurity>0</DocSecurity>
  <Lines>101</Lines>
  <Paragraphs>28</Paragraphs>
  <ScaleCrop>false</ScaleCrop>
  <Manager/>
  <Company/>
  <LinksUpToDate>false</LinksUpToDate>
  <CharactersWithSpaces>14316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2021-08-23T12:34:00Z</dcterms:created>
  <dcterms:modified xsi:type="dcterms:W3CDTF">2021-08-23T12:34:00Z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