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15CE" w14:textId="790B4E74" w:rsidR="00B015B1" w:rsidRPr="004F11D7" w:rsidRDefault="002C1852" w:rsidP="004334C9">
      <w:pPr>
        <w:rPr>
          <w:rFonts w:eastAsia="Arial"/>
          <w:highlight w:val="yellow"/>
        </w:rPr>
      </w:pPr>
      <w:r w:rsidRPr="714511B5">
        <w:rPr>
          <w:rFonts w:eastAsia="Arial"/>
          <w:highlight w:val="yellow"/>
        </w:rPr>
        <w:t>News for Facult</w:t>
      </w:r>
      <w:r w:rsidR="00DE3CFB" w:rsidRPr="714511B5">
        <w:rPr>
          <w:rFonts w:eastAsia="Arial"/>
          <w:highlight w:val="yellow"/>
        </w:rPr>
        <w:t>y –</w:t>
      </w:r>
      <w:r w:rsidR="007D196A" w:rsidRPr="714511B5">
        <w:rPr>
          <w:rFonts w:eastAsia="Arial"/>
          <w:highlight w:val="yellow"/>
        </w:rPr>
        <w:t xml:space="preserve"> </w:t>
      </w:r>
      <w:r w:rsidR="000A7F67" w:rsidRPr="714511B5">
        <w:rPr>
          <w:highlight w:val="yellow"/>
        </w:rPr>
        <w:t>Fri</w:t>
      </w:r>
      <w:r w:rsidR="00FB1DD9" w:rsidRPr="714511B5">
        <w:rPr>
          <w:highlight w:val="yellow"/>
        </w:rPr>
        <w:t>day, July 29</w:t>
      </w:r>
      <w:r w:rsidR="004939E3" w:rsidRPr="714511B5">
        <w:rPr>
          <w:highlight w:val="yellow"/>
        </w:rPr>
        <w:t>,</w:t>
      </w:r>
      <w:r w:rsidR="00FB1DD9" w:rsidRPr="714511B5">
        <w:rPr>
          <w:highlight w:val="yellow"/>
        </w:rPr>
        <w:t xml:space="preserve"> 202</w:t>
      </w:r>
      <w:r w:rsidR="00390FC8" w:rsidRPr="714511B5">
        <w:rPr>
          <w:highlight w:val="yellow"/>
        </w:rPr>
        <w:t>2</w:t>
      </w:r>
    </w:p>
    <w:p w14:paraId="5D887D4A" w14:textId="77777777" w:rsidR="002C1852" w:rsidRPr="004F11D7" w:rsidRDefault="002C1852" w:rsidP="658FA8ED">
      <w:pPr>
        <w:rPr>
          <w:rFonts w:ascii="Arial" w:eastAsia="Arial" w:hAnsi="Arial" w:cs="Arial"/>
          <w:b/>
          <w:bCs/>
          <w:color w:val="000000" w:themeColor="text1"/>
        </w:rPr>
      </w:pPr>
    </w:p>
    <w:p w14:paraId="43084DEB" w14:textId="2B6189FC" w:rsidR="0078256E" w:rsidRPr="004F11D7" w:rsidRDefault="000A7F67" w:rsidP="658FA8ED">
      <w:pPr>
        <w:rPr>
          <w:rFonts w:ascii="Arial" w:eastAsia="Arial" w:hAnsi="Arial" w:cs="Arial"/>
          <w:b/>
          <w:bCs/>
          <w:color w:val="000000" w:themeColor="text1"/>
        </w:rPr>
      </w:pPr>
      <w:r w:rsidRPr="714511B5">
        <w:rPr>
          <w:rFonts w:ascii="Arial" w:eastAsia="Arial" w:hAnsi="Arial" w:cs="Arial"/>
          <w:b/>
          <w:bCs/>
          <w:color w:val="000000" w:themeColor="text1"/>
        </w:rPr>
        <w:t>Fri</w:t>
      </w:r>
      <w:r w:rsidR="00FB1DD9" w:rsidRPr="714511B5">
        <w:rPr>
          <w:rFonts w:ascii="Arial" w:eastAsia="Arial" w:hAnsi="Arial" w:cs="Arial"/>
          <w:b/>
          <w:bCs/>
          <w:color w:val="000000" w:themeColor="text1"/>
        </w:rPr>
        <w:t>day, July 29</w:t>
      </w:r>
      <w:r w:rsidR="2C48554F" w:rsidRPr="714511B5">
        <w:rPr>
          <w:rFonts w:ascii="Arial" w:eastAsia="Arial" w:hAnsi="Arial" w:cs="Arial"/>
          <w:b/>
          <w:bCs/>
          <w:color w:val="000000" w:themeColor="text1"/>
        </w:rPr>
        <w:t>,</w:t>
      </w:r>
      <w:r w:rsidR="00095F54" w:rsidRPr="714511B5">
        <w:rPr>
          <w:rFonts w:ascii="Arial" w:eastAsia="Arial" w:hAnsi="Arial" w:cs="Arial"/>
          <w:b/>
          <w:bCs/>
          <w:color w:val="000000" w:themeColor="text1"/>
        </w:rPr>
        <w:t xml:space="preserve"> 202</w:t>
      </w:r>
      <w:r w:rsidR="00390FC8" w:rsidRPr="714511B5">
        <w:rPr>
          <w:rFonts w:ascii="Arial" w:eastAsia="Arial" w:hAnsi="Arial" w:cs="Arial"/>
          <w:b/>
          <w:bCs/>
          <w:color w:val="000000" w:themeColor="text1"/>
        </w:rPr>
        <w:t>2</w:t>
      </w:r>
    </w:p>
    <w:p w14:paraId="523AF920" w14:textId="77777777" w:rsidR="0078256E" w:rsidRPr="00C97362" w:rsidRDefault="0078256E" w:rsidP="658FA8ED">
      <w:pPr>
        <w:rPr>
          <w:rFonts w:ascii="Arial" w:eastAsia="Arial" w:hAnsi="Arial" w:cs="Arial"/>
          <w:b/>
          <w:bCs/>
          <w:color w:val="000000" w:themeColor="text1"/>
        </w:rPr>
      </w:pPr>
    </w:p>
    <w:p w14:paraId="4821FCBE" w14:textId="12735F96" w:rsidR="1F55A9A2" w:rsidRDefault="1F55A9A2" w:rsidP="1F55A9A2">
      <w:pPr>
        <w:spacing w:line="259" w:lineRule="auto"/>
        <w:rPr>
          <w:b/>
          <w:bCs/>
        </w:rPr>
      </w:pPr>
      <w:r w:rsidRPr="1F55A9A2">
        <w:rPr>
          <w:rFonts w:ascii="Arial" w:eastAsia="Arial" w:hAnsi="Arial" w:cs="Arial"/>
          <w:b/>
          <w:bCs/>
        </w:rPr>
        <w:t>Penn State Faculty Digest</w:t>
      </w:r>
    </w:p>
    <w:p w14:paraId="7AD6400D" w14:textId="58A16130" w:rsidR="003045C8" w:rsidRPr="004F11D7" w:rsidRDefault="31CAAEA7" w:rsidP="1F55A9A2">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The Faculty Digest</w:t>
      </w:r>
      <w:r w:rsidR="265C91A0" w:rsidRPr="6F340C20">
        <w:rPr>
          <w:rFonts w:ascii="Arial" w:eastAsia="Arial" w:hAnsi="Arial" w:cs="Arial"/>
          <w:color w:val="000000" w:themeColor="text1"/>
          <w:bdr w:val="none" w:sz="0" w:space="0" w:color="auto" w:frame="1"/>
        </w:rPr>
        <w:t xml:space="preserve"> provides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relevant news and information about programs and resources that promote faculty success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the last Friday of every month.</w:t>
      </w:r>
    </w:p>
    <w:p w14:paraId="58FE4223" w14:textId="1FD9E89F" w:rsidR="49C24B01" w:rsidRDefault="49C24B01" w:rsidP="49C24B01">
      <w:pPr>
        <w:pStyle w:val="xxmsolistparagraph"/>
        <w:shd w:val="clear" w:color="auto" w:fill="FFFFFF" w:themeFill="background1"/>
        <w:spacing w:before="0" w:beforeAutospacing="0" w:after="0" w:afterAutospacing="0"/>
        <w:rPr>
          <w:color w:val="000000" w:themeColor="text1"/>
        </w:rPr>
      </w:pPr>
    </w:p>
    <w:p w14:paraId="146E6216" w14:textId="73B4BED8" w:rsidR="74F02414" w:rsidRDefault="5F7462E9" w:rsidP="714511B5">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714511B5">
        <w:rPr>
          <w:rFonts w:ascii="Arial" w:eastAsia="Arial" w:hAnsi="Arial" w:cs="Arial"/>
          <w:b/>
          <w:bCs/>
          <w:color w:val="000000" w:themeColor="text1"/>
        </w:rPr>
        <w:t xml:space="preserve">LATEST NEWS </w:t>
      </w:r>
    </w:p>
    <w:p w14:paraId="4692F77A" w14:textId="374E1487" w:rsidR="714511B5" w:rsidRDefault="714511B5" w:rsidP="714511B5">
      <w:pPr>
        <w:pStyle w:val="xxmsolistparagraph"/>
        <w:shd w:val="clear" w:color="auto" w:fill="FFFFFF" w:themeFill="background1"/>
        <w:spacing w:before="0" w:beforeAutospacing="0" w:after="0" w:afterAutospacing="0"/>
        <w:rPr>
          <w:b/>
          <w:bCs/>
          <w:color w:val="000000" w:themeColor="text1"/>
        </w:rPr>
      </w:pPr>
    </w:p>
    <w:p w14:paraId="5AAE4601" w14:textId="3B90B9CC" w:rsidR="714511B5" w:rsidRDefault="714511B5" w:rsidP="714511B5">
      <w:pPr>
        <w:pStyle w:val="xxmsolistparagraph"/>
        <w:shd w:val="clear" w:color="auto" w:fill="FFFFFF" w:themeFill="background1"/>
        <w:spacing w:before="0" w:beforeAutospacing="0" w:after="0" w:afterAutospacing="0"/>
        <w:rPr>
          <w:b/>
          <w:bCs/>
          <w:color w:val="000000" w:themeColor="text1"/>
        </w:rPr>
      </w:pPr>
      <w:r w:rsidRPr="714511B5">
        <w:rPr>
          <w:rFonts w:ascii="Arial" w:eastAsia="Arial" w:hAnsi="Arial" w:cs="Arial"/>
          <w:b/>
          <w:bCs/>
          <w:color w:val="000000" w:themeColor="text1"/>
        </w:rPr>
        <w:t>Promotion and Tenure</w:t>
      </w:r>
    </w:p>
    <w:p w14:paraId="52EB7C8E" w14:textId="45A9B1AE" w:rsidR="63DD7EF9" w:rsidRDefault="63DD7EF9" w:rsidP="63DD7EF9">
      <w:pPr>
        <w:pStyle w:val="ListParagraph"/>
        <w:numPr>
          <w:ilvl w:val="0"/>
          <w:numId w:val="2"/>
        </w:numPr>
        <w:spacing w:line="259" w:lineRule="auto"/>
        <w:rPr>
          <w:rFonts w:ascii="Arial" w:eastAsia="Arial" w:hAnsi="Arial" w:cs="Arial"/>
        </w:rPr>
      </w:pPr>
      <w:r w:rsidRPr="1510845B">
        <w:rPr>
          <w:rFonts w:ascii="Arial" w:eastAsia="Arial" w:hAnsi="Arial" w:cs="Arial"/>
        </w:rPr>
        <w:t>Updated promotion and tenure guidelines and documents are now available on the Office of the Vice Provost for Faculty Affairs’ website. These include:</w:t>
      </w:r>
    </w:p>
    <w:p w14:paraId="60BD8DFB" w14:textId="375531E5" w:rsidR="1510845B" w:rsidRDefault="0026632A" w:rsidP="1510845B">
      <w:pPr>
        <w:pStyle w:val="ListParagraph"/>
        <w:numPr>
          <w:ilvl w:val="1"/>
          <w:numId w:val="2"/>
        </w:numPr>
        <w:spacing w:line="259" w:lineRule="auto"/>
        <w:rPr>
          <w:rFonts w:ascii="Arial" w:eastAsia="Arial" w:hAnsi="Arial" w:cs="Arial"/>
        </w:rPr>
      </w:pPr>
      <w:hyperlink r:id="rId11">
        <w:r w:rsidR="1510845B" w:rsidRPr="1510845B">
          <w:rPr>
            <w:rStyle w:val="Hyperlink"/>
            <w:rFonts w:ascii="Arial" w:eastAsia="Arial" w:hAnsi="Arial" w:cs="Arial"/>
            <w:i/>
            <w:iCs/>
          </w:rPr>
          <w:t>2022-2023 Administrative Guidelines for AC23: Promotion and Tenure Procedures and Regulations</w:t>
        </w:r>
      </w:hyperlink>
    </w:p>
    <w:p w14:paraId="4D400ECF" w14:textId="716E64F7" w:rsidR="1510845B" w:rsidRDefault="0026632A" w:rsidP="1510845B">
      <w:pPr>
        <w:pStyle w:val="ListParagraph"/>
        <w:numPr>
          <w:ilvl w:val="1"/>
          <w:numId w:val="2"/>
        </w:numPr>
        <w:spacing w:line="259" w:lineRule="auto"/>
      </w:pPr>
      <w:hyperlink r:id="rId12">
        <w:r w:rsidR="1510845B" w:rsidRPr="1510845B">
          <w:rPr>
            <w:rStyle w:val="Hyperlink"/>
            <w:rFonts w:ascii="Arial" w:eastAsia="Arial" w:hAnsi="Arial" w:cs="Arial"/>
            <w:i/>
            <w:iCs/>
          </w:rPr>
          <w:t>Frequently Asked Questions about Promotion and Tenure</w:t>
        </w:r>
      </w:hyperlink>
    </w:p>
    <w:p w14:paraId="0DEAEE6C" w14:textId="46070D0C" w:rsidR="1510845B" w:rsidRDefault="0026632A" w:rsidP="1510845B">
      <w:pPr>
        <w:pStyle w:val="ListParagraph"/>
        <w:numPr>
          <w:ilvl w:val="1"/>
          <w:numId w:val="2"/>
        </w:numPr>
        <w:spacing w:line="259" w:lineRule="auto"/>
      </w:pPr>
      <w:hyperlink r:id="rId13">
        <w:r w:rsidR="1510845B" w:rsidRPr="1510845B">
          <w:rPr>
            <w:rStyle w:val="Hyperlink"/>
            <w:rFonts w:ascii="Arial" w:eastAsia="Arial" w:hAnsi="Arial" w:cs="Arial"/>
            <w:i/>
            <w:iCs/>
          </w:rPr>
          <w:t>Summary of Revisions to the Administrative Guidelines</w:t>
        </w:r>
      </w:hyperlink>
    </w:p>
    <w:p w14:paraId="195FB870" w14:textId="186980B4" w:rsidR="1510845B" w:rsidRDefault="0026632A" w:rsidP="1510845B">
      <w:pPr>
        <w:pStyle w:val="ListParagraph"/>
        <w:numPr>
          <w:ilvl w:val="1"/>
          <w:numId w:val="2"/>
        </w:numPr>
        <w:spacing w:line="259" w:lineRule="auto"/>
        <w:rPr>
          <w:rFonts w:ascii="Arial" w:eastAsia="Arial" w:hAnsi="Arial" w:cs="Arial"/>
        </w:rPr>
      </w:pPr>
      <w:hyperlink r:id="rId14">
        <w:r w:rsidR="1510845B" w:rsidRPr="1510845B">
          <w:rPr>
            <w:rStyle w:val="Hyperlink"/>
            <w:rFonts w:ascii="Arial" w:eastAsia="Arial" w:hAnsi="Arial" w:cs="Arial"/>
            <w:i/>
            <w:iCs/>
          </w:rPr>
          <w:t>2022-2023 Non-Tenure-Line Administrative Guidelines</w:t>
        </w:r>
      </w:hyperlink>
      <w:r w:rsidR="1510845B" w:rsidRPr="1510845B">
        <w:rPr>
          <w:rFonts w:ascii="Arial" w:eastAsia="Arial" w:hAnsi="Arial" w:cs="Arial"/>
        </w:rPr>
        <w:t xml:space="preserve">. </w:t>
      </w:r>
    </w:p>
    <w:p w14:paraId="34F29A08" w14:textId="3F99593C" w:rsidR="1510845B" w:rsidRDefault="1510845B" w:rsidP="1510845B">
      <w:pPr>
        <w:pStyle w:val="ListParagraph"/>
        <w:numPr>
          <w:ilvl w:val="1"/>
          <w:numId w:val="2"/>
        </w:numPr>
        <w:spacing w:line="259" w:lineRule="auto"/>
      </w:pPr>
      <w:r w:rsidRPr="1510845B">
        <w:rPr>
          <w:rFonts w:ascii="Arial" w:eastAsia="Arial" w:hAnsi="Arial" w:cs="Arial"/>
        </w:rPr>
        <w:t>In addition, you can find documents related to COVID-19:</w:t>
      </w:r>
    </w:p>
    <w:p w14:paraId="55CDAA07" w14:textId="6EF55AB3" w:rsidR="1510845B" w:rsidRDefault="0026632A" w:rsidP="1510845B">
      <w:pPr>
        <w:pStyle w:val="ListParagraph"/>
        <w:numPr>
          <w:ilvl w:val="2"/>
          <w:numId w:val="2"/>
        </w:numPr>
        <w:spacing w:line="259" w:lineRule="auto"/>
      </w:pPr>
      <w:hyperlink r:id="rId15">
        <w:r w:rsidR="1510845B" w:rsidRPr="1510845B">
          <w:rPr>
            <w:rStyle w:val="Hyperlink"/>
            <w:rFonts w:ascii="Arial" w:eastAsia="Arial" w:hAnsi="Arial" w:cs="Arial"/>
            <w:i/>
            <w:iCs/>
          </w:rPr>
          <w:t>FAQ for the Extension of the Probationary Period due to COVID-19</w:t>
        </w:r>
      </w:hyperlink>
    </w:p>
    <w:p w14:paraId="00B87237" w14:textId="15FA6CA1" w:rsidR="1510845B" w:rsidRDefault="0026632A" w:rsidP="1510845B">
      <w:pPr>
        <w:pStyle w:val="ListParagraph"/>
        <w:numPr>
          <w:ilvl w:val="2"/>
          <w:numId w:val="2"/>
        </w:numPr>
        <w:spacing w:line="259" w:lineRule="auto"/>
      </w:pPr>
      <w:hyperlink r:id="rId16">
        <w:r w:rsidR="1510845B" w:rsidRPr="1510845B">
          <w:rPr>
            <w:rStyle w:val="Hyperlink"/>
            <w:rFonts w:ascii="Arial" w:eastAsia="Arial" w:hAnsi="Arial" w:cs="Arial"/>
            <w:i/>
            <w:iCs/>
          </w:rPr>
          <w:t>Guidance on Promotion and Tenure Narratives</w:t>
        </w:r>
      </w:hyperlink>
    </w:p>
    <w:p w14:paraId="12619680" w14:textId="5BD15DF3" w:rsidR="1510845B" w:rsidRDefault="0026632A" w:rsidP="1510845B">
      <w:pPr>
        <w:pStyle w:val="ListParagraph"/>
        <w:numPr>
          <w:ilvl w:val="2"/>
          <w:numId w:val="2"/>
        </w:numPr>
        <w:spacing w:line="259" w:lineRule="auto"/>
      </w:pPr>
      <w:hyperlink r:id="rId17">
        <w:r w:rsidR="1510845B" w:rsidRPr="1510845B">
          <w:rPr>
            <w:rStyle w:val="Hyperlink"/>
            <w:rFonts w:ascii="Arial" w:eastAsia="Arial" w:hAnsi="Arial" w:cs="Arial"/>
            <w:i/>
            <w:iCs/>
          </w:rPr>
          <w:t>Guidance for Administrators and Members of Promotion and Tenure Committees</w:t>
        </w:r>
      </w:hyperlink>
    </w:p>
    <w:p w14:paraId="576684C1" w14:textId="648D7CE0" w:rsidR="1510845B" w:rsidRDefault="0026632A" w:rsidP="1510845B">
      <w:pPr>
        <w:pStyle w:val="ListParagraph"/>
        <w:numPr>
          <w:ilvl w:val="2"/>
          <w:numId w:val="2"/>
        </w:numPr>
        <w:spacing w:line="259" w:lineRule="auto"/>
      </w:pPr>
      <w:hyperlink r:id="rId18">
        <w:r w:rsidR="1510845B" w:rsidRPr="1510845B">
          <w:rPr>
            <w:rStyle w:val="Hyperlink"/>
            <w:rFonts w:ascii="Arial" w:eastAsia="Arial" w:hAnsi="Arial" w:cs="Arial"/>
            <w:i/>
            <w:iCs/>
          </w:rPr>
          <w:t>Guidance on Assessment of Teaching Effectiveness</w:t>
        </w:r>
      </w:hyperlink>
    </w:p>
    <w:p w14:paraId="6F50550C" w14:textId="6DE80B7B" w:rsidR="1510845B" w:rsidRDefault="0026632A" w:rsidP="1510845B">
      <w:pPr>
        <w:pStyle w:val="ListParagraph"/>
        <w:numPr>
          <w:ilvl w:val="2"/>
          <w:numId w:val="2"/>
        </w:numPr>
        <w:spacing w:line="259" w:lineRule="auto"/>
      </w:pPr>
      <w:hyperlink r:id="rId19">
        <w:r w:rsidR="1510845B" w:rsidRPr="1510845B">
          <w:rPr>
            <w:rStyle w:val="Hyperlink"/>
            <w:rFonts w:ascii="Arial" w:eastAsia="Arial" w:hAnsi="Arial" w:cs="Arial"/>
            <w:i/>
            <w:iCs/>
          </w:rPr>
          <w:t>Recommended Charge to Promotion and Tenure Committees</w:t>
        </w:r>
      </w:hyperlink>
    </w:p>
    <w:p w14:paraId="06A2AB34" w14:textId="08F2D685" w:rsidR="1510845B" w:rsidRDefault="0026632A" w:rsidP="1510845B">
      <w:pPr>
        <w:pStyle w:val="ListParagraph"/>
        <w:numPr>
          <w:ilvl w:val="2"/>
          <w:numId w:val="2"/>
        </w:numPr>
        <w:spacing w:line="259" w:lineRule="auto"/>
      </w:pPr>
      <w:hyperlink r:id="rId20">
        <w:r w:rsidR="1510845B" w:rsidRPr="1510845B">
          <w:rPr>
            <w:rStyle w:val="Hyperlink"/>
            <w:rFonts w:ascii="Arial" w:eastAsia="Arial" w:hAnsi="Arial" w:cs="Arial"/>
            <w:i/>
            <w:iCs/>
          </w:rPr>
          <w:t>Considerations for Non-Tenure-Line Promotions in the Time of COVID-19</w:t>
        </w:r>
      </w:hyperlink>
      <w:r w:rsidR="1510845B" w:rsidRPr="1510845B">
        <w:rPr>
          <w:rFonts w:ascii="Arial" w:eastAsia="Arial" w:hAnsi="Arial" w:cs="Arial"/>
          <w:i/>
          <w:iCs/>
        </w:rPr>
        <w:t xml:space="preserve"> </w:t>
      </w:r>
    </w:p>
    <w:p w14:paraId="45D94823" w14:textId="3FB9E654" w:rsidR="2A5BECA0" w:rsidRDefault="10330947" w:rsidP="714511B5">
      <w:pPr>
        <w:pStyle w:val="ListParagraph"/>
        <w:numPr>
          <w:ilvl w:val="0"/>
          <w:numId w:val="2"/>
        </w:numPr>
        <w:spacing w:line="259" w:lineRule="auto"/>
        <w:rPr>
          <w:rFonts w:eastAsiaTheme="minorEastAsia"/>
        </w:rPr>
      </w:pPr>
      <w:r w:rsidRPr="714511B5">
        <w:rPr>
          <w:rFonts w:ascii="Arial" w:eastAsia="Arial" w:hAnsi="Arial" w:cs="Arial"/>
        </w:rPr>
        <w:t xml:space="preserve">Congratulations to all </w:t>
      </w:r>
      <w:hyperlink r:id="rId21">
        <w:r w:rsidRPr="714511B5">
          <w:rPr>
            <w:rStyle w:val="Hyperlink"/>
            <w:rFonts w:ascii="Arial" w:eastAsia="Arial" w:hAnsi="Arial" w:cs="Arial"/>
          </w:rPr>
          <w:t>non-tenure-line faculty who received a promotion</w:t>
        </w:r>
      </w:hyperlink>
      <w:r w:rsidRPr="714511B5">
        <w:rPr>
          <w:rFonts w:ascii="Arial" w:eastAsia="Arial" w:hAnsi="Arial" w:cs="Arial"/>
        </w:rPr>
        <w:t xml:space="preserve">. </w:t>
      </w:r>
    </w:p>
    <w:p w14:paraId="0620F012" w14:textId="36C9BA1F" w:rsidR="2A5BECA0" w:rsidRDefault="28A3C196" w:rsidP="714511B5">
      <w:pPr>
        <w:pStyle w:val="ListParagraph"/>
        <w:numPr>
          <w:ilvl w:val="0"/>
          <w:numId w:val="2"/>
        </w:numPr>
        <w:spacing w:line="259" w:lineRule="auto"/>
        <w:rPr>
          <w:rFonts w:eastAsiaTheme="minorEastAsia"/>
          <w:color w:val="000000" w:themeColor="text1"/>
        </w:rPr>
      </w:pPr>
      <w:r w:rsidRPr="714511B5">
        <w:rPr>
          <w:rFonts w:ascii="Arial" w:eastAsia="Arial" w:hAnsi="Arial" w:cs="Arial"/>
        </w:rPr>
        <w:t xml:space="preserve">For those tenure-line faculty members who were in the probationary period during 2020 who have not yet confirmed the COVID-19 extension AND are undergoing formal review in 2022-2023, please be aware that the </w:t>
      </w:r>
      <w:hyperlink r:id="rId22">
        <w:r w:rsidRPr="714511B5">
          <w:rPr>
            <w:rStyle w:val="Hyperlink"/>
            <w:rFonts w:ascii="Arial" w:eastAsia="Arial" w:hAnsi="Arial" w:cs="Arial"/>
          </w:rPr>
          <w:t>form</w:t>
        </w:r>
      </w:hyperlink>
      <w:r w:rsidRPr="714511B5">
        <w:rPr>
          <w:rFonts w:ascii="Arial" w:eastAsia="Arial" w:hAnsi="Arial" w:cs="Arial"/>
        </w:rPr>
        <w:t xml:space="preserve"> to confirm the extension must be submitted no later than August 31 to stop that review and apply the extension to the current academic year. We encourage these faculty members to discuss with their academic unit head whether confirming the extension is in the faculty member’s best interest, though permission to confirm the extension is not necessary. The deadline does not apply to faculty members who</w:t>
      </w:r>
      <w:r w:rsidRPr="714511B5">
        <w:rPr>
          <w:rFonts w:ascii="Arial" w:eastAsia="Arial" w:hAnsi="Arial" w:cs="Arial"/>
          <w:color w:val="000000" w:themeColor="text1"/>
        </w:rPr>
        <w:t xml:space="preserve"> are going up for their sixth-year review, as the confirmation of the extension for those in their penultimate year must be received by April 1 of that year. More information is available in </w:t>
      </w:r>
      <w:hyperlink r:id="rId23">
        <w:r w:rsidRPr="714511B5">
          <w:rPr>
            <w:rStyle w:val="Hyperlink"/>
            <w:rFonts w:ascii="Arial" w:eastAsia="Arial" w:hAnsi="Arial" w:cs="Arial"/>
          </w:rPr>
          <w:t>this document</w:t>
        </w:r>
      </w:hyperlink>
      <w:r w:rsidRPr="714511B5">
        <w:rPr>
          <w:rFonts w:ascii="Arial" w:eastAsia="Arial" w:hAnsi="Arial" w:cs="Arial"/>
          <w:color w:val="000000" w:themeColor="text1"/>
        </w:rPr>
        <w:t xml:space="preserve">. If you have any questions, please feel free to contact the Office of the Vice Provost for Faculty Affairs at </w:t>
      </w:r>
      <w:hyperlink r:id="rId24">
        <w:r w:rsidRPr="714511B5">
          <w:rPr>
            <w:rStyle w:val="Hyperlink"/>
            <w:rFonts w:ascii="Arial" w:eastAsia="Arial" w:hAnsi="Arial" w:cs="Arial"/>
          </w:rPr>
          <w:t>vpfa@psu.edu</w:t>
        </w:r>
      </w:hyperlink>
      <w:r w:rsidRPr="714511B5">
        <w:rPr>
          <w:rFonts w:ascii="Arial" w:eastAsia="Arial" w:hAnsi="Arial" w:cs="Arial"/>
          <w:color w:val="000000" w:themeColor="text1"/>
        </w:rPr>
        <w:t>.</w:t>
      </w:r>
    </w:p>
    <w:p w14:paraId="59510AB0" w14:textId="4EDF5D79" w:rsidR="2A5BECA0" w:rsidRDefault="2A5BECA0" w:rsidP="714511B5">
      <w:pPr>
        <w:spacing w:line="259" w:lineRule="auto"/>
      </w:pPr>
    </w:p>
    <w:p w14:paraId="7ED7748B" w14:textId="77777777" w:rsidR="0026632A" w:rsidRDefault="0026632A" w:rsidP="714511B5">
      <w:pPr>
        <w:spacing w:line="259" w:lineRule="auto"/>
        <w:rPr>
          <w:rFonts w:ascii="Arial" w:eastAsia="Arial" w:hAnsi="Arial" w:cs="Arial"/>
          <w:b/>
          <w:bCs/>
        </w:rPr>
      </w:pPr>
    </w:p>
    <w:p w14:paraId="31BD257F" w14:textId="77777777" w:rsidR="0026632A" w:rsidRDefault="0026632A" w:rsidP="714511B5">
      <w:pPr>
        <w:spacing w:line="259" w:lineRule="auto"/>
        <w:rPr>
          <w:rFonts w:ascii="Arial" w:eastAsia="Arial" w:hAnsi="Arial" w:cs="Arial"/>
          <w:b/>
          <w:bCs/>
        </w:rPr>
      </w:pPr>
    </w:p>
    <w:p w14:paraId="489C3CD7" w14:textId="2A9F0630" w:rsidR="2A5BECA0" w:rsidRDefault="714511B5" w:rsidP="714511B5">
      <w:pPr>
        <w:spacing w:line="259" w:lineRule="auto"/>
        <w:rPr>
          <w:rFonts w:ascii="Arial" w:eastAsia="Arial" w:hAnsi="Arial" w:cs="Arial"/>
          <w:b/>
          <w:bCs/>
        </w:rPr>
      </w:pPr>
      <w:r w:rsidRPr="714511B5">
        <w:rPr>
          <w:rFonts w:ascii="Arial" w:eastAsia="Arial" w:hAnsi="Arial" w:cs="Arial"/>
          <w:b/>
          <w:bCs/>
        </w:rPr>
        <w:t>Policy and System Updates</w:t>
      </w:r>
    </w:p>
    <w:p w14:paraId="70D2EB22" w14:textId="70123459" w:rsidR="2A5BECA0" w:rsidRDefault="7AF80D91" w:rsidP="2A5BECA0">
      <w:pPr>
        <w:pStyle w:val="ListParagraph"/>
        <w:numPr>
          <w:ilvl w:val="0"/>
          <w:numId w:val="2"/>
        </w:numPr>
        <w:spacing w:line="259" w:lineRule="auto"/>
        <w:rPr>
          <w:rFonts w:ascii="Arial" w:eastAsia="Arial" w:hAnsi="Arial" w:cs="Arial"/>
        </w:rPr>
      </w:pPr>
      <w:r w:rsidRPr="714511B5">
        <w:rPr>
          <w:rFonts w:ascii="Arial" w:eastAsia="Arial" w:hAnsi="Arial" w:cs="Arial"/>
        </w:rPr>
        <w:lastRenderedPageBreak/>
        <w:t xml:space="preserve">Conducting research outside of Penn State? Starting a company related to your expertise? These “Outside Professional Activities” require prior approval per Penn State policy </w:t>
      </w:r>
      <w:hyperlink r:id="rId25">
        <w:r w:rsidRPr="714511B5">
          <w:rPr>
            <w:rStyle w:val="Hyperlink"/>
            <w:rFonts w:ascii="Arial" w:eastAsia="Arial" w:hAnsi="Arial" w:cs="Arial"/>
          </w:rPr>
          <w:t>AC80</w:t>
        </w:r>
      </w:hyperlink>
      <w:r w:rsidRPr="714511B5">
        <w:rPr>
          <w:rFonts w:ascii="Arial" w:eastAsia="Arial" w:hAnsi="Arial" w:cs="Arial"/>
        </w:rPr>
        <w:t xml:space="preserve">. This policy governs faculty’s engagement with activities outside the scope of their employment with Penn State. Policy AC80 was revised in December 2021. If you are a full-time faculty member, AC80 applies to you. Some Outside Professional Activities require prior approval even outside of the Appointment Period. For more information, please click </w:t>
      </w:r>
      <w:hyperlink r:id="rId26">
        <w:r w:rsidRPr="714511B5">
          <w:rPr>
            <w:rStyle w:val="Hyperlink"/>
            <w:rFonts w:ascii="Arial" w:eastAsia="Arial" w:hAnsi="Arial" w:cs="Arial"/>
          </w:rPr>
          <w:t>here</w:t>
        </w:r>
      </w:hyperlink>
      <w:r w:rsidRPr="714511B5">
        <w:rPr>
          <w:rFonts w:ascii="Arial" w:eastAsia="Arial" w:hAnsi="Arial" w:cs="Arial"/>
        </w:rPr>
        <w:t>.</w:t>
      </w:r>
    </w:p>
    <w:p w14:paraId="08DA2FE4" w14:textId="77D032EF" w:rsidR="2A5BECA0" w:rsidRDefault="2A5BECA0" w:rsidP="2A5BECA0">
      <w:pPr>
        <w:pStyle w:val="ListParagraph"/>
        <w:numPr>
          <w:ilvl w:val="0"/>
          <w:numId w:val="2"/>
        </w:numPr>
        <w:spacing w:line="259" w:lineRule="auto"/>
        <w:rPr>
          <w:rFonts w:ascii="Arial" w:eastAsia="Arial" w:hAnsi="Arial" w:cs="Arial"/>
        </w:rPr>
      </w:pPr>
      <w:r w:rsidRPr="626CCDF7">
        <w:rPr>
          <w:rFonts w:ascii="Arial" w:eastAsia="Arial" w:hAnsi="Arial" w:cs="Arial"/>
        </w:rPr>
        <w:t xml:space="preserve">Beginning July 1, all full-time faculty with newborn or adopted children, or who are newly appointed as a legal guardian of a child/children, </w:t>
      </w:r>
      <w:hyperlink r:id="rId27">
        <w:r w:rsidRPr="626CCDF7">
          <w:rPr>
            <w:rStyle w:val="Hyperlink"/>
            <w:rFonts w:ascii="Arial" w:eastAsia="Arial" w:hAnsi="Arial" w:cs="Arial"/>
          </w:rPr>
          <w:t>will be eligible for at least six weeks of paid parental leave</w:t>
        </w:r>
      </w:hyperlink>
      <w:r w:rsidRPr="626CCDF7">
        <w:rPr>
          <w:rFonts w:ascii="Arial" w:eastAsia="Arial" w:hAnsi="Arial" w:cs="Arial"/>
        </w:rPr>
        <w:t xml:space="preserve"> under the updated </w:t>
      </w:r>
      <w:hyperlink r:id="rId28">
        <w:r w:rsidRPr="626CCDF7">
          <w:rPr>
            <w:rStyle w:val="Hyperlink"/>
            <w:rFonts w:ascii="Arial" w:eastAsia="Arial" w:hAnsi="Arial" w:cs="Arial"/>
          </w:rPr>
          <w:t>HRG18</w:t>
        </w:r>
      </w:hyperlink>
      <w:r w:rsidRPr="626CCDF7">
        <w:rPr>
          <w:rFonts w:ascii="Arial" w:eastAsia="Arial" w:hAnsi="Arial" w:cs="Arial"/>
        </w:rPr>
        <w:t>. In addition to paid parental leave, a faculty member also has the option to either take a leave of absence without pay for the rest of the semester or be relieved of all classroom teaching responsibilities at full pay for the rest of the semester. This option to be relieved from teaching responsibilities is now extended to non-tenure-line faculty; previously, it was available only to tenure-line or tenured faculty.</w:t>
      </w:r>
    </w:p>
    <w:p w14:paraId="57BB7263" w14:textId="131AB767" w:rsidR="2A5BECA0" w:rsidRDefault="2A5BECA0" w:rsidP="714511B5">
      <w:pPr>
        <w:spacing w:line="259" w:lineRule="auto"/>
      </w:pPr>
    </w:p>
    <w:p w14:paraId="6680D381" w14:textId="6AD80039" w:rsidR="2A5BECA0" w:rsidRDefault="714511B5" w:rsidP="714511B5">
      <w:pPr>
        <w:spacing w:line="259" w:lineRule="auto"/>
        <w:rPr>
          <w:rFonts w:ascii="Arial" w:eastAsia="Arial" w:hAnsi="Arial" w:cs="Arial"/>
          <w:b/>
          <w:bCs/>
        </w:rPr>
      </w:pPr>
      <w:r w:rsidRPr="714511B5">
        <w:rPr>
          <w:rFonts w:ascii="Arial" w:eastAsia="Arial" w:hAnsi="Arial" w:cs="Arial"/>
          <w:b/>
          <w:bCs/>
        </w:rPr>
        <w:t>Congratulations</w:t>
      </w:r>
    </w:p>
    <w:p w14:paraId="63904088" w14:textId="038A1FA8" w:rsidR="2A5BECA0" w:rsidRDefault="2A5BECA0" w:rsidP="714511B5">
      <w:pPr>
        <w:pStyle w:val="ListParagraph"/>
        <w:numPr>
          <w:ilvl w:val="0"/>
          <w:numId w:val="2"/>
        </w:numPr>
        <w:spacing w:line="259" w:lineRule="auto"/>
      </w:pPr>
      <w:r w:rsidRPr="714511B5">
        <w:rPr>
          <w:rFonts w:ascii="Arial" w:eastAsia="Arial" w:hAnsi="Arial" w:cs="Arial"/>
        </w:rPr>
        <w:t xml:space="preserve">Justin Schwartz, Harold and Inge Marcus Dean in the College of Engineering, will </w:t>
      </w:r>
      <w:hyperlink r:id="rId29">
        <w:r w:rsidRPr="714511B5">
          <w:rPr>
            <w:rStyle w:val="Hyperlink"/>
            <w:rFonts w:ascii="Arial" w:eastAsia="Arial" w:hAnsi="Arial" w:cs="Arial"/>
          </w:rPr>
          <w:t>assume the role of interim executive vice president and provost</w:t>
        </w:r>
      </w:hyperlink>
      <w:r w:rsidRPr="714511B5">
        <w:rPr>
          <w:rFonts w:ascii="Arial" w:eastAsia="Arial" w:hAnsi="Arial" w:cs="Arial"/>
        </w:rPr>
        <w:t xml:space="preserve"> on August 15 following a transitional period that began in mid-July. </w:t>
      </w:r>
    </w:p>
    <w:p w14:paraId="56F10829" w14:textId="2DCD4B41" w:rsidR="28142C28" w:rsidRDefault="28142C28" w:rsidP="714511B5">
      <w:pPr>
        <w:pStyle w:val="ListParagraph"/>
        <w:numPr>
          <w:ilvl w:val="0"/>
          <w:numId w:val="2"/>
        </w:numPr>
        <w:spacing w:line="259" w:lineRule="auto"/>
        <w:rPr>
          <w:rFonts w:eastAsiaTheme="minorEastAsia"/>
        </w:rPr>
      </w:pPr>
      <w:r w:rsidRPr="714511B5">
        <w:rPr>
          <w:rFonts w:ascii="Arial" w:eastAsia="Arial" w:hAnsi="Arial" w:cs="Arial"/>
        </w:rPr>
        <w:t xml:space="preserve">The </w:t>
      </w:r>
      <w:hyperlink r:id="rId30">
        <w:r w:rsidRPr="714511B5">
          <w:rPr>
            <w:rStyle w:val="Hyperlink"/>
            <w:rFonts w:ascii="Arial" w:eastAsia="Arial" w:hAnsi="Arial" w:cs="Arial"/>
          </w:rPr>
          <w:t>Big Ten Academic Alliance (BTAA) Department Executive Officers program</w:t>
        </w:r>
      </w:hyperlink>
      <w:r w:rsidRPr="714511B5">
        <w:rPr>
          <w:rFonts w:ascii="Arial" w:eastAsia="Arial" w:hAnsi="Arial" w:cs="Arial"/>
        </w:rPr>
        <w:t xml:space="preserve"> has gained five additional fellows from Penn State. Participants for the 2022 program were selected based on their significant contributions and potential to achieve even more as </w:t>
      </w:r>
      <w:proofErr w:type="gramStart"/>
      <w:r w:rsidRPr="714511B5">
        <w:rPr>
          <w:rFonts w:ascii="Arial" w:eastAsia="Arial" w:hAnsi="Arial" w:cs="Arial"/>
        </w:rPr>
        <w:t>University</w:t>
      </w:r>
      <w:proofErr w:type="gramEnd"/>
      <w:r w:rsidRPr="714511B5">
        <w:rPr>
          <w:rFonts w:ascii="Arial" w:eastAsia="Arial" w:hAnsi="Arial" w:cs="Arial"/>
        </w:rPr>
        <w:t xml:space="preserve"> leaders. The participants are:</w:t>
      </w:r>
    </w:p>
    <w:p w14:paraId="340667B1" w14:textId="353062FF" w:rsidR="28142C28" w:rsidRDefault="28142C28" w:rsidP="714511B5">
      <w:pPr>
        <w:pStyle w:val="ListParagraph"/>
        <w:numPr>
          <w:ilvl w:val="1"/>
          <w:numId w:val="2"/>
        </w:numPr>
        <w:spacing w:line="259" w:lineRule="auto"/>
        <w:rPr>
          <w:rFonts w:eastAsiaTheme="minorEastAsia"/>
        </w:rPr>
      </w:pPr>
      <w:r w:rsidRPr="714511B5">
        <w:rPr>
          <w:rFonts w:ascii="Arial" w:eastAsia="Arial" w:hAnsi="Arial" w:cs="Arial"/>
        </w:rPr>
        <w:t>Kristin Buss, department head, psychology, College of the Liberal Arts</w:t>
      </w:r>
    </w:p>
    <w:p w14:paraId="528B08AA" w14:textId="2A80B6C2" w:rsidR="28142C28" w:rsidRDefault="28142C28" w:rsidP="714511B5">
      <w:pPr>
        <w:pStyle w:val="ListParagraph"/>
        <w:numPr>
          <w:ilvl w:val="1"/>
          <w:numId w:val="2"/>
        </w:numPr>
        <w:spacing w:line="259" w:lineRule="auto"/>
        <w:rPr>
          <w:rFonts w:eastAsiaTheme="minorEastAsia"/>
        </w:rPr>
      </w:pPr>
      <w:r w:rsidRPr="714511B5">
        <w:rPr>
          <w:rFonts w:ascii="Arial" w:eastAsia="Arial" w:hAnsi="Arial" w:cs="Arial"/>
        </w:rPr>
        <w:t>Leigh Ann Haefner, department head, division of Education, Human Development, and Social Sciences, Penn State Altoona</w:t>
      </w:r>
    </w:p>
    <w:p w14:paraId="06C14597" w14:textId="61510E40" w:rsidR="28142C28" w:rsidRDefault="28142C28" w:rsidP="714511B5">
      <w:pPr>
        <w:pStyle w:val="ListParagraph"/>
        <w:numPr>
          <w:ilvl w:val="1"/>
          <w:numId w:val="2"/>
        </w:numPr>
        <w:spacing w:line="259" w:lineRule="auto"/>
        <w:rPr>
          <w:rFonts w:eastAsiaTheme="minorEastAsia"/>
        </w:rPr>
      </w:pPr>
      <w:r w:rsidRPr="714511B5">
        <w:rPr>
          <w:rFonts w:ascii="Arial" w:eastAsia="Arial" w:hAnsi="Arial" w:cs="Arial"/>
        </w:rPr>
        <w:t>Krishna Jayakar, department head, telecommunications, Bellisario College of Communications</w:t>
      </w:r>
    </w:p>
    <w:p w14:paraId="2B7449BB" w14:textId="00DB2145" w:rsidR="28142C28" w:rsidRDefault="28142C28" w:rsidP="714511B5">
      <w:pPr>
        <w:pStyle w:val="ListParagraph"/>
        <w:numPr>
          <w:ilvl w:val="1"/>
          <w:numId w:val="2"/>
        </w:numPr>
        <w:spacing w:line="259" w:lineRule="auto"/>
        <w:rPr>
          <w:rFonts w:eastAsiaTheme="minorEastAsia"/>
        </w:rPr>
      </w:pPr>
      <w:r w:rsidRPr="714511B5">
        <w:rPr>
          <w:rFonts w:ascii="Arial" w:eastAsia="Arial" w:hAnsi="Arial" w:cs="Arial"/>
        </w:rPr>
        <w:t>Susan Land, department head, learning and performance systems, College of Education</w:t>
      </w:r>
    </w:p>
    <w:p w14:paraId="06273A48" w14:textId="2060CDAF" w:rsidR="28142C28" w:rsidRDefault="28142C28" w:rsidP="714511B5">
      <w:pPr>
        <w:pStyle w:val="ListParagraph"/>
        <w:numPr>
          <w:ilvl w:val="1"/>
          <w:numId w:val="2"/>
        </w:numPr>
        <w:spacing w:line="259" w:lineRule="auto"/>
        <w:rPr>
          <w:rFonts w:eastAsiaTheme="minorEastAsia"/>
        </w:rPr>
      </w:pPr>
      <w:r w:rsidRPr="714511B5">
        <w:rPr>
          <w:rFonts w:ascii="Arial" w:eastAsia="Arial" w:hAnsi="Arial" w:cs="Arial"/>
        </w:rPr>
        <w:t>L. Martin Overby, director, School of Public Affairs, Penn State Harrisburg</w:t>
      </w:r>
      <w:r w:rsidR="714511B5" w:rsidRPr="714511B5">
        <w:rPr>
          <w:rFonts w:ascii="Arial" w:eastAsia="Arial" w:hAnsi="Arial" w:cs="Arial"/>
        </w:rPr>
        <w:t xml:space="preserve"> </w:t>
      </w:r>
    </w:p>
    <w:p w14:paraId="2AAF9ADD" w14:textId="514140E4" w:rsidR="714511B5" w:rsidRDefault="714511B5" w:rsidP="714511B5">
      <w:pPr>
        <w:pStyle w:val="ListParagraph"/>
        <w:numPr>
          <w:ilvl w:val="0"/>
          <w:numId w:val="2"/>
        </w:numPr>
        <w:spacing w:line="259" w:lineRule="auto"/>
      </w:pPr>
      <w:r w:rsidRPr="714511B5">
        <w:rPr>
          <w:rFonts w:ascii="Arial" w:eastAsia="Arial" w:hAnsi="Arial" w:cs="Arial"/>
        </w:rPr>
        <w:t xml:space="preserve">The </w:t>
      </w:r>
      <w:hyperlink r:id="rId31">
        <w:r w:rsidRPr="714511B5">
          <w:rPr>
            <w:rStyle w:val="Hyperlink"/>
            <w:rFonts w:ascii="Arial" w:eastAsia="Arial" w:hAnsi="Arial" w:cs="Arial"/>
          </w:rPr>
          <w:t>Big Ten Academic Alliance Academic Leadership Program (ALP)</w:t>
        </w:r>
      </w:hyperlink>
      <w:r w:rsidRPr="714511B5">
        <w:rPr>
          <w:rFonts w:ascii="Arial" w:eastAsia="Arial" w:hAnsi="Arial" w:cs="Arial"/>
        </w:rPr>
        <w:t xml:space="preserve"> will include six new fellows from Penn State in 2022-23. The participants are:</w:t>
      </w:r>
    </w:p>
    <w:p w14:paraId="195FAA59" w14:textId="173F70FF" w:rsidR="714511B5" w:rsidRDefault="714511B5" w:rsidP="714511B5">
      <w:pPr>
        <w:pStyle w:val="ListParagraph"/>
        <w:numPr>
          <w:ilvl w:val="1"/>
          <w:numId w:val="2"/>
        </w:numPr>
        <w:spacing w:line="259" w:lineRule="auto"/>
      </w:pPr>
      <w:r w:rsidRPr="714511B5">
        <w:rPr>
          <w:rFonts w:ascii="Arial" w:eastAsia="Arial" w:hAnsi="Arial" w:cs="Arial"/>
        </w:rPr>
        <w:t xml:space="preserve">Jeffrey </w:t>
      </w:r>
      <w:proofErr w:type="spellStart"/>
      <w:r w:rsidRPr="714511B5">
        <w:rPr>
          <w:rFonts w:ascii="Arial" w:eastAsia="Arial" w:hAnsi="Arial" w:cs="Arial"/>
        </w:rPr>
        <w:t>Barzell</w:t>
      </w:r>
      <w:proofErr w:type="spellEnd"/>
      <w:r w:rsidRPr="714511B5">
        <w:rPr>
          <w:rFonts w:ascii="Arial" w:eastAsia="Arial" w:hAnsi="Arial" w:cs="Arial"/>
        </w:rPr>
        <w:t>, professor of information sciences and technology and associate dean of undergraduate and graduate studies, College of Information Sciences and Technology.</w:t>
      </w:r>
    </w:p>
    <w:p w14:paraId="0C228355" w14:textId="577E72EC" w:rsidR="714511B5" w:rsidRDefault="714511B5" w:rsidP="714511B5">
      <w:pPr>
        <w:pStyle w:val="ListParagraph"/>
        <w:numPr>
          <w:ilvl w:val="1"/>
          <w:numId w:val="2"/>
        </w:numPr>
        <w:spacing w:line="259" w:lineRule="auto"/>
      </w:pPr>
      <w:r w:rsidRPr="714511B5">
        <w:rPr>
          <w:rFonts w:ascii="Arial" w:eastAsia="Arial" w:hAnsi="Arial" w:cs="Arial"/>
        </w:rPr>
        <w:t xml:space="preserve">Dan Cahoy, professor of business law and research director of the Center for the Business of Sustainability, </w:t>
      </w:r>
      <w:proofErr w:type="spellStart"/>
      <w:r w:rsidRPr="714511B5">
        <w:rPr>
          <w:rFonts w:ascii="Arial" w:eastAsia="Arial" w:hAnsi="Arial" w:cs="Arial"/>
        </w:rPr>
        <w:t>Smeal</w:t>
      </w:r>
      <w:proofErr w:type="spellEnd"/>
      <w:r w:rsidRPr="714511B5">
        <w:rPr>
          <w:rFonts w:ascii="Arial" w:eastAsia="Arial" w:hAnsi="Arial" w:cs="Arial"/>
        </w:rPr>
        <w:t xml:space="preserve"> College of Business.</w:t>
      </w:r>
    </w:p>
    <w:p w14:paraId="1B6993A4" w14:textId="2EE6BA7E" w:rsidR="714511B5" w:rsidRDefault="714511B5" w:rsidP="714511B5">
      <w:pPr>
        <w:pStyle w:val="ListParagraph"/>
        <w:numPr>
          <w:ilvl w:val="1"/>
          <w:numId w:val="2"/>
        </w:numPr>
        <w:spacing w:line="259" w:lineRule="auto"/>
      </w:pPr>
      <w:r w:rsidRPr="714511B5">
        <w:rPr>
          <w:rFonts w:ascii="Arial" w:eastAsia="Arial" w:hAnsi="Arial" w:cs="Arial"/>
        </w:rPr>
        <w:t>Miguel Mostafa, associate dean for research and innovation, Eberly College of Science.</w:t>
      </w:r>
    </w:p>
    <w:p w14:paraId="2397A1CA" w14:textId="1F87AB00" w:rsidR="714511B5" w:rsidRDefault="714511B5" w:rsidP="714511B5">
      <w:pPr>
        <w:pStyle w:val="ListParagraph"/>
        <w:numPr>
          <w:ilvl w:val="1"/>
          <w:numId w:val="2"/>
        </w:numPr>
        <w:spacing w:line="259" w:lineRule="auto"/>
      </w:pPr>
      <w:r w:rsidRPr="714511B5">
        <w:rPr>
          <w:rFonts w:ascii="Arial" w:eastAsia="Arial" w:hAnsi="Arial" w:cs="Arial"/>
        </w:rPr>
        <w:t>Michele Stine, associate teaching professor of biobehavioral health and chair of the University Faculty Senate, College of Health and Human Development.</w:t>
      </w:r>
    </w:p>
    <w:p w14:paraId="3296050E" w14:textId="7F157FAB" w:rsidR="714511B5" w:rsidRDefault="714511B5" w:rsidP="714511B5">
      <w:pPr>
        <w:pStyle w:val="ListParagraph"/>
        <w:numPr>
          <w:ilvl w:val="1"/>
          <w:numId w:val="2"/>
        </w:numPr>
        <w:spacing w:line="259" w:lineRule="auto"/>
      </w:pPr>
      <w:r w:rsidRPr="714511B5">
        <w:rPr>
          <w:rFonts w:ascii="Arial" w:eastAsia="Arial" w:hAnsi="Arial" w:cs="Arial"/>
        </w:rPr>
        <w:lastRenderedPageBreak/>
        <w:t>Shelley Stoffels, associate dean for faculty and professor of civil and environmental engineering, College of Engineering.</w:t>
      </w:r>
    </w:p>
    <w:p w14:paraId="284244CF" w14:textId="1867B376" w:rsidR="714511B5" w:rsidRDefault="714511B5" w:rsidP="714511B5">
      <w:pPr>
        <w:pStyle w:val="ListParagraph"/>
        <w:numPr>
          <w:ilvl w:val="1"/>
          <w:numId w:val="2"/>
        </w:numPr>
        <w:spacing w:line="259" w:lineRule="auto"/>
      </w:pPr>
      <w:r w:rsidRPr="714511B5">
        <w:rPr>
          <w:rFonts w:ascii="Arial" w:eastAsia="Arial" w:hAnsi="Arial" w:cs="Arial"/>
        </w:rPr>
        <w:t>Darrin Thornton, associate dean for academic affairs and outreach and teaching professor of music, College of Arts and Architecture.</w:t>
      </w:r>
    </w:p>
    <w:p w14:paraId="4BAC4B31" w14:textId="7988AD89" w:rsidR="2A5BECA0" w:rsidRDefault="0026632A" w:rsidP="714511B5">
      <w:pPr>
        <w:pStyle w:val="ListParagraph"/>
        <w:numPr>
          <w:ilvl w:val="0"/>
          <w:numId w:val="2"/>
        </w:numPr>
        <w:spacing w:line="259" w:lineRule="auto"/>
        <w:rPr>
          <w:rFonts w:eastAsiaTheme="minorEastAsia"/>
        </w:rPr>
      </w:pPr>
      <w:hyperlink r:id="rId32">
        <w:r w:rsidR="2A5BECA0" w:rsidRPr="714511B5">
          <w:rPr>
            <w:rStyle w:val="Hyperlink"/>
            <w:rFonts w:ascii="Arial" w:eastAsia="Arial" w:hAnsi="Arial" w:cs="Arial"/>
          </w:rPr>
          <w:t>Michele Stine, associate teaching professor of biobehavioral health, has been named chair and chair-elect of the Faculty Senate</w:t>
        </w:r>
      </w:hyperlink>
      <w:r w:rsidR="2A5BECA0" w:rsidRPr="714511B5">
        <w:rPr>
          <w:rFonts w:ascii="Arial" w:eastAsia="Arial" w:hAnsi="Arial" w:cs="Arial"/>
        </w:rPr>
        <w:t xml:space="preserve">, effective July 5. Stine succeeds Kimberly Blockett, who began her tenure as chair for the 2022-23 academic year but departed the University to assume a post at the University of Delaware. </w:t>
      </w:r>
    </w:p>
    <w:p w14:paraId="452563BF" w14:textId="6C59479F" w:rsidR="714511B5" w:rsidRDefault="714511B5" w:rsidP="714511B5">
      <w:pPr>
        <w:tabs>
          <w:tab w:val="left" w:pos="720"/>
        </w:tabs>
      </w:pPr>
    </w:p>
    <w:p w14:paraId="4AA5656C" w14:textId="0F0AA662" w:rsidR="714511B5" w:rsidRDefault="714511B5" w:rsidP="714511B5">
      <w:pPr>
        <w:tabs>
          <w:tab w:val="left" w:pos="720"/>
        </w:tabs>
        <w:rPr>
          <w:rFonts w:ascii="Arial" w:eastAsia="Arial" w:hAnsi="Arial" w:cs="Arial"/>
          <w:b/>
          <w:bCs/>
        </w:rPr>
      </w:pPr>
      <w:r w:rsidRPr="714511B5">
        <w:rPr>
          <w:rFonts w:ascii="Arial" w:eastAsia="Arial" w:hAnsi="Arial" w:cs="Arial"/>
          <w:b/>
          <w:bCs/>
        </w:rPr>
        <w:t>A Message from the Office of Student Care and Advocacy</w:t>
      </w:r>
    </w:p>
    <w:p w14:paraId="192609B2" w14:textId="13E7D9F3" w:rsidR="5FA6FDA3" w:rsidRDefault="5FA6FDA3" w:rsidP="714511B5">
      <w:pPr>
        <w:pStyle w:val="ListParagraph"/>
        <w:numPr>
          <w:ilvl w:val="0"/>
          <w:numId w:val="2"/>
        </w:numPr>
        <w:spacing w:line="259" w:lineRule="auto"/>
      </w:pPr>
      <w:r w:rsidRPr="714511B5">
        <w:rPr>
          <w:rFonts w:ascii="Arial" w:eastAsia="Arial" w:hAnsi="Arial" w:cs="Arial"/>
        </w:rPr>
        <w:t xml:space="preserve">As the new academic year approaches, the Office of Student Care and Advocacy (SCA) is providing some information around faculty notifications sent from its office: </w:t>
      </w:r>
    </w:p>
    <w:p w14:paraId="5F7D4EAE" w14:textId="73ACB92F" w:rsidR="5FA6FDA3" w:rsidRDefault="5FA6FDA3" w:rsidP="714511B5">
      <w:pPr>
        <w:pStyle w:val="ListParagraph"/>
        <w:numPr>
          <w:ilvl w:val="1"/>
          <w:numId w:val="2"/>
        </w:numPr>
        <w:tabs>
          <w:tab w:val="left" w:pos="720"/>
        </w:tabs>
        <w:rPr>
          <w:rFonts w:ascii="Arial" w:eastAsia="Arial" w:hAnsi="Arial" w:cs="Arial"/>
        </w:rPr>
      </w:pPr>
      <w:r w:rsidRPr="714511B5">
        <w:rPr>
          <w:rFonts w:ascii="Arial" w:eastAsia="Arial" w:hAnsi="Arial" w:cs="Arial"/>
        </w:rPr>
        <w:t xml:space="preserve">SCA does not have the authority to validate or authenticate absences. </w:t>
      </w:r>
    </w:p>
    <w:p w14:paraId="51BA0AB4" w14:textId="0CDE7304" w:rsidR="5FA6FDA3" w:rsidRDefault="5FA6FDA3" w:rsidP="714511B5">
      <w:pPr>
        <w:pStyle w:val="ListParagraph"/>
        <w:numPr>
          <w:ilvl w:val="1"/>
          <w:numId w:val="2"/>
        </w:numPr>
        <w:tabs>
          <w:tab w:val="left" w:pos="720"/>
        </w:tabs>
        <w:rPr>
          <w:rFonts w:ascii="Arial" w:eastAsia="Arial" w:hAnsi="Arial" w:cs="Arial"/>
        </w:rPr>
      </w:pPr>
      <w:r w:rsidRPr="714511B5">
        <w:rPr>
          <w:rFonts w:ascii="Arial" w:eastAsia="Arial" w:hAnsi="Arial" w:cs="Arial"/>
        </w:rPr>
        <w:t>SCA will only reach out if a student is hospitalized without access to technology or if a student has lost a loved one and cannot communicate due to emotional distress.</w:t>
      </w:r>
    </w:p>
    <w:p w14:paraId="03619B0D" w14:textId="4CB0E708" w:rsidR="5FA6FDA3" w:rsidRDefault="5FA6FDA3" w:rsidP="714511B5">
      <w:pPr>
        <w:pStyle w:val="ListParagraph"/>
        <w:numPr>
          <w:ilvl w:val="1"/>
          <w:numId w:val="2"/>
        </w:numPr>
        <w:tabs>
          <w:tab w:val="left" w:pos="720"/>
        </w:tabs>
        <w:rPr>
          <w:rFonts w:ascii="Arial" w:eastAsia="Arial" w:hAnsi="Arial" w:cs="Arial"/>
        </w:rPr>
      </w:pPr>
      <w:r w:rsidRPr="714511B5">
        <w:rPr>
          <w:rFonts w:ascii="Arial" w:eastAsia="Arial" w:hAnsi="Arial" w:cs="Arial"/>
        </w:rPr>
        <w:t>Outreach from SCA regarding a student’s attendance is simply a notification and a request for flexibility as the student navigates this challenge.</w:t>
      </w:r>
    </w:p>
    <w:p w14:paraId="480A4C54" w14:textId="3B8F638B" w:rsidR="5FA6FDA3" w:rsidRDefault="5FA6FDA3" w:rsidP="714511B5">
      <w:pPr>
        <w:pStyle w:val="ListParagraph"/>
        <w:numPr>
          <w:ilvl w:val="1"/>
          <w:numId w:val="2"/>
        </w:numPr>
        <w:tabs>
          <w:tab w:val="left" w:pos="720"/>
        </w:tabs>
        <w:rPr>
          <w:rFonts w:ascii="Arial" w:eastAsia="Arial" w:hAnsi="Arial" w:cs="Arial"/>
        </w:rPr>
      </w:pPr>
      <w:r w:rsidRPr="714511B5">
        <w:rPr>
          <w:rFonts w:ascii="Arial" w:eastAsia="Arial" w:hAnsi="Arial" w:cs="Arial"/>
        </w:rPr>
        <w:t xml:space="preserve">Students are instructed to work directly with their faculty on creation of a plan to make up any missed assignments when they </w:t>
      </w:r>
      <w:proofErr w:type="gramStart"/>
      <w:r w:rsidRPr="714511B5">
        <w:rPr>
          <w:rFonts w:ascii="Arial" w:eastAsia="Arial" w:hAnsi="Arial" w:cs="Arial"/>
        </w:rPr>
        <w:t>are able to</w:t>
      </w:r>
      <w:proofErr w:type="gramEnd"/>
      <w:r w:rsidRPr="714511B5">
        <w:rPr>
          <w:rFonts w:ascii="Arial" w:eastAsia="Arial" w:hAnsi="Arial" w:cs="Arial"/>
        </w:rPr>
        <w:t xml:space="preserve"> do so.</w:t>
      </w:r>
    </w:p>
    <w:p w14:paraId="1EEC4956" w14:textId="2794627C" w:rsidR="714511B5" w:rsidRDefault="714511B5" w:rsidP="714511B5">
      <w:pPr>
        <w:tabs>
          <w:tab w:val="left" w:pos="720"/>
        </w:tabs>
      </w:pPr>
    </w:p>
    <w:p w14:paraId="31F56BEE" w14:textId="24578049" w:rsidR="714511B5" w:rsidRDefault="714511B5" w:rsidP="714511B5">
      <w:pPr>
        <w:tabs>
          <w:tab w:val="left" w:pos="720"/>
        </w:tabs>
        <w:rPr>
          <w:rFonts w:ascii="Arial" w:eastAsia="Arial" w:hAnsi="Arial" w:cs="Arial"/>
          <w:b/>
          <w:bCs/>
        </w:rPr>
      </w:pPr>
      <w:r w:rsidRPr="714511B5">
        <w:rPr>
          <w:rFonts w:ascii="Arial" w:eastAsia="Arial" w:hAnsi="Arial" w:cs="Arial"/>
          <w:b/>
          <w:bCs/>
        </w:rPr>
        <w:t>Events, Training, and Other Opportunities</w:t>
      </w:r>
    </w:p>
    <w:p w14:paraId="41913D8D" w14:textId="34B24C96" w:rsidR="1B45323E" w:rsidRDefault="1B45323E" w:rsidP="1B45323E">
      <w:pPr>
        <w:pStyle w:val="ListParagraph"/>
        <w:numPr>
          <w:ilvl w:val="0"/>
          <w:numId w:val="2"/>
        </w:numPr>
        <w:spacing w:line="259" w:lineRule="auto"/>
      </w:pPr>
      <w:r w:rsidRPr="714511B5">
        <w:rPr>
          <w:rFonts w:ascii="Arial" w:eastAsia="Arial" w:hAnsi="Arial" w:cs="Arial"/>
        </w:rPr>
        <w:t xml:space="preserve">Penn State’s Center for Global Studies and Humanities Institute are offering </w:t>
      </w:r>
      <w:hyperlink r:id="rId33">
        <w:r w:rsidRPr="714511B5">
          <w:rPr>
            <w:rStyle w:val="Hyperlink"/>
            <w:rFonts w:ascii="Arial" w:eastAsia="Arial" w:hAnsi="Arial" w:cs="Arial"/>
          </w:rPr>
          <w:t>Global Humanities Research Impact Grants</w:t>
        </w:r>
      </w:hyperlink>
      <w:r w:rsidRPr="714511B5">
        <w:rPr>
          <w:rFonts w:ascii="Arial" w:eastAsia="Arial" w:hAnsi="Arial" w:cs="Arial"/>
        </w:rPr>
        <w:t xml:space="preserve"> of up to $5,000 to support international travel by Penn State scholars conducting advanced global humanities research. </w:t>
      </w:r>
    </w:p>
    <w:p w14:paraId="670AA669" w14:textId="27968771" w:rsidR="28A3C196" w:rsidRDefault="28A3C196" w:rsidP="7AF80D91">
      <w:pPr>
        <w:pStyle w:val="ListParagraph"/>
        <w:numPr>
          <w:ilvl w:val="0"/>
          <w:numId w:val="2"/>
        </w:numPr>
        <w:spacing w:line="259" w:lineRule="auto"/>
        <w:rPr>
          <w:rFonts w:ascii="Arial" w:eastAsia="Arial" w:hAnsi="Arial" w:cs="Arial"/>
          <w:color w:val="000000" w:themeColor="text1"/>
        </w:rPr>
      </w:pPr>
      <w:r w:rsidRPr="7AF80D91">
        <w:rPr>
          <w:rFonts w:ascii="Arial" w:eastAsia="Arial" w:hAnsi="Arial" w:cs="Arial"/>
          <w:color w:val="000000" w:themeColor="text1"/>
        </w:rPr>
        <w:t xml:space="preserve">The Office of the Vice Provost of Faculty Affairs is pleased to invite all new faculty and administrators to the University's New Faculty Orientation to be held on </w:t>
      </w:r>
      <w:r w:rsidRPr="7AF80D91">
        <w:rPr>
          <w:rFonts w:ascii="Arial" w:eastAsia="Arial" w:hAnsi="Arial" w:cs="Arial"/>
          <w:b/>
          <w:bCs/>
          <w:color w:val="000000" w:themeColor="text1"/>
        </w:rPr>
        <w:t>Tuesday, August 16 and Wednesday, August 17 from 1:00 to 4:30 p.m</w:t>
      </w:r>
      <w:r w:rsidRPr="7AF80D91">
        <w:rPr>
          <w:rFonts w:ascii="Arial" w:eastAsia="Arial" w:hAnsi="Arial" w:cs="Arial"/>
          <w:color w:val="000000" w:themeColor="text1"/>
        </w:rPr>
        <w:t xml:space="preserve">. This two-day event is a unique learning opportunity that features speakers and presenters from across the university on a variety of topics including teaching and learning, research, promotion and tenure, equity and inclusion, and student life. Interactive breakout sessions on mentoring, innovative teaching approaches, research funding, clinical practice, libraries, and more are built into the daily schedule. All new hires and all faculty members hired within the last academic year – both tenure-line and non-tenure-line – are encouraged to attend. Registration information will be sent via email in July. If you have any questions, please feel free to contact Ann Clements at </w:t>
      </w:r>
      <w:hyperlink r:id="rId34">
        <w:r w:rsidRPr="7AF80D91">
          <w:rPr>
            <w:rStyle w:val="Hyperlink"/>
            <w:rFonts w:ascii="Arial" w:eastAsia="Arial" w:hAnsi="Arial" w:cs="Arial"/>
          </w:rPr>
          <w:t>acc13@psu.edu</w:t>
        </w:r>
      </w:hyperlink>
      <w:r w:rsidRPr="7AF80D91">
        <w:rPr>
          <w:rFonts w:ascii="Arial" w:eastAsia="Arial" w:hAnsi="Arial" w:cs="Arial"/>
          <w:color w:val="000000" w:themeColor="text1"/>
        </w:rPr>
        <w:t>.</w:t>
      </w:r>
    </w:p>
    <w:p w14:paraId="52AE0CDA" w14:textId="517398BF" w:rsidR="13973D75" w:rsidRDefault="13973D75" w:rsidP="1A403E59">
      <w:pPr>
        <w:pStyle w:val="ListParagraph"/>
        <w:numPr>
          <w:ilvl w:val="0"/>
          <w:numId w:val="2"/>
        </w:numPr>
        <w:spacing w:line="259" w:lineRule="auto"/>
        <w:rPr>
          <w:rFonts w:ascii="Segoe UI Historic" w:eastAsia="Segoe UI Historic" w:hAnsi="Segoe UI Historic" w:cs="Segoe UI Historic"/>
          <w:sz w:val="22"/>
          <w:szCs w:val="22"/>
        </w:rPr>
      </w:pPr>
      <w:r w:rsidRPr="1A403E59">
        <w:rPr>
          <w:rFonts w:ascii="Arial" w:eastAsia="Arial" w:hAnsi="Arial" w:cs="Arial"/>
        </w:rPr>
        <w:t xml:space="preserve">Activity Insight training is available to faculty during fall 2022. At these sessions, you will learn tips for entering and maintaining your data in the system and how to produce a dossier and Annual Review Report. Click </w:t>
      </w:r>
      <w:hyperlink r:id="rId35">
        <w:r w:rsidRPr="1A403E59">
          <w:rPr>
            <w:rStyle w:val="Hyperlink"/>
            <w:rFonts w:ascii="Arial" w:eastAsia="Arial" w:hAnsi="Arial" w:cs="Arial"/>
          </w:rPr>
          <w:t>here</w:t>
        </w:r>
      </w:hyperlink>
      <w:r w:rsidRPr="1A403E59">
        <w:rPr>
          <w:rFonts w:ascii="Arial" w:eastAsia="Arial" w:hAnsi="Arial" w:cs="Arial"/>
        </w:rPr>
        <w:t xml:space="preserve"> to see the session dates. </w:t>
      </w:r>
    </w:p>
    <w:p w14:paraId="18A15828" w14:textId="04A12315" w:rsidR="1A403E59" w:rsidRDefault="1A403E59" w:rsidP="1A403E59">
      <w:pPr>
        <w:pStyle w:val="ListParagraph"/>
        <w:numPr>
          <w:ilvl w:val="0"/>
          <w:numId w:val="2"/>
        </w:numPr>
        <w:rPr>
          <w:color w:val="000000" w:themeColor="text1"/>
        </w:rPr>
      </w:pPr>
      <w:r w:rsidRPr="1A403E59">
        <w:rPr>
          <w:rFonts w:ascii="Arial" w:eastAsia="Arial" w:hAnsi="Arial" w:cs="Arial"/>
          <w:color w:val="000000" w:themeColor="text1"/>
        </w:rPr>
        <w:t xml:space="preserve">For the first time since 2019, Penn State Athletics is proud to announce the return of </w:t>
      </w:r>
      <w:hyperlink r:id="rId36">
        <w:r w:rsidRPr="1A403E59">
          <w:rPr>
            <w:rStyle w:val="Hyperlink"/>
            <w:rFonts w:ascii="Arial" w:eastAsia="Arial" w:hAnsi="Arial" w:cs="Arial"/>
          </w:rPr>
          <w:t>Faculty/Staff Appreciation Day at Beaver Stadium</w:t>
        </w:r>
      </w:hyperlink>
      <w:r w:rsidRPr="1A403E59">
        <w:rPr>
          <w:rFonts w:ascii="Arial" w:eastAsia="Arial" w:hAnsi="Arial" w:cs="Arial"/>
          <w:color w:val="000000" w:themeColor="text1"/>
        </w:rPr>
        <w:t xml:space="preserve"> on September 10 as the Nittany Lions take on the Ohio University Bobcats at noon. Faculty, staff, and their families </w:t>
      </w:r>
      <w:r w:rsidRPr="1A403E59">
        <w:rPr>
          <w:rFonts w:ascii="Arial" w:eastAsia="Arial" w:hAnsi="Arial" w:cs="Arial"/>
          <w:color w:val="000000" w:themeColor="text1"/>
        </w:rPr>
        <w:lastRenderedPageBreak/>
        <w:t xml:space="preserve">are eligible to purchase discounted tickets in the Upper South End Zone. Tickets are $44 per seat. </w:t>
      </w:r>
    </w:p>
    <w:p w14:paraId="000121AD" w14:textId="06D637B0" w:rsidR="6C147C16" w:rsidRDefault="6C147C16" w:rsidP="6C147C16">
      <w:pPr>
        <w:pStyle w:val="ListParagraph"/>
        <w:numPr>
          <w:ilvl w:val="0"/>
          <w:numId w:val="2"/>
        </w:numPr>
        <w:rPr>
          <w:rFonts w:ascii="Arial" w:eastAsia="Arial" w:hAnsi="Arial" w:cs="Arial"/>
          <w:color w:val="000000" w:themeColor="text1"/>
        </w:rPr>
      </w:pPr>
      <w:r w:rsidRPr="7AF80D91">
        <w:rPr>
          <w:rFonts w:ascii="Arial" w:eastAsia="Arial" w:hAnsi="Arial" w:cs="Arial"/>
          <w:color w:val="000000" w:themeColor="text1"/>
        </w:rPr>
        <w:t xml:space="preserve">There are many wonderful opportunities for faculty to continue their growth and learning during the summer months. </w:t>
      </w:r>
    </w:p>
    <w:p w14:paraId="32E0B58D" w14:textId="59C651AC" w:rsidR="6C147C16" w:rsidRDefault="6C147C16" w:rsidP="6C147C16">
      <w:pPr>
        <w:pStyle w:val="ListParagraph"/>
        <w:numPr>
          <w:ilvl w:val="1"/>
          <w:numId w:val="2"/>
        </w:numPr>
        <w:rPr>
          <w:rFonts w:ascii="Arial" w:eastAsia="Arial" w:hAnsi="Arial" w:cs="Arial"/>
        </w:rPr>
      </w:pPr>
      <w:r w:rsidRPr="7AF80D91">
        <w:rPr>
          <w:rFonts w:ascii="Arial" w:eastAsia="Arial" w:hAnsi="Arial" w:cs="Arial"/>
          <w:color w:val="000000" w:themeColor="text1"/>
        </w:rPr>
        <w:t xml:space="preserve">The Schreyer Institute for Teaching Excellence is offering a DEI Summer Journal Club series. Sessions are held every other week throughout the summer and will focus on a unique article relevant to DEI information and ideas. For more information, please visit </w:t>
      </w:r>
      <w:hyperlink r:id="rId37">
        <w:r w:rsidRPr="7AF80D91">
          <w:rPr>
            <w:rStyle w:val="Hyperlink"/>
            <w:rFonts w:ascii="Arial" w:eastAsia="Arial" w:hAnsi="Arial" w:cs="Arial"/>
          </w:rPr>
          <w:t>SITE Offerings</w:t>
        </w:r>
      </w:hyperlink>
      <w:r w:rsidR="2C57AFBC" w:rsidRPr="7AF80D91">
        <w:rPr>
          <w:rFonts w:ascii="Arial" w:eastAsia="Arial" w:hAnsi="Arial" w:cs="Arial"/>
        </w:rPr>
        <w:t>.</w:t>
      </w:r>
    </w:p>
    <w:p w14:paraId="2C870EFF" w14:textId="51985DD9" w:rsidR="6C147C16" w:rsidRDefault="6C147C16" w:rsidP="6C147C16">
      <w:pPr>
        <w:pStyle w:val="ListParagraph"/>
        <w:numPr>
          <w:ilvl w:val="1"/>
          <w:numId w:val="2"/>
        </w:numPr>
        <w:rPr>
          <w:rFonts w:ascii="Arial" w:eastAsia="Arial" w:hAnsi="Arial" w:cs="Arial"/>
        </w:rPr>
      </w:pPr>
      <w:r w:rsidRPr="7AF80D91">
        <w:rPr>
          <w:rFonts w:ascii="Arial" w:eastAsia="Arial" w:hAnsi="Arial" w:cs="Arial"/>
          <w:color w:val="000000" w:themeColor="text1"/>
        </w:rPr>
        <w:t xml:space="preserve">Teaching and Learning with Technology is offering workshops on a variety of topics. For more information, please visit </w:t>
      </w:r>
      <w:hyperlink r:id="rId38">
        <w:r w:rsidRPr="7AF80D91">
          <w:rPr>
            <w:rStyle w:val="Hyperlink"/>
            <w:rFonts w:ascii="Arial" w:eastAsia="Arial" w:hAnsi="Arial" w:cs="Arial"/>
          </w:rPr>
          <w:t>TLT Offerings</w:t>
        </w:r>
      </w:hyperlink>
      <w:r w:rsidR="2C57AFBC" w:rsidRPr="7AF80D91">
        <w:rPr>
          <w:rFonts w:ascii="Arial" w:eastAsia="Arial" w:hAnsi="Arial" w:cs="Arial"/>
        </w:rPr>
        <w:t>.</w:t>
      </w:r>
    </w:p>
    <w:p w14:paraId="0F54D92F" w14:textId="2FBCF9EE" w:rsidR="6C147C16" w:rsidRDefault="6C147C16" w:rsidP="6C147C16">
      <w:pPr>
        <w:pStyle w:val="ListParagraph"/>
        <w:numPr>
          <w:ilvl w:val="1"/>
          <w:numId w:val="2"/>
        </w:numPr>
        <w:rPr>
          <w:rFonts w:ascii="Arial" w:eastAsia="Arial" w:hAnsi="Arial" w:cs="Arial"/>
        </w:rPr>
      </w:pPr>
      <w:r w:rsidRPr="7AF80D91">
        <w:rPr>
          <w:rFonts w:ascii="Arial" w:eastAsia="Arial" w:hAnsi="Arial" w:cs="Arial"/>
          <w:color w:val="000000" w:themeColor="text1"/>
        </w:rPr>
        <w:t>IT Learning and Development is offering workshops throughout the summer that help faculty and staff engage with the many technology-based programs available at Penn State. Topics include SharePoint, SIMBA, OneDrive, Qualtr</w:t>
      </w:r>
      <w:r w:rsidR="007808DC" w:rsidRPr="7AF80D91">
        <w:rPr>
          <w:rFonts w:ascii="Arial" w:eastAsia="Arial" w:hAnsi="Arial" w:cs="Arial"/>
          <w:color w:val="000000" w:themeColor="text1"/>
        </w:rPr>
        <w:t>i</w:t>
      </w:r>
      <w:r w:rsidRPr="7AF80D91">
        <w:rPr>
          <w:rFonts w:ascii="Arial" w:eastAsia="Arial" w:hAnsi="Arial" w:cs="Arial"/>
          <w:color w:val="000000" w:themeColor="text1"/>
        </w:rPr>
        <w:t xml:space="preserve">cs, and more. For more information, please visit </w:t>
      </w:r>
      <w:hyperlink r:id="rId39">
        <w:r w:rsidRPr="7AF80D91">
          <w:rPr>
            <w:rStyle w:val="Hyperlink"/>
            <w:rFonts w:ascii="Arial" w:eastAsia="Arial" w:hAnsi="Arial" w:cs="Arial"/>
          </w:rPr>
          <w:t>ITLD Offerings</w:t>
        </w:r>
      </w:hyperlink>
      <w:r w:rsidR="2C57AFBC" w:rsidRPr="7AF80D91">
        <w:rPr>
          <w:rFonts w:ascii="Arial" w:eastAsia="Arial" w:hAnsi="Arial" w:cs="Arial"/>
        </w:rPr>
        <w:t>.</w:t>
      </w:r>
    </w:p>
    <w:p w14:paraId="2A8EC228" w14:textId="27BD9CCE" w:rsidR="7B5E2BF7" w:rsidRDefault="7B5E2BF7">
      <w:r w:rsidRPr="714511B5">
        <w:rPr>
          <w:rFonts w:ascii="Segoe UI" w:eastAsia="Segoe UI" w:hAnsi="Segoe UI" w:cs="Segoe UI"/>
          <w:sz w:val="18"/>
          <w:szCs w:val="18"/>
        </w:rPr>
        <w:t xml:space="preserve"> </w:t>
      </w:r>
    </w:p>
    <w:p w14:paraId="298560DC" w14:textId="376EC470" w:rsidR="102C6CDC" w:rsidRDefault="102C6CDC" w:rsidP="102C6CDC">
      <w:pPr>
        <w:pStyle w:val="xxmsolistparagraph"/>
        <w:shd w:val="clear" w:color="auto" w:fill="FFFFFF" w:themeFill="background1"/>
        <w:spacing w:before="0" w:beforeAutospacing="0" w:after="0" w:afterAutospacing="0"/>
        <w:rPr>
          <w:color w:val="000000" w:themeColor="text1"/>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3F746DFA" w14:textId="71601618" w:rsidR="1F55A9A2" w:rsidRDefault="1F55A9A2" w:rsidP="1F55A9A2">
      <w:pPr>
        <w:pStyle w:val="xxmsolistparagraph"/>
        <w:numPr>
          <w:ilvl w:val="0"/>
          <w:numId w:val="12"/>
        </w:numPr>
        <w:shd w:val="clear" w:color="auto" w:fill="FFFFFF" w:themeFill="background1"/>
        <w:spacing w:before="0" w:beforeAutospacing="0" w:after="0" w:afterAutospacing="0"/>
        <w:rPr>
          <w:rStyle w:val="Strong"/>
          <w:b w:val="0"/>
          <w:bCs w:val="0"/>
          <w:color w:val="000000" w:themeColor="text1"/>
        </w:rPr>
      </w:pPr>
      <w:r w:rsidRPr="1F55A9A2">
        <w:rPr>
          <w:rStyle w:val="Strong"/>
          <w:rFonts w:ascii="Arial" w:eastAsia="Arial" w:hAnsi="Arial" w:cs="Arial"/>
          <w:b w:val="0"/>
          <w:bCs w:val="0"/>
          <w:color w:val="000000" w:themeColor="text1"/>
        </w:rPr>
        <w:t xml:space="preserve">The Office of the Vice Provost for Faculty Affairs </w:t>
      </w:r>
      <w:hyperlink r:id="rId40">
        <w:r w:rsidRPr="1F55A9A2">
          <w:rPr>
            <w:rStyle w:val="Hyperlink"/>
            <w:rFonts w:ascii="Arial" w:eastAsia="Arial" w:hAnsi="Arial" w:cs="Arial"/>
          </w:rPr>
          <w:t>website</w:t>
        </w:r>
      </w:hyperlink>
    </w:p>
    <w:p w14:paraId="4B39EA53" w14:textId="03BECD99" w:rsidR="00EA150B" w:rsidRPr="004F11D7" w:rsidRDefault="00EA150B" w:rsidP="1F55A9A2">
      <w:pPr>
        <w:pStyle w:val="xxmsolistparagraph"/>
        <w:numPr>
          <w:ilvl w:val="0"/>
          <w:numId w:val="12"/>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w:t>
      </w:r>
      <w:hyperlink r:id="rId41">
        <w:r w:rsidR="008A2CA1" w:rsidRPr="1F55A9A2">
          <w:rPr>
            <w:rStyle w:val="Hyperlink"/>
            <w:rFonts w:ascii="Arial" w:eastAsia="Arial" w:hAnsi="Arial" w:cs="Arial"/>
          </w:rPr>
          <w:t>COVID-19 resources</w:t>
        </w:r>
      </w:hyperlink>
    </w:p>
    <w:p w14:paraId="3F1FEA26" w14:textId="54E9F8B1" w:rsidR="68593D2F" w:rsidRDefault="68593D2F" w:rsidP="00241685">
      <w:pPr>
        <w:pStyle w:val="xxmsolistparagraph"/>
        <w:numPr>
          <w:ilvl w:val="0"/>
          <w:numId w:val="12"/>
        </w:numPr>
        <w:shd w:val="clear" w:color="auto" w:fill="FFFFFF" w:themeFill="background1"/>
        <w:spacing w:before="0" w:beforeAutospacing="0" w:after="0" w:afterAutospacing="0"/>
        <w:rPr>
          <w:color w:val="000000" w:themeColor="text1"/>
        </w:rPr>
      </w:pPr>
      <w:r w:rsidRPr="20A26A6E">
        <w:rPr>
          <w:rFonts w:ascii="Arial" w:eastAsia="Arial" w:hAnsi="Arial" w:cs="Arial"/>
        </w:rPr>
        <w:t xml:space="preserve">Previous issues of this </w:t>
      </w:r>
      <w:hyperlink r:id="rId42">
        <w:r w:rsidRPr="20A26A6E">
          <w:rPr>
            <w:rStyle w:val="Hyperlink"/>
            <w:rFonts w:ascii="Arial" w:eastAsia="Arial" w:hAnsi="Arial" w:cs="Arial"/>
          </w:rPr>
          <w:t>Digest</w:t>
        </w:r>
      </w:hyperlink>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3"/>
      <w:head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5600" w14:textId="77777777" w:rsidR="004335CD" w:rsidRDefault="004335CD" w:rsidP="004C0F1C">
      <w:r>
        <w:separator/>
      </w:r>
    </w:p>
  </w:endnote>
  <w:endnote w:type="continuationSeparator" w:id="0">
    <w:p w14:paraId="16BDE481" w14:textId="77777777" w:rsidR="004335CD" w:rsidRDefault="004335CD" w:rsidP="004C0F1C">
      <w:r>
        <w:continuationSeparator/>
      </w:r>
    </w:p>
  </w:endnote>
  <w:endnote w:type="continuationNotice" w:id="1">
    <w:p w14:paraId="61BD0BBB" w14:textId="77777777" w:rsidR="004335CD" w:rsidRDefault="00433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48F7" w14:textId="77777777" w:rsidR="004335CD" w:rsidRDefault="004335CD" w:rsidP="004C0F1C">
      <w:r>
        <w:separator/>
      </w:r>
    </w:p>
  </w:footnote>
  <w:footnote w:type="continuationSeparator" w:id="0">
    <w:p w14:paraId="184A12A9" w14:textId="77777777" w:rsidR="004335CD" w:rsidRDefault="004335CD" w:rsidP="004C0F1C">
      <w:r>
        <w:continuationSeparator/>
      </w:r>
    </w:p>
  </w:footnote>
  <w:footnote w:type="continuationNotice" w:id="1">
    <w:p w14:paraId="4C3AADD9" w14:textId="77777777" w:rsidR="004335CD" w:rsidRDefault="00433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256E"/>
    <w:multiLevelType w:val="hybridMultilevel"/>
    <w:tmpl w:val="3C7CD1A8"/>
    <w:lvl w:ilvl="0" w:tplc="BF1AB90C">
      <w:start w:val="1"/>
      <w:numFmt w:val="bullet"/>
      <w:lvlText w:val="·"/>
      <w:lvlJc w:val="left"/>
      <w:pPr>
        <w:ind w:left="720" w:hanging="360"/>
      </w:pPr>
      <w:rPr>
        <w:rFonts w:ascii="Symbol" w:hAnsi="Symbol" w:hint="default"/>
      </w:rPr>
    </w:lvl>
    <w:lvl w:ilvl="1" w:tplc="84E4A11C">
      <w:start w:val="1"/>
      <w:numFmt w:val="bullet"/>
      <w:lvlText w:val="o"/>
      <w:lvlJc w:val="left"/>
      <w:pPr>
        <w:ind w:left="1440" w:hanging="360"/>
      </w:pPr>
      <w:rPr>
        <w:rFonts w:ascii="Courier New" w:hAnsi="Courier New" w:hint="default"/>
      </w:rPr>
    </w:lvl>
    <w:lvl w:ilvl="2" w:tplc="368E539E">
      <w:start w:val="1"/>
      <w:numFmt w:val="bullet"/>
      <w:lvlText w:val=""/>
      <w:lvlJc w:val="left"/>
      <w:pPr>
        <w:ind w:left="2160" w:hanging="360"/>
      </w:pPr>
      <w:rPr>
        <w:rFonts w:ascii="Wingdings" w:hAnsi="Wingdings" w:hint="default"/>
      </w:rPr>
    </w:lvl>
    <w:lvl w:ilvl="3" w:tplc="254E7C98">
      <w:start w:val="1"/>
      <w:numFmt w:val="bullet"/>
      <w:lvlText w:val=""/>
      <w:lvlJc w:val="left"/>
      <w:pPr>
        <w:ind w:left="2880" w:hanging="360"/>
      </w:pPr>
      <w:rPr>
        <w:rFonts w:ascii="Symbol" w:hAnsi="Symbol" w:hint="default"/>
      </w:rPr>
    </w:lvl>
    <w:lvl w:ilvl="4" w:tplc="4D5E883E">
      <w:start w:val="1"/>
      <w:numFmt w:val="bullet"/>
      <w:lvlText w:val="o"/>
      <w:lvlJc w:val="left"/>
      <w:pPr>
        <w:ind w:left="3600" w:hanging="360"/>
      </w:pPr>
      <w:rPr>
        <w:rFonts w:ascii="Courier New" w:hAnsi="Courier New" w:hint="default"/>
      </w:rPr>
    </w:lvl>
    <w:lvl w:ilvl="5" w:tplc="56D48D6A">
      <w:start w:val="1"/>
      <w:numFmt w:val="bullet"/>
      <w:lvlText w:val=""/>
      <w:lvlJc w:val="left"/>
      <w:pPr>
        <w:ind w:left="4320" w:hanging="360"/>
      </w:pPr>
      <w:rPr>
        <w:rFonts w:ascii="Wingdings" w:hAnsi="Wingdings" w:hint="default"/>
      </w:rPr>
    </w:lvl>
    <w:lvl w:ilvl="6" w:tplc="B7605D8E">
      <w:start w:val="1"/>
      <w:numFmt w:val="bullet"/>
      <w:lvlText w:val=""/>
      <w:lvlJc w:val="left"/>
      <w:pPr>
        <w:ind w:left="5040" w:hanging="360"/>
      </w:pPr>
      <w:rPr>
        <w:rFonts w:ascii="Symbol" w:hAnsi="Symbol" w:hint="default"/>
      </w:rPr>
    </w:lvl>
    <w:lvl w:ilvl="7" w:tplc="64CED34A">
      <w:start w:val="1"/>
      <w:numFmt w:val="bullet"/>
      <w:lvlText w:val="o"/>
      <w:lvlJc w:val="left"/>
      <w:pPr>
        <w:ind w:left="5760" w:hanging="360"/>
      </w:pPr>
      <w:rPr>
        <w:rFonts w:ascii="Courier New" w:hAnsi="Courier New" w:hint="default"/>
      </w:rPr>
    </w:lvl>
    <w:lvl w:ilvl="8" w:tplc="67B4CD26">
      <w:start w:val="1"/>
      <w:numFmt w:val="bullet"/>
      <w:lvlText w:val=""/>
      <w:lvlJc w:val="left"/>
      <w:pPr>
        <w:ind w:left="6480" w:hanging="360"/>
      </w:pPr>
      <w:rPr>
        <w:rFonts w:ascii="Wingdings" w:hAnsi="Wingdings" w:hint="default"/>
      </w:rPr>
    </w:lvl>
  </w:abstractNum>
  <w:abstractNum w:abstractNumId="1" w15:restartNumberingAfterBreak="0">
    <w:nsid w:val="07947610"/>
    <w:multiLevelType w:val="hybridMultilevel"/>
    <w:tmpl w:val="3EFE0822"/>
    <w:lvl w:ilvl="0" w:tplc="7F5A3C30">
      <w:start w:val="1"/>
      <w:numFmt w:val="bullet"/>
      <w:lvlText w:val=""/>
      <w:lvlJc w:val="left"/>
      <w:pPr>
        <w:ind w:left="720" w:hanging="360"/>
      </w:pPr>
      <w:rPr>
        <w:rFonts w:ascii="Symbol" w:hAnsi="Symbol" w:hint="default"/>
      </w:rPr>
    </w:lvl>
    <w:lvl w:ilvl="1" w:tplc="8D76667E">
      <w:start w:val="1"/>
      <w:numFmt w:val="bullet"/>
      <w:lvlText w:val="o"/>
      <w:lvlJc w:val="left"/>
      <w:pPr>
        <w:ind w:left="1440" w:hanging="360"/>
      </w:pPr>
      <w:rPr>
        <w:rFonts w:ascii="Courier New" w:hAnsi="Courier New" w:hint="default"/>
      </w:rPr>
    </w:lvl>
    <w:lvl w:ilvl="2" w:tplc="57C23622">
      <w:start w:val="1"/>
      <w:numFmt w:val="bullet"/>
      <w:lvlText w:val=""/>
      <w:lvlJc w:val="left"/>
      <w:pPr>
        <w:ind w:left="2160" w:hanging="360"/>
      </w:pPr>
      <w:rPr>
        <w:rFonts w:ascii="Wingdings" w:hAnsi="Wingdings" w:hint="default"/>
      </w:rPr>
    </w:lvl>
    <w:lvl w:ilvl="3" w:tplc="318C0E88">
      <w:start w:val="1"/>
      <w:numFmt w:val="bullet"/>
      <w:lvlText w:val=""/>
      <w:lvlJc w:val="left"/>
      <w:pPr>
        <w:ind w:left="2880" w:hanging="360"/>
      </w:pPr>
      <w:rPr>
        <w:rFonts w:ascii="Symbol" w:hAnsi="Symbol" w:hint="default"/>
      </w:rPr>
    </w:lvl>
    <w:lvl w:ilvl="4" w:tplc="F3802E30">
      <w:start w:val="1"/>
      <w:numFmt w:val="bullet"/>
      <w:lvlText w:val="o"/>
      <w:lvlJc w:val="left"/>
      <w:pPr>
        <w:ind w:left="3600" w:hanging="360"/>
      </w:pPr>
      <w:rPr>
        <w:rFonts w:ascii="Courier New" w:hAnsi="Courier New" w:hint="default"/>
      </w:rPr>
    </w:lvl>
    <w:lvl w:ilvl="5" w:tplc="4C328DC6">
      <w:start w:val="1"/>
      <w:numFmt w:val="bullet"/>
      <w:lvlText w:val=""/>
      <w:lvlJc w:val="left"/>
      <w:pPr>
        <w:ind w:left="4320" w:hanging="360"/>
      </w:pPr>
      <w:rPr>
        <w:rFonts w:ascii="Wingdings" w:hAnsi="Wingdings" w:hint="default"/>
      </w:rPr>
    </w:lvl>
    <w:lvl w:ilvl="6" w:tplc="8174BC04">
      <w:start w:val="1"/>
      <w:numFmt w:val="bullet"/>
      <w:lvlText w:val=""/>
      <w:lvlJc w:val="left"/>
      <w:pPr>
        <w:ind w:left="5040" w:hanging="360"/>
      </w:pPr>
      <w:rPr>
        <w:rFonts w:ascii="Symbol" w:hAnsi="Symbol" w:hint="default"/>
      </w:rPr>
    </w:lvl>
    <w:lvl w:ilvl="7" w:tplc="9FAABD9A">
      <w:start w:val="1"/>
      <w:numFmt w:val="bullet"/>
      <w:lvlText w:val="o"/>
      <w:lvlJc w:val="left"/>
      <w:pPr>
        <w:ind w:left="5760" w:hanging="360"/>
      </w:pPr>
      <w:rPr>
        <w:rFonts w:ascii="Courier New" w:hAnsi="Courier New" w:hint="default"/>
      </w:rPr>
    </w:lvl>
    <w:lvl w:ilvl="8" w:tplc="6DD63768">
      <w:start w:val="1"/>
      <w:numFmt w:val="bullet"/>
      <w:lvlText w:val=""/>
      <w:lvlJc w:val="left"/>
      <w:pPr>
        <w:ind w:left="6480" w:hanging="360"/>
      </w:pPr>
      <w:rPr>
        <w:rFonts w:ascii="Wingdings" w:hAnsi="Wingdings" w:hint="default"/>
      </w:rPr>
    </w:lvl>
  </w:abstractNum>
  <w:abstractNum w:abstractNumId="2" w15:restartNumberingAfterBreak="0">
    <w:nsid w:val="082A2559"/>
    <w:multiLevelType w:val="hybridMultilevel"/>
    <w:tmpl w:val="01768760"/>
    <w:lvl w:ilvl="0" w:tplc="1854C5FA">
      <w:start w:val="1"/>
      <w:numFmt w:val="bullet"/>
      <w:lvlText w:val=""/>
      <w:lvlJc w:val="left"/>
      <w:pPr>
        <w:ind w:left="720" w:hanging="360"/>
      </w:pPr>
      <w:rPr>
        <w:rFonts w:ascii="Symbol" w:hAnsi="Symbol" w:hint="default"/>
      </w:rPr>
    </w:lvl>
    <w:lvl w:ilvl="1" w:tplc="9C9230FC">
      <w:start w:val="1"/>
      <w:numFmt w:val="bullet"/>
      <w:lvlText w:val="o"/>
      <w:lvlJc w:val="left"/>
      <w:pPr>
        <w:ind w:left="1440" w:hanging="360"/>
      </w:pPr>
      <w:rPr>
        <w:rFonts w:ascii="Courier New" w:hAnsi="Courier New" w:hint="default"/>
      </w:rPr>
    </w:lvl>
    <w:lvl w:ilvl="2" w:tplc="8CD40CFE">
      <w:start w:val="1"/>
      <w:numFmt w:val="bullet"/>
      <w:lvlText w:val=""/>
      <w:lvlJc w:val="left"/>
      <w:pPr>
        <w:ind w:left="2160" w:hanging="360"/>
      </w:pPr>
      <w:rPr>
        <w:rFonts w:ascii="Wingdings" w:hAnsi="Wingdings" w:hint="default"/>
      </w:rPr>
    </w:lvl>
    <w:lvl w:ilvl="3" w:tplc="DB72267C">
      <w:start w:val="1"/>
      <w:numFmt w:val="bullet"/>
      <w:lvlText w:val=""/>
      <w:lvlJc w:val="left"/>
      <w:pPr>
        <w:ind w:left="2880" w:hanging="360"/>
      </w:pPr>
      <w:rPr>
        <w:rFonts w:ascii="Symbol" w:hAnsi="Symbol" w:hint="default"/>
      </w:rPr>
    </w:lvl>
    <w:lvl w:ilvl="4" w:tplc="D34CBB8C">
      <w:start w:val="1"/>
      <w:numFmt w:val="bullet"/>
      <w:lvlText w:val="o"/>
      <w:lvlJc w:val="left"/>
      <w:pPr>
        <w:ind w:left="3600" w:hanging="360"/>
      </w:pPr>
      <w:rPr>
        <w:rFonts w:ascii="Courier New" w:hAnsi="Courier New" w:hint="default"/>
      </w:rPr>
    </w:lvl>
    <w:lvl w:ilvl="5" w:tplc="811CA37A">
      <w:start w:val="1"/>
      <w:numFmt w:val="bullet"/>
      <w:lvlText w:val=""/>
      <w:lvlJc w:val="left"/>
      <w:pPr>
        <w:ind w:left="4320" w:hanging="360"/>
      </w:pPr>
      <w:rPr>
        <w:rFonts w:ascii="Wingdings" w:hAnsi="Wingdings" w:hint="default"/>
      </w:rPr>
    </w:lvl>
    <w:lvl w:ilvl="6" w:tplc="27E00E38">
      <w:start w:val="1"/>
      <w:numFmt w:val="bullet"/>
      <w:lvlText w:val=""/>
      <w:lvlJc w:val="left"/>
      <w:pPr>
        <w:ind w:left="5040" w:hanging="360"/>
      </w:pPr>
      <w:rPr>
        <w:rFonts w:ascii="Symbol" w:hAnsi="Symbol" w:hint="default"/>
      </w:rPr>
    </w:lvl>
    <w:lvl w:ilvl="7" w:tplc="E2DE0F0C">
      <w:start w:val="1"/>
      <w:numFmt w:val="bullet"/>
      <w:lvlText w:val="o"/>
      <w:lvlJc w:val="left"/>
      <w:pPr>
        <w:ind w:left="5760" w:hanging="360"/>
      </w:pPr>
      <w:rPr>
        <w:rFonts w:ascii="Courier New" w:hAnsi="Courier New" w:hint="default"/>
      </w:rPr>
    </w:lvl>
    <w:lvl w:ilvl="8" w:tplc="9EBABB40">
      <w:start w:val="1"/>
      <w:numFmt w:val="bullet"/>
      <w:lvlText w:val=""/>
      <w:lvlJc w:val="left"/>
      <w:pPr>
        <w:ind w:left="6480" w:hanging="360"/>
      </w:pPr>
      <w:rPr>
        <w:rFonts w:ascii="Wingdings" w:hAnsi="Wingdings" w:hint="default"/>
      </w:rPr>
    </w:lvl>
  </w:abstractNum>
  <w:abstractNum w:abstractNumId="3" w15:restartNumberingAfterBreak="0">
    <w:nsid w:val="115D3D58"/>
    <w:multiLevelType w:val="hybridMultilevel"/>
    <w:tmpl w:val="4CD88268"/>
    <w:lvl w:ilvl="0" w:tplc="3FC00F94">
      <w:start w:val="1"/>
      <w:numFmt w:val="bullet"/>
      <w:lvlText w:val=""/>
      <w:lvlJc w:val="left"/>
      <w:pPr>
        <w:ind w:left="720" w:hanging="360"/>
      </w:pPr>
      <w:rPr>
        <w:rFonts w:ascii="Symbol" w:hAnsi="Symbol" w:hint="default"/>
      </w:rPr>
    </w:lvl>
    <w:lvl w:ilvl="1" w:tplc="EF5C6496">
      <w:start w:val="1"/>
      <w:numFmt w:val="bullet"/>
      <w:lvlText w:val="o"/>
      <w:lvlJc w:val="left"/>
      <w:pPr>
        <w:ind w:left="1440" w:hanging="360"/>
      </w:pPr>
      <w:rPr>
        <w:rFonts w:ascii="Courier New" w:hAnsi="Courier New" w:hint="default"/>
      </w:rPr>
    </w:lvl>
    <w:lvl w:ilvl="2" w:tplc="6AC202B6">
      <w:start w:val="1"/>
      <w:numFmt w:val="bullet"/>
      <w:lvlText w:val=""/>
      <w:lvlJc w:val="left"/>
      <w:pPr>
        <w:ind w:left="2160" w:hanging="360"/>
      </w:pPr>
      <w:rPr>
        <w:rFonts w:ascii="Wingdings" w:hAnsi="Wingdings" w:hint="default"/>
      </w:rPr>
    </w:lvl>
    <w:lvl w:ilvl="3" w:tplc="83A6E49C">
      <w:start w:val="1"/>
      <w:numFmt w:val="bullet"/>
      <w:lvlText w:val=""/>
      <w:lvlJc w:val="left"/>
      <w:pPr>
        <w:ind w:left="2880" w:hanging="360"/>
      </w:pPr>
      <w:rPr>
        <w:rFonts w:ascii="Symbol" w:hAnsi="Symbol" w:hint="default"/>
      </w:rPr>
    </w:lvl>
    <w:lvl w:ilvl="4" w:tplc="CD12CFFC">
      <w:start w:val="1"/>
      <w:numFmt w:val="bullet"/>
      <w:lvlText w:val="o"/>
      <w:lvlJc w:val="left"/>
      <w:pPr>
        <w:ind w:left="3600" w:hanging="360"/>
      </w:pPr>
      <w:rPr>
        <w:rFonts w:ascii="Courier New" w:hAnsi="Courier New" w:hint="default"/>
      </w:rPr>
    </w:lvl>
    <w:lvl w:ilvl="5" w:tplc="A236753A">
      <w:start w:val="1"/>
      <w:numFmt w:val="bullet"/>
      <w:lvlText w:val=""/>
      <w:lvlJc w:val="left"/>
      <w:pPr>
        <w:ind w:left="4320" w:hanging="360"/>
      </w:pPr>
      <w:rPr>
        <w:rFonts w:ascii="Wingdings" w:hAnsi="Wingdings" w:hint="default"/>
      </w:rPr>
    </w:lvl>
    <w:lvl w:ilvl="6" w:tplc="9F262004">
      <w:start w:val="1"/>
      <w:numFmt w:val="bullet"/>
      <w:lvlText w:val=""/>
      <w:lvlJc w:val="left"/>
      <w:pPr>
        <w:ind w:left="5040" w:hanging="360"/>
      </w:pPr>
      <w:rPr>
        <w:rFonts w:ascii="Symbol" w:hAnsi="Symbol" w:hint="default"/>
      </w:rPr>
    </w:lvl>
    <w:lvl w:ilvl="7" w:tplc="97C6330A">
      <w:start w:val="1"/>
      <w:numFmt w:val="bullet"/>
      <w:lvlText w:val="o"/>
      <w:lvlJc w:val="left"/>
      <w:pPr>
        <w:ind w:left="5760" w:hanging="360"/>
      </w:pPr>
      <w:rPr>
        <w:rFonts w:ascii="Courier New" w:hAnsi="Courier New" w:hint="default"/>
      </w:rPr>
    </w:lvl>
    <w:lvl w:ilvl="8" w:tplc="6F50B190">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B0E3"/>
    <w:multiLevelType w:val="hybridMultilevel"/>
    <w:tmpl w:val="61DA880A"/>
    <w:lvl w:ilvl="0" w:tplc="8DB84E70">
      <w:start w:val="1"/>
      <w:numFmt w:val="bullet"/>
      <w:lvlText w:val=""/>
      <w:lvlJc w:val="left"/>
      <w:pPr>
        <w:ind w:left="360" w:hanging="360"/>
      </w:pPr>
      <w:rPr>
        <w:rFonts w:ascii="Symbol" w:hAnsi="Symbol" w:hint="default"/>
      </w:rPr>
    </w:lvl>
    <w:lvl w:ilvl="1" w:tplc="6FA8F29A">
      <w:start w:val="1"/>
      <w:numFmt w:val="bullet"/>
      <w:lvlText w:val="o"/>
      <w:lvlJc w:val="left"/>
      <w:pPr>
        <w:ind w:left="1080" w:hanging="360"/>
      </w:pPr>
      <w:rPr>
        <w:rFonts w:ascii="Courier New" w:hAnsi="Courier New" w:hint="default"/>
      </w:rPr>
    </w:lvl>
    <w:lvl w:ilvl="2" w:tplc="8E8AD06A">
      <w:start w:val="1"/>
      <w:numFmt w:val="bullet"/>
      <w:lvlText w:val=""/>
      <w:lvlJc w:val="left"/>
      <w:pPr>
        <w:ind w:left="1800" w:hanging="360"/>
      </w:pPr>
      <w:rPr>
        <w:rFonts w:ascii="Wingdings" w:hAnsi="Wingdings" w:hint="default"/>
      </w:rPr>
    </w:lvl>
    <w:lvl w:ilvl="3" w:tplc="E976E5FE">
      <w:start w:val="1"/>
      <w:numFmt w:val="bullet"/>
      <w:lvlText w:val=""/>
      <w:lvlJc w:val="left"/>
      <w:pPr>
        <w:ind w:left="2520" w:hanging="360"/>
      </w:pPr>
      <w:rPr>
        <w:rFonts w:ascii="Symbol" w:hAnsi="Symbol" w:hint="default"/>
      </w:rPr>
    </w:lvl>
    <w:lvl w:ilvl="4" w:tplc="D1F08016">
      <w:start w:val="1"/>
      <w:numFmt w:val="bullet"/>
      <w:lvlText w:val="o"/>
      <w:lvlJc w:val="left"/>
      <w:pPr>
        <w:ind w:left="3240" w:hanging="360"/>
      </w:pPr>
      <w:rPr>
        <w:rFonts w:ascii="Courier New" w:hAnsi="Courier New" w:hint="default"/>
      </w:rPr>
    </w:lvl>
    <w:lvl w:ilvl="5" w:tplc="688AEC9E">
      <w:start w:val="1"/>
      <w:numFmt w:val="bullet"/>
      <w:lvlText w:val=""/>
      <w:lvlJc w:val="left"/>
      <w:pPr>
        <w:ind w:left="3960" w:hanging="360"/>
      </w:pPr>
      <w:rPr>
        <w:rFonts w:ascii="Wingdings" w:hAnsi="Wingdings" w:hint="default"/>
      </w:rPr>
    </w:lvl>
    <w:lvl w:ilvl="6" w:tplc="F1088408">
      <w:start w:val="1"/>
      <w:numFmt w:val="bullet"/>
      <w:lvlText w:val=""/>
      <w:lvlJc w:val="left"/>
      <w:pPr>
        <w:ind w:left="4680" w:hanging="360"/>
      </w:pPr>
      <w:rPr>
        <w:rFonts w:ascii="Symbol" w:hAnsi="Symbol" w:hint="default"/>
      </w:rPr>
    </w:lvl>
    <w:lvl w:ilvl="7" w:tplc="87B0038E">
      <w:start w:val="1"/>
      <w:numFmt w:val="bullet"/>
      <w:lvlText w:val="o"/>
      <w:lvlJc w:val="left"/>
      <w:pPr>
        <w:ind w:left="5400" w:hanging="360"/>
      </w:pPr>
      <w:rPr>
        <w:rFonts w:ascii="Courier New" w:hAnsi="Courier New" w:hint="default"/>
      </w:rPr>
    </w:lvl>
    <w:lvl w:ilvl="8" w:tplc="AA7E227A">
      <w:start w:val="1"/>
      <w:numFmt w:val="bullet"/>
      <w:lvlText w:val=""/>
      <w:lvlJc w:val="left"/>
      <w:pPr>
        <w:ind w:left="6120" w:hanging="360"/>
      </w:pPr>
      <w:rPr>
        <w:rFonts w:ascii="Wingdings" w:hAnsi="Wingdings" w:hint="default"/>
      </w:rPr>
    </w:lvl>
  </w:abstractNum>
  <w:abstractNum w:abstractNumId="6" w15:restartNumberingAfterBreak="0">
    <w:nsid w:val="33B27E92"/>
    <w:multiLevelType w:val="hybridMultilevel"/>
    <w:tmpl w:val="D786DE2A"/>
    <w:lvl w:ilvl="0" w:tplc="A30A5D6E">
      <w:start w:val="1"/>
      <w:numFmt w:val="bullet"/>
      <w:lvlText w:val=""/>
      <w:lvlJc w:val="left"/>
      <w:pPr>
        <w:ind w:left="720" w:hanging="360"/>
      </w:pPr>
      <w:rPr>
        <w:rFonts w:ascii="Symbol" w:hAnsi="Symbol" w:hint="default"/>
      </w:rPr>
    </w:lvl>
    <w:lvl w:ilvl="1" w:tplc="BBF8A8F8">
      <w:start w:val="1"/>
      <w:numFmt w:val="bullet"/>
      <w:lvlText w:val="o"/>
      <w:lvlJc w:val="left"/>
      <w:pPr>
        <w:ind w:left="1440" w:hanging="360"/>
      </w:pPr>
      <w:rPr>
        <w:rFonts w:ascii="Courier New" w:hAnsi="Courier New" w:hint="default"/>
      </w:rPr>
    </w:lvl>
    <w:lvl w:ilvl="2" w:tplc="C05AE35E">
      <w:start w:val="1"/>
      <w:numFmt w:val="bullet"/>
      <w:lvlText w:val=""/>
      <w:lvlJc w:val="left"/>
      <w:pPr>
        <w:ind w:left="2160" w:hanging="360"/>
      </w:pPr>
      <w:rPr>
        <w:rFonts w:ascii="Wingdings" w:hAnsi="Wingdings" w:hint="default"/>
      </w:rPr>
    </w:lvl>
    <w:lvl w:ilvl="3" w:tplc="4F34E1DC">
      <w:start w:val="1"/>
      <w:numFmt w:val="bullet"/>
      <w:lvlText w:val=""/>
      <w:lvlJc w:val="left"/>
      <w:pPr>
        <w:ind w:left="2880" w:hanging="360"/>
      </w:pPr>
      <w:rPr>
        <w:rFonts w:ascii="Symbol" w:hAnsi="Symbol" w:hint="default"/>
      </w:rPr>
    </w:lvl>
    <w:lvl w:ilvl="4" w:tplc="6F78C334">
      <w:start w:val="1"/>
      <w:numFmt w:val="bullet"/>
      <w:lvlText w:val="o"/>
      <w:lvlJc w:val="left"/>
      <w:pPr>
        <w:ind w:left="3600" w:hanging="360"/>
      </w:pPr>
      <w:rPr>
        <w:rFonts w:ascii="Courier New" w:hAnsi="Courier New" w:hint="default"/>
      </w:rPr>
    </w:lvl>
    <w:lvl w:ilvl="5" w:tplc="4DA424B4">
      <w:start w:val="1"/>
      <w:numFmt w:val="bullet"/>
      <w:lvlText w:val=""/>
      <w:lvlJc w:val="left"/>
      <w:pPr>
        <w:ind w:left="4320" w:hanging="360"/>
      </w:pPr>
      <w:rPr>
        <w:rFonts w:ascii="Wingdings" w:hAnsi="Wingdings" w:hint="default"/>
      </w:rPr>
    </w:lvl>
    <w:lvl w:ilvl="6" w:tplc="58261FF4">
      <w:start w:val="1"/>
      <w:numFmt w:val="bullet"/>
      <w:lvlText w:val=""/>
      <w:lvlJc w:val="left"/>
      <w:pPr>
        <w:ind w:left="5040" w:hanging="360"/>
      </w:pPr>
      <w:rPr>
        <w:rFonts w:ascii="Symbol" w:hAnsi="Symbol" w:hint="default"/>
      </w:rPr>
    </w:lvl>
    <w:lvl w:ilvl="7" w:tplc="57A4969C">
      <w:start w:val="1"/>
      <w:numFmt w:val="bullet"/>
      <w:lvlText w:val="o"/>
      <w:lvlJc w:val="left"/>
      <w:pPr>
        <w:ind w:left="5760" w:hanging="360"/>
      </w:pPr>
      <w:rPr>
        <w:rFonts w:ascii="Courier New" w:hAnsi="Courier New" w:hint="default"/>
      </w:rPr>
    </w:lvl>
    <w:lvl w:ilvl="8" w:tplc="4BA69230">
      <w:start w:val="1"/>
      <w:numFmt w:val="bullet"/>
      <w:lvlText w:val=""/>
      <w:lvlJc w:val="left"/>
      <w:pPr>
        <w:ind w:left="6480" w:hanging="360"/>
      </w:pPr>
      <w:rPr>
        <w:rFonts w:ascii="Wingdings" w:hAnsi="Wingdings" w:hint="default"/>
      </w:rPr>
    </w:lvl>
  </w:abstractNum>
  <w:abstractNum w:abstractNumId="7"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1737D1"/>
    <w:multiLevelType w:val="hybridMultilevel"/>
    <w:tmpl w:val="09B84B94"/>
    <w:lvl w:ilvl="0" w:tplc="D046C70A">
      <w:start w:val="1"/>
      <w:numFmt w:val="bullet"/>
      <w:lvlText w:val=""/>
      <w:lvlJc w:val="left"/>
      <w:pPr>
        <w:ind w:left="720" w:hanging="360"/>
      </w:pPr>
      <w:rPr>
        <w:rFonts w:ascii="Symbol" w:hAnsi="Symbol" w:hint="default"/>
      </w:rPr>
    </w:lvl>
    <w:lvl w:ilvl="1" w:tplc="640EEC04">
      <w:start w:val="1"/>
      <w:numFmt w:val="bullet"/>
      <w:lvlText w:val="o"/>
      <w:lvlJc w:val="left"/>
      <w:pPr>
        <w:ind w:left="1440" w:hanging="360"/>
      </w:pPr>
      <w:rPr>
        <w:rFonts w:ascii="Courier New" w:hAnsi="Courier New" w:hint="default"/>
      </w:rPr>
    </w:lvl>
    <w:lvl w:ilvl="2" w:tplc="ED0EE9EA">
      <w:start w:val="1"/>
      <w:numFmt w:val="bullet"/>
      <w:lvlText w:val=""/>
      <w:lvlJc w:val="left"/>
      <w:pPr>
        <w:ind w:left="2160" w:hanging="360"/>
      </w:pPr>
      <w:rPr>
        <w:rFonts w:ascii="Wingdings" w:hAnsi="Wingdings" w:hint="default"/>
      </w:rPr>
    </w:lvl>
    <w:lvl w:ilvl="3" w:tplc="7DC2E614">
      <w:start w:val="1"/>
      <w:numFmt w:val="bullet"/>
      <w:lvlText w:val=""/>
      <w:lvlJc w:val="left"/>
      <w:pPr>
        <w:ind w:left="2880" w:hanging="360"/>
      </w:pPr>
      <w:rPr>
        <w:rFonts w:ascii="Symbol" w:hAnsi="Symbol" w:hint="default"/>
      </w:rPr>
    </w:lvl>
    <w:lvl w:ilvl="4" w:tplc="45E49760">
      <w:start w:val="1"/>
      <w:numFmt w:val="bullet"/>
      <w:lvlText w:val="o"/>
      <w:lvlJc w:val="left"/>
      <w:pPr>
        <w:ind w:left="3600" w:hanging="360"/>
      </w:pPr>
      <w:rPr>
        <w:rFonts w:ascii="Courier New" w:hAnsi="Courier New" w:hint="default"/>
      </w:rPr>
    </w:lvl>
    <w:lvl w:ilvl="5" w:tplc="A9161E86">
      <w:start w:val="1"/>
      <w:numFmt w:val="bullet"/>
      <w:lvlText w:val=""/>
      <w:lvlJc w:val="left"/>
      <w:pPr>
        <w:ind w:left="4320" w:hanging="360"/>
      </w:pPr>
      <w:rPr>
        <w:rFonts w:ascii="Wingdings" w:hAnsi="Wingdings" w:hint="default"/>
      </w:rPr>
    </w:lvl>
    <w:lvl w:ilvl="6" w:tplc="648A9906">
      <w:start w:val="1"/>
      <w:numFmt w:val="bullet"/>
      <w:lvlText w:val=""/>
      <w:lvlJc w:val="left"/>
      <w:pPr>
        <w:ind w:left="5040" w:hanging="360"/>
      </w:pPr>
      <w:rPr>
        <w:rFonts w:ascii="Symbol" w:hAnsi="Symbol" w:hint="default"/>
      </w:rPr>
    </w:lvl>
    <w:lvl w:ilvl="7" w:tplc="0504E38A">
      <w:start w:val="1"/>
      <w:numFmt w:val="bullet"/>
      <w:lvlText w:val="o"/>
      <w:lvlJc w:val="left"/>
      <w:pPr>
        <w:ind w:left="5760" w:hanging="360"/>
      </w:pPr>
      <w:rPr>
        <w:rFonts w:ascii="Courier New" w:hAnsi="Courier New" w:hint="default"/>
      </w:rPr>
    </w:lvl>
    <w:lvl w:ilvl="8" w:tplc="A8F43C7E">
      <w:start w:val="1"/>
      <w:numFmt w:val="bullet"/>
      <w:lvlText w:val=""/>
      <w:lvlJc w:val="left"/>
      <w:pPr>
        <w:ind w:left="6480" w:hanging="360"/>
      </w:pPr>
      <w:rPr>
        <w:rFonts w:ascii="Wingdings" w:hAnsi="Wingdings" w:hint="default"/>
      </w:rPr>
    </w:lvl>
  </w:abstractNum>
  <w:abstractNum w:abstractNumId="9" w15:restartNumberingAfterBreak="0">
    <w:nsid w:val="4D950F47"/>
    <w:multiLevelType w:val="hybridMultilevel"/>
    <w:tmpl w:val="B9523740"/>
    <w:lvl w:ilvl="0" w:tplc="2228D280">
      <w:start w:val="1"/>
      <w:numFmt w:val="bullet"/>
      <w:lvlText w:val=""/>
      <w:lvlJc w:val="left"/>
      <w:pPr>
        <w:ind w:left="720" w:hanging="360"/>
      </w:pPr>
      <w:rPr>
        <w:rFonts w:ascii="Symbol" w:hAnsi="Symbol" w:hint="default"/>
      </w:rPr>
    </w:lvl>
    <w:lvl w:ilvl="1" w:tplc="2CCAC840">
      <w:start w:val="1"/>
      <w:numFmt w:val="bullet"/>
      <w:lvlText w:val="o"/>
      <w:lvlJc w:val="left"/>
      <w:pPr>
        <w:ind w:left="1440" w:hanging="360"/>
      </w:pPr>
      <w:rPr>
        <w:rFonts w:ascii="Courier New" w:hAnsi="Courier New" w:hint="default"/>
      </w:rPr>
    </w:lvl>
    <w:lvl w:ilvl="2" w:tplc="CD28FE06">
      <w:start w:val="1"/>
      <w:numFmt w:val="bullet"/>
      <w:lvlText w:val=""/>
      <w:lvlJc w:val="left"/>
      <w:pPr>
        <w:ind w:left="2160" w:hanging="360"/>
      </w:pPr>
      <w:rPr>
        <w:rFonts w:ascii="Wingdings" w:hAnsi="Wingdings" w:hint="default"/>
      </w:rPr>
    </w:lvl>
    <w:lvl w:ilvl="3" w:tplc="E612F5B4">
      <w:start w:val="1"/>
      <w:numFmt w:val="bullet"/>
      <w:lvlText w:val=""/>
      <w:lvlJc w:val="left"/>
      <w:pPr>
        <w:ind w:left="2880" w:hanging="360"/>
      </w:pPr>
      <w:rPr>
        <w:rFonts w:ascii="Symbol" w:hAnsi="Symbol" w:hint="default"/>
      </w:rPr>
    </w:lvl>
    <w:lvl w:ilvl="4" w:tplc="8232495A">
      <w:start w:val="1"/>
      <w:numFmt w:val="bullet"/>
      <w:lvlText w:val="o"/>
      <w:lvlJc w:val="left"/>
      <w:pPr>
        <w:ind w:left="3600" w:hanging="360"/>
      </w:pPr>
      <w:rPr>
        <w:rFonts w:ascii="Courier New" w:hAnsi="Courier New" w:hint="default"/>
      </w:rPr>
    </w:lvl>
    <w:lvl w:ilvl="5" w:tplc="6636B6F4">
      <w:start w:val="1"/>
      <w:numFmt w:val="bullet"/>
      <w:lvlText w:val=""/>
      <w:lvlJc w:val="left"/>
      <w:pPr>
        <w:ind w:left="4320" w:hanging="360"/>
      </w:pPr>
      <w:rPr>
        <w:rFonts w:ascii="Wingdings" w:hAnsi="Wingdings" w:hint="default"/>
      </w:rPr>
    </w:lvl>
    <w:lvl w:ilvl="6" w:tplc="3516E068">
      <w:start w:val="1"/>
      <w:numFmt w:val="bullet"/>
      <w:lvlText w:val=""/>
      <w:lvlJc w:val="left"/>
      <w:pPr>
        <w:ind w:left="5040" w:hanging="360"/>
      </w:pPr>
      <w:rPr>
        <w:rFonts w:ascii="Symbol" w:hAnsi="Symbol" w:hint="default"/>
      </w:rPr>
    </w:lvl>
    <w:lvl w:ilvl="7" w:tplc="875EAD32">
      <w:start w:val="1"/>
      <w:numFmt w:val="bullet"/>
      <w:lvlText w:val="o"/>
      <w:lvlJc w:val="left"/>
      <w:pPr>
        <w:ind w:left="5760" w:hanging="360"/>
      </w:pPr>
      <w:rPr>
        <w:rFonts w:ascii="Courier New" w:hAnsi="Courier New" w:hint="default"/>
      </w:rPr>
    </w:lvl>
    <w:lvl w:ilvl="8" w:tplc="F8A6A338">
      <w:start w:val="1"/>
      <w:numFmt w:val="bullet"/>
      <w:lvlText w:val=""/>
      <w:lvlJc w:val="left"/>
      <w:pPr>
        <w:ind w:left="6480" w:hanging="360"/>
      </w:pPr>
      <w:rPr>
        <w:rFonts w:ascii="Wingdings" w:hAnsi="Wingdings" w:hint="default"/>
      </w:rPr>
    </w:lvl>
  </w:abstractNum>
  <w:abstractNum w:abstractNumId="10" w15:restartNumberingAfterBreak="0">
    <w:nsid w:val="512B325E"/>
    <w:multiLevelType w:val="hybridMultilevel"/>
    <w:tmpl w:val="D0D0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91D62"/>
    <w:multiLevelType w:val="hybridMultilevel"/>
    <w:tmpl w:val="51383078"/>
    <w:lvl w:ilvl="0" w:tplc="1D46917A">
      <w:start w:val="1"/>
      <w:numFmt w:val="bullet"/>
      <w:lvlText w:val=""/>
      <w:lvlJc w:val="left"/>
      <w:pPr>
        <w:ind w:left="360" w:hanging="360"/>
      </w:pPr>
      <w:rPr>
        <w:rFonts w:ascii="Symbol" w:hAnsi="Symbol" w:hint="default"/>
      </w:rPr>
    </w:lvl>
    <w:lvl w:ilvl="1" w:tplc="9EA49166">
      <w:start w:val="1"/>
      <w:numFmt w:val="bullet"/>
      <w:lvlText w:val="o"/>
      <w:lvlJc w:val="left"/>
      <w:pPr>
        <w:ind w:left="1080" w:hanging="360"/>
      </w:pPr>
      <w:rPr>
        <w:rFonts w:ascii="Courier New" w:hAnsi="Courier New" w:hint="default"/>
      </w:rPr>
    </w:lvl>
    <w:lvl w:ilvl="2" w:tplc="7D86EFD8">
      <w:start w:val="1"/>
      <w:numFmt w:val="bullet"/>
      <w:lvlText w:val=""/>
      <w:lvlJc w:val="left"/>
      <w:pPr>
        <w:ind w:left="1800" w:hanging="360"/>
      </w:pPr>
      <w:rPr>
        <w:rFonts w:ascii="Wingdings" w:hAnsi="Wingdings" w:hint="default"/>
      </w:rPr>
    </w:lvl>
    <w:lvl w:ilvl="3" w:tplc="D29E8D9A">
      <w:start w:val="1"/>
      <w:numFmt w:val="bullet"/>
      <w:lvlText w:val=""/>
      <w:lvlJc w:val="left"/>
      <w:pPr>
        <w:ind w:left="2520" w:hanging="360"/>
      </w:pPr>
      <w:rPr>
        <w:rFonts w:ascii="Symbol" w:hAnsi="Symbol" w:hint="default"/>
      </w:rPr>
    </w:lvl>
    <w:lvl w:ilvl="4" w:tplc="CEE4A544">
      <w:start w:val="1"/>
      <w:numFmt w:val="bullet"/>
      <w:lvlText w:val="o"/>
      <w:lvlJc w:val="left"/>
      <w:pPr>
        <w:ind w:left="3240" w:hanging="360"/>
      </w:pPr>
      <w:rPr>
        <w:rFonts w:ascii="Courier New" w:hAnsi="Courier New" w:hint="default"/>
      </w:rPr>
    </w:lvl>
    <w:lvl w:ilvl="5" w:tplc="94A86198">
      <w:start w:val="1"/>
      <w:numFmt w:val="bullet"/>
      <w:lvlText w:val=""/>
      <w:lvlJc w:val="left"/>
      <w:pPr>
        <w:ind w:left="3960" w:hanging="360"/>
      </w:pPr>
      <w:rPr>
        <w:rFonts w:ascii="Wingdings" w:hAnsi="Wingdings" w:hint="default"/>
      </w:rPr>
    </w:lvl>
    <w:lvl w:ilvl="6" w:tplc="7EFE54E0">
      <w:start w:val="1"/>
      <w:numFmt w:val="bullet"/>
      <w:lvlText w:val=""/>
      <w:lvlJc w:val="left"/>
      <w:pPr>
        <w:ind w:left="4680" w:hanging="360"/>
      </w:pPr>
      <w:rPr>
        <w:rFonts w:ascii="Symbol" w:hAnsi="Symbol" w:hint="default"/>
      </w:rPr>
    </w:lvl>
    <w:lvl w:ilvl="7" w:tplc="7A207FFC">
      <w:start w:val="1"/>
      <w:numFmt w:val="bullet"/>
      <w:lvlText w:val="o"/>
      <w:lvlJc w:val="left"/>
      <w:pPr>
        <w:ind w:left="5400" w:hanging="360"/>
      </w:pPr>
      <w:rPr>
        <w:rFonts w:ascii="Courier New" w:hAnsi="Courier New" w:hint="default"/>
      </w:rPr>
    </w:lvl>
    <w:lvl w:ilvl="8" w:tplc="48B24CA0">
      <w:start w:val="1"/>
      <w:numFmt w:val="bullet"/>
      <w:lvlText w:val=""/>
      <w:lvlJc w:val="left"/>
      <w:pPr>
        <w:ind w:left="6120" w:hanging="360"/>
      </w:pPr>
      <w:rPr>
        <w:rFonts w:ascii="Wingdings" w:hAnsi="Wingdings" w:hint="default"/>
      </w:rPr>
    </w:lvl>
  </w:abstractNum>
  <w:abstractNum w:abstractNumId="12" w15:restartNumberingAfterBreak="0">
    <w:nsid w:val="68E8A1C8"/>
    <w:multiLevelType w:val="hybridMultilevel"/>
    <w:tmpl w:val="2D881A14"/>
    <w:lvl w:ilvl="0" w:tplc="EEFA8AEE">
      <w:start w:val="1"/>
      <w:numFmt w:val="bullet"/>
      <w:lvlText w:val=""/>
      <w:lvlJc w:val="left"/>
      <w:pPr>
        <w:ind w:left="720" w:hanging="360"/>
      </w:pPr>
      <w:rPr>
        <w:rFonts w:ascii="Symbol" w:hAnsi="Symbol" w:hint="default"/>
      </w:rPr>
    </w:lvl>
    <w:lvl w:ilvl="1" w:tplc="664AC032">
      <w:start w:val="1"/>
      <w:numFmt w:val="bullet"/>
      <w:lvlText w:val="o"/>
      <w:lvlJc w:val="left"/>
      <w:pPr>
        <w:ind w:left="1440" w:hanging="360"/>
      </w:pPr>
      <w:rPr>
        <w:rFonts w:ascii="Courier New" w:hAnsi="Courier New" w:hint="default"/>
      </w:rPr>
    </w:lvl>
    <w:lvl w:ilvl="2" w:tplc="C16CE0E8">
      <w:start w:val="1"/>
      <w:numFmt w:val="bullet"/>
      <w:lvlText w:val=""/>
      <w:lvlJc w:val="left"/>
      <w:pPr>
        <w:ind w:left="2160" w:hanging="360"/>
      </w:pPr>
      <w:rPr>
        <w:rFonts w:ascii="Wingdings" w:hAnsi="Wingdings" w:hint="default"/>
      </w:rPr>
    </w:lvl>
    <w:lvl w:ilvl="3" w:tplc="BE8A6204">
      <w:start w:val="1"/>
      <w:numFmt w:val="bullet"/>
      <w:lvlText w:val=""/>
      <w:lvlJc w:val="left"/>
      <w:pPr>
        <w:ind w:left="2880" w:hanging="360"/>
      </w:pPr>
      <w:rPr>
        <w:rFonts w:ascii="Symbol" w:hAnsi="Symbol" w:hint="default"/>
      </w:rPr>
    </w:lvl>
    <w:lvl w:ilvl="4" w:tplc="C26EAAE4">
      <w:start w:val="1"/>
      <w:numFmt w:val="bullet"/>
      <w:lvlText w:val="o"/>
      <w:lvlJc w:val="left"/>
      <w:pPr>
        <w:ind w:left="3600" w:hanging="360"/>
      </w:pPr>
      <w:rPr>
        <w:rFonts w:ascii="Courier New" w:hAnsi="Courier New" w:hint="default"/>
      </w:rPr>
    </w:lvl>
    <w:lvl w:ilvl="5" w:tplc="93163840">
      <w:start w:val="1"/>
      <w:numFmt w:val="bullet"/>
      <w:lvlText w:val=""/>
      <w:lvlJc w:val="left"/>
      <w:pPr>
        <w:ind w:left="4320" w:hanging="360"/>
      </w:pPr>
      <w:rPr>
        <w:rFonts w:ascii="Wingdings" w:hAnsi="Wingdings" w:hint="default"/>
      </w:rPr>
    </w:lvl>
    <w:lvl w:ilvl="6" w:tplc="6422E8B8">
      <w:start w:val="1"/>
      <w:numFmt w:val="bullet"/>
      <w:lvlText w:val=""/>
      <w:lvlJc w:val="left"/>
      <w:pPr>
        <w:ind w:left="5040" w:hanging="360"/>
      </w:pPr>
      <w:rPr>
        <w:rFonts w:ascii="Symbol" w:hAnsi="Symbol" w:hint="default"/>
      </w:rPr>
    </w:lvl>
    <w:lvl w:ilvl="7" w:tplc="622C895C">
      <w:start w:val="1"/>
      <w:numFmt w:val="bullet"/>
      <w:lvlText w:val="o"/>
      <w:lvlJc w:val="left"/>
      <w:pPr>
        <w:ind w:left="5760" w:hanging="360"/>
      </w:pPr>
      <w:rPr>
        <w:rFonts w:ascii="Courier New" w:hAnsi="Courier New" w:hint="default"/>
      </w:rPr>
    </w:lvl>
    <w:lvl w:ilvl="8" w:tplc="EFF07CBA">
      <w:start w:val="1"/>
      <w:numFmt w:val="bullet"/>
      <w:lvlText w:val=""/>
      <w:lvlJc w:val="left"/>
      <w:pPr>
        <w:ind w:left="6480" w:hanging="360"/>
      </w:pPr>
      <w:rPr>
        <w:rFonts w:ascii="Wingdings" w:hAnsi="Wingdings" w:hint="default"/>
      </w:rPr>
    </w:lvl>
  </w:abstractNum>
  <w:abstractNum w:abstractNumId="13" w15:restartNumberingAfterBreak="0">
    <w:nsid w:val="75F21D90"/>
    <w:multiLevelType w:val="hybridMultilevel"/>
    <w:tmpl w:val="9670F348"/>
    <w:lvl w:ilvl="0" w:tplc="992EE758">
      <w:start w:val="1"/>
      <w:numFmt w:val="bullet"/>
      <w:lvlText w:val=""/>
      <w:lvlJc w:val="left"/>
      <w:pPr>
        <w:ind w:left="720" w:hanging="360"/>
      </w:pPr>
      <w:rPr>
        <w:rFonts w:ascii="Symbol" w:hAnsi="Symbol" w:hint="default"/>
      </w:rPr>
    </w:lvl>
    <w:lvl w:ilvl="1" w:tplc="DD38703E">
      <w:start w:val="1"/>
      <w:numFmt w:val="bullet"/>
      <w:lvlText w:val="o"/>
      <w:lvlJc w:val="left"/>
      <w:pPr>
        <w:ind w:left="1440" w:hanging="360"/>
      </w:pPr>
      <w:rPr>
        <w:rFonts w:ascii="Courier New" w:hAnsi="Courier New" w:hint="default"/>
      </w:rPr>
    </w:lvl>
    <w:lvl w:ilvl="2" w:tplc="8BF49F94">
      <w:start w:val="1"/>
      <w:numFmt w:val="bullet"/>
      <w:lvlText w:val=""/>
      <w:lvlJc w:val="left"/>
      <w:pPr>
        <w:ind w:left="2160" w:hanging="360"/>
      </w:pPr>
      <w:rPr>
        <w:rFonts w:ascii="Wingdings" w:hAnsi="Wingdings" w:hint="default"/>
      </w:rPr>
    </w:lvl>
    <w:lvl w:ilvl="3" w:tplc="5D143B9A">
      <w:start w:val="1"/>
      <w:numFmt w:val="bullet"/>
      <w:lvlText w:val=""/>
      <w:lvlJc w:val="left"/>
      <w:pPr>
        <w:ind w:left="2880" w:hanging="360"/>
      </w:pPr>
      <w:rPr>
        <w:rFonts w:ascii="Symbol" w:hAnsi="Symbol" w:hint="default"/>
      </w:rPr>
    </w:lvl>
    <w:lvl w:ilvl="4" w:tplc="D05A981E">
      <w:start w:val="1"/>
      <w:numFmt w:val="bullet"/>
      <w:lvlText w:val="o"/>
      <w:lvlJc w:val="left"/>
      <w:pPr>
        <w:ind w:left="3600" w:hanging="360"/>
      </w:pPr>
      <w:rPr>
        <w:rFonts w:ascii="Courier New" w:hAnsi="Courier New" w:hint="default"/>
      </w:rPr>
    </w:lvl>
    <w:lvl w:ilvl="5" w:tplc="63DE95BA">
      <w:start w:val="1"/>
      <w:numFmt w:val="bullet"/>
      <w:lvlText w:val=""/>
      <w:lvlJc w:val="left"/>
      <w:pPr>
        <w:ind w:left="4320" w:hanging="360"/>
      </w:pPr>
      <w:rPr>
        <w:rFonts w:ascii="Wingdings" w:hAnsi="Wingdings" w:hint="default"/>
      </w:rPr>
    </w:lvl>
    <w:lvl w:ilvl="6" w:tplc="860C230E">
      <w:start w:val="1"/>
      <w:numFmt w:val="bullet"/>
      <w:lvlText w:val=""/>
      <w:lvlJc w:val="left"/>
      <w:pPr>
        <w:ind w:left="5040" w:hanging="360"/>
      </w:pPr>
      <w:rPr>
        <w:rFonts w:ascii="Symbol" w:hAnsi="Symbol" w:hint="default"/>
      </w:rPr>
    </w:lvl>
    <w:lvl w:ilvl="7" w:tplc="4CF6E8BA">
      <w:start w:val="1"/>
      <w:numFmt w:val="bullet"/>
      <w:lvlText w:val="o"/>
      <w:lvlJc w:val="left"/>
      <w:pPr>
        <w:ind w:left="5760" w:hanging="360"/>
      </w:pPr>
      <w:rPr>
        <w:rFonts w:ascii="Courier New" w:hAnsi="Courier New" w:hint="default"/>
      </w:rPr>
    </w:lvl>
    <w:lvl w:ilvl="8" w:tplc="C01C7170">
      <w:start w:val="1"/>
      <w:numFmt w:val="bullet"/>
      <w:lvlText w:val=""/>
      <w:lvlJc w:val="left"/>
      <w:pPr>
        <w:ind w:left="6480" w:hanging="360"/>
      </w:pPr>
      <w:rPr>
        <w:rFonts w:ascii="Wingdings" w:hAnsi="Wingdings" w:hint="default"/>
      </w:rPr>
    </w:lvl>
  </w:abstractNum>
  <w:num w:numId="1" w16cid:durableId="35273831">
    <w:abstractNumId w:val="5"/>
  </w:num>
  <w:num w:numId="2" w16cid:durableId="1144346540">
    <w:abstractNumId w:val="11"/>
  </w:num>
  <w:num w:numId="3" w16cid:durableId="1332949082">
    <w:abstractNumId w:val="0"/>
  </w:num>
  <w:num w:numId="4" w16cid:durableId="4093683">
    <w:abstractNumId w:val="2"/>
  </w:num>
  <w:num w:numId="5" w16cid:durableId="109476971">
    <w:abstractNumId w:val="12"/>
  </w:num>
  <w:num w:numId="6" w16cid:durableId="311911719">
    <w:abstractNumId w:val="13"/>
  </w:num>
  <w:num w:numId="7" w16cid:durableId="1565293155">
    <w:abstractNumId w:val="9"/>
  </w:num>
  <w:num w:numId="8" w16cid:durableId="2126462874">
    <w:abstractNumId w:val="1"/>
  </w:num>
  <w:num w:numId="9" w16cid:durableId="1226600244">
    <w:abstractNumId w:val="3"/>
  </w:num>
  <w:num w:numId="10" w16cid:durableId="2112510933">
    <w:abstractNumId w:val="8"/>
  </w:num>
  <w:num w:numId="11" w16cid:durableId="858928258">
    <w:abstractNumId w:val="6"/>
  </w:num>
  <w:num w:numId="12" w16cid:durableId="2139563083">
    <w:abstractNumId w:val="7"/>
  </w:num>
  <w:num w:numId="13" w16cid:durableId="1782723638">
    <w:abstractNumId w:val="4"/>
  </w:num>
  <w:num w:numId="14" w16cid:durableId="42915674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422"/>
    <w:rsid w:val="00043705"/>
    <w:rsid w:val="00043C4D"/>
    <w:rsid w:val="0004488C"/>
    <w:rsid w:val="000453A3"/>
    <w:rsid w:val="000469D2"/>
    <w:rsid w:val="00046CC5"/>
    <w:rsid w:val="0004727C"/>
    <w:rsid w:val="00050719"/>
    <w:rsid w:val="0005077C"/>
    <w:rsid w:val="000510E1"/>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8CCE1"/>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32AB"/>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4BEF"/>
    <w:rsid w:val="00105518"/>
    <w:rsid w:val="00105576"/>
    <w:rsid w:val="001057F5"/>
    <w:rsid w:val="0010759D"/>
    <w:rsid w:val="00111855"/>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1FDA"/>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1A07"/>
    <w:rsid w:val="00172075"/>
    <w:rsid w:val="001729E1"/>
    <w:rsid w:val="00172A17"/>
    <w:rsid w:val="00172E4F"/>
    <w:rsid w:val="00174366"/>
    <w:rsid w:val="001747D4"/>
    <w:rsid w:val="00174D94"/>
    <w:rsid w:val="00176C91"/>
    <w:rsid w:val="00177B88"/>
    <w:rsid w:val="00177C25"/>
    <w:rsid w:val="00177D0C"/>
    <w:rsid w:val="001801A2"/>
    <w:rsid w:val="00181341"/>
    <w:rsid w:val="00182797"/>
    <w:rsid w:val="00185199"/>
    <w:rsid w:val="0018520C"/>
    <w:rsid w:val="0018533B"/>
    <w:rsid w:val="001857C3"/>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62E"/>
    <w:rsid w:val="001B3790"/>
    <w:rsid w:val="001B4A59"/>
    <w:rsid w:val="001B67B6"/>
    <w:rsid w:val="001B67DA"/>
    <w:rsid w:val="001B6CFE"/>
    <w:rsid w:val="001B6D8F"/>
    <w:rsid w:val="001B79E4"/>
    <w:rsid w:val="001C2714"/>
    <w:rsid w:val="001C4334"/>
    <w:rsid w:val="001C4931"/>
    <w:rsid w:val="001D0062"/>
    <w:rsid w:val="001D1419"/>
    <w:rsid w:val="001D348F"/>
    <w:rsid w:val="001D3DEB"/>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2F8A"/>
    <w:rsid w:val="00223379"/>
    <w:rsid w:val="0022373D"/>
    <w:rsid w:val="00223F2F"/>
    <w:rsid w:val="00224415"/>
    <w:rsid w:val="00224514"/>
    <w:rsid w:val="00224D68"/>
    <w:rsid w:val="00225826"/>
    <w:rsid w:val="0022637F"/>
    <w:rsid w:val="00230A8F"/>
    <w:rsid w:val="00231B94"/>
    <w:rsid w:val="002322A2"/>
    <w:rsid w:val="00232384"/>
    <w:rsid w:val="00232C79"/>
    <w:rsid w:val="002352DE"/>
    <w:rsid w:val="00236ECD"/>
    <w:rsid w:val="00237104"/>
    <w:rsid w:val="00241685"/>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32A"/>
    <w:rsid w:val="002666BC"/>
    <w:rsid w:val="002678CA"/>
    <w:rsid w:val="00270794"/>
    <w:rsid w:val="00270FC2"/>
    <w:rsid w:val="00271066"/>
    <w:rsid w:val="00271E1D"/>
    <w:rsid w:val="002726AB"/>
    <w:rsid w:val="00272BDD"/>
    <w:rsid w:val="00273222"/>
    <w:rsid w:val="00273BC0"/>
    <w:rsid w:val="00274DC4"/>
    <w:rsid w:val="0027599C"/>
    <w:rsid w:val="00275FD3"/>
    <w:rsid w:val="002766FA"/>
    <w:rsid w:val="0027691A"/>
    <w:rsid w:val="00276AA0"/>
    <w:rsid w:val="00276C08"/>
    <w:rsid w:val="00276D74"/>
    <w:rsid w:val="002770C0"/>
    <w:rsid w:val="0027735B"/>
    <w:rsid w:val="00277A80"/>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5655"/>
    <w:rsid w:val="002A7AE8"/>
    <w:rsid w:val="002B0DF8"/>
    <w:rsid w:val="002B10C4"/>
    <w:rsid w:val="002B1699"/>
    <w:rsid w:val="002B358D"/>
    <w:rsid w:val="002B3C3D"/>
    <w:rsid w:val="002B42C8"/>
    <w:rsid w:val="002B4C8E"/>
    <w:rsid w:val="002B4DC8"/>
    <w:rsid w:val="002B64B0"/>
    <w:rsid w:val="002C0371"/>
    <w:rsid w:val="002C1210"/>
    <w:rsid w:val="002C1852"/>
    <w:rsid w:val="002C21B5"/>
    <w:rsid w:val="002C377D"/>
    <w:rsid w:val="002C49F2"/>
    <w:rsid w:val="002C4E7B"/>
    <w:rsid w:val="002C51E4"/>
    <w:rsid w:val="002C5571"/>
    <w:rsid w:val="002C55AF"/>
    <w:rsid w:val="002C5A84"/>
    <w:rsid w:val="002C5D25"/>
    <w:rsid w:val="002C6A51"/>
    <w:rsid w:val="002C7737"/>
    <w:rsid w:val="002D06D0"/>
    <w:rsid w:val="002D0D88"/>
    <w:rsid w:val="002D1635"/>
    <w:rsid w:val="002D19AF"/>
    <w:rsid w:val="002D1F13"/>
    <w:rsid w:val="002D41ED"/>
    <w:rsid w:val="002D42CF"/>
    <w:rsid w:val="002D48A0"/>
    <w:rsid w:val="002D67B1"/>
    <w:rsid w:val="002D6BE2"/>
    <w:rsid w:val="002D7F64"/>
    <w:rsid w:val="002DEC33"/>
    <w:rsid w:val="002E07A5"/>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0CEC"/>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3B0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87044"/>
    <w:rsid w:val="00390CE2"/>
    <w:rsid w:val="00390FC8"/>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214D"/>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3B73"/>
    <w:rsid w:val="00425305"/>
    <w:rsid w:val="00425673"/>
    <w:rsid w:val="00426235"/>
    <w:rsid w:val="00427F8D"/>
    <w:rsid w:val="004334C9"/>
    <w:rsid w:val="004335CD"/>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55BA"/>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621A"/>
    <w:rsid w:val="00487045"/>
    <w:rsid w:val="00487511"/>
    <w:rsid w:val="00487D53"/>
    <w:rsid w:val="0049099B"/>
    <w:rsid w:val="00490EDC"/>
    <w:rsid w:val="00491FB2"/>
    <w:rsid w:val="00493175"/>
    <w:rsid w:val="004939E3"/>
    <w:rsid w:val="004948FC"/>
    <w:rsid w:val="004962AB"/>
    <w:rsid w:val="004970B0"/>
    <w:rsid w:val="0049F852"/>
    <w:rsid w:val="0049F8EA"/>
    <w:rsid w:val="004A09FA"/>
    <w:rsid w:val="004A2DA8"/>
    <w:rsid w:val="004A3C07"/>
    <w:rsid w:val="004A4169"/>
    <w:rsid w:val="004A6889"/>
    <w:rsid w:val="004A7EE8"/>
    <w:rsid w:val="004B072C"/>
    <w:rsid w:val="004B2463"/>
    <w:rsid w:val="004B56B0"/>
    <w:rsid w:val="004B693E"/>
    <w:rsid w:val="004B6B63"/>
    <w:rsid w:val="004B6D76"/>
    <w:rsid w:val="004B7185"/>
    <w:rsid w:val="004B7A6D"/>
    <w:rsid w:val="004C028B"/>
    <w:rsid w:val="004C0F1C"/>
    <w:rsid w:val="004C1283"/>
    <w:rsid w:val="004C1AC7"/>
    <w:rsid w:val="004C2A0B"/>
    <w:rsid w:val="004C3CF2"/>
    <w:rsid w:val="004C411D"/>
    <w:rsid w:val="004C4D26"/>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2EF7"/>
    <w:rsid w:val="00523F3B"/>
    <w:rsid w:val="00526130"/>
    <w:rsid w:val="005261B6"/>
    <w:rsid w:val="00526296"/>
    <w:rsid w:val="00526513"/>
    <w:rsid w:val="00526CCB"/>
    <w:rsid w:val="005300AF"/>
    <w:rsid w:val="00530824"/>
    <w:rsid w:val="005314A0"/>
    <w:rsid w:val="00532776"/>
    <w:rsid w:val="00532AB1"/>
    <w:rsid w:val="005330E0"/>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345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6E5C"/>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467"/>
    <w:rsid w:val="005E2DC4"/>
    <w:rsid w:val="005E310A"/>
    <w:rsid w:val="005E41C3"/>
    <w:rsid w:val="005E5779"/>
    <w:rsid w:val="005E6EFD"/>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198"/>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58E4"/>
    <w:rsid w:val="00636918"/>
    <w:rsid w:val="006404BA"/>
    <w:rsid w:val="00640860"/>
    <w:rsid w:val="00640C2A"/>
    <w:rsid w:val="00640E33"/>
    <w:rsid w:val="00641072"/>
    <w:rsid w:val="00641310"/>
    <w:rsid w:val="00642273"/>
    <w:rsid w:val="006432CA"/>
    <w:rsid w:val="00643392"/>
    <w:rsid w:val="006435AA"/>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3EAD"/>
    <w:rsid w:val="0066458C"/>
    <w:rsid w:val="00665073"/>
    <w:rsid w:val="00666D30"/>
    <w:rsid w:val="00666F90"/>
    <w:rsid w:val="006675AF"/>
    <w:rsid w:val="0067133A"/>
    <w:rsid w:val="00672E70"/>
    <w:rsid w:val="0067304F"/>
    <w:rsid w:val="00673F46"/>
    <w:rsid w:val="006740B9"/>
    <w:rsid w:val="00674171"/>
    <w:rsid w:val="006746FC"/>
    <w:rsid w:val="00674FD9"/>
    <w:rsid w:val="00675F50"/>
    <w:rsid w:val="006765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5990"/>
    <w:rsid w:val="006D6571"/>
    <w:rsid w:val="006D71C2"/>
    <w:rsid w:val="006E066E"/>
    <w:rsid w:val="006E0C63"/>
    <w:rsid w:val="006E2BD1"/>
    <w:rsid w:val="006E35DD"/>
    <w:rsid w:val="006E3CF0"/>
    <w:rsid w:val="006E3FAB"/>
    <w:rsid w:val="006E4C26"/>
    <w:rsid w:val="006E6890"/>
    <w:rsid w:val="006E7D10"/>
    <w:rsid w:val="006E7EF7"/>
    <w:rsid w:val="006F1642"/>
    <w:rsid w:val="006F1ED5"/>
    <w:rsid w:val="006F2EAD"/>
    <w:rsid w:val="006F43DB"/>
    <w:rsid w:val="006F490A"/>
    <w:rsid w:val="006F5CF7"/>
    <w:rsid w:val="006F5D9D"/>
    <w:rsid w:val="006F615D"/>
    <w:rsid w:val="006F79B9"/>
    <w:rsid w:val="007005FF"/>
    <w:rsid w:val="00702120"/>
    <w:rsid w:val="0070264F"/>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2D9"/>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8DC"/>
    <w:rsid w:val="00780F9E"/>
    <w:rsid w:val="007810F7"/>
    <w:rsid w:val="00781251"/>
    <w:rsid w:val="0078130D"/>
    <w:rsid w:val="00781D67"/>
    <w:rsid w:val="0078256E"/>
    <w:rsid w:val="00783FCA"/>
    <w:rsid w:val="007843B0"/>
    <w:rsid w:val="00785B51"/>
    <w:rsid w:val="007866C8"/>
    <w:rsid w:val="00786DCA"/>
    <w:rsid w:val="0078704C"/>
    <w:rsid w:val="00791F23"/>
    <w:rsid w:val="0079231B"/>
    <w:rsid w:val="00794A43"/>
    <w:rsid w:val="0079660D"/>
    <w:rsid w:val="00796FAE"/>
    <w:rsid w:val="007A137D"/>
    <w:rsid w:val="007A446D"/>
    <w:rsid w:val="007A5CEB"/>
    <w:rsid w:val="007A6D92"/>
    <w:rsid w:val="007A6FAA"/>
    <w:rsid w:val="007A7C98"/>
    <w:rsid w:val="007B0415"/>
    <w:rsid w:val="007B1E28"/>
    <w:rsid w:val="007B2098"/>
    <w:rsid w:val="007B32C0"/>
    <w:rsid w:val="007B3C74"/>
    <w:rsid w:val="007B3E5D"/>
    <w:rsid w:val="007B4121"/>
    <w:rsid w:val="007B568A"/>
    <w:rsid w:val="007B5959"/>
    <w:rsid w:val="007B673F"/>
    <w:rsid w:val="007B702D"/>
    <w:rsid w:val="007B78E2"/>
    <w:rsid w:val="007C0F13"/>
    <w:rsid w:val="007C10C3"/>
    <w:rsid w:val="007C1629"/>
    <w:rsid w:val="007C1786"/>
    <w:rsid w:val="007C17AE"/>
    <w:rsid w:val="007C3828"/>
    <w:rsid w:val="007C3987"/>
    <w:rsid w:val="007C42C0"/>
    <w:rsid w:val="007C43D8"/>
    <w:rsid w:val="007C4682"/>
    <w:rsid w:val="007C4695"/>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2D5B"/>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6B3A"/>
    <w:rsid w:val="00827EBF"/>
    <w:rsid w:val="0083081B"/>
    <w:rsid w:val="00832399"/>
    <w:rsid w:val="00832521"/>
    <w:rsid w:val="008326B4"/>
    <w:rsid w:val="00832904"/>
    <w:rsid w:val="00833E6A"/>
    <w:rsid w:val="00834871"/>
    <w:rsid w:val="00834DC0"/>
    <w:rsid w:val="00835578"/>
    <w:rsid w:val="008358B5"/>
    <w:rsid w:val="008358BC"/>
    <w:rsid w:val="00835B24"/>
    <w:rsid w:val="0083720E"/>
    <w:rsid w:val="008375B9"/>
    <w:rsid w:val="008408FD"/>
    <w:rsid w:val="00840C3C"/>
    <w:rsid w:val="0084171F"/>
    <w:rsid w:val="00841E5F"/>
    <w:rsid w:val="008420BE"/>
    <w:rsid w:val="00842386"/>
    <w:rsid w:val="008440ED"/>
    <w:rsid w:val="0084562F"/>
    <w:rsid w:val="00845B62"/>
    <w:rsid w:val="00845C88"/>
    <w:rsid w:val="00846A85"/>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A6F98"/>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0963"/>
    <w:rsid w:val="008E18B5"/>
    <w:rsid w:val="008E1EFB"/>
    <w:rsid w:val="008E2636"/>
    <w:rsid w:val="008E33ED"/>
    <w:rsid w:val="008E4497"/>
    <w:rsid w:val="008E4680"/>
    <w:rsid w:val="008E4F95"/>
    <w:rsid w:val="008E540E"/>
    <w:rsid w:val="008E5E1B"/>
    <w:rsid w:val="008E7DCD"/>
    <w:rsid w:val="008F3A00"/>
    <w:rsid w:val="008F3D2C"/>
    <w:rsid w:val="008F5B47"/>
    <w:rsid w:val="008F5D5D"/>
    <w:rsid w:val="008F6A2F"/>
    <w:rsid w:val="009005EE"/>
    <w:rsid w:val="009026E3"/>
    <w:rsid w:val="00902B43"/>
    <w:rsid w:val="00903E4A"/>
    <w:rsid w:val="009047A5"/>
    <w:rsid w:val="0090492B"/>
    <w:rsid w:val="00905337"/>
    <w:rsid w:val="00906374"/>
    <w:rsid w:val="00907EB1"/>
    <w:rsid w:val="009104C0"/>
    <w:rsid w:val="009104FD"/>
    <w:rsid w:val="00910B4F"/>
    <w:rsid w:val="00910B74"/>
    <w:rsid w:val="00910D1E"/>
    <w:rsid w:val="00911292"/>
    <w:rsid w:val="00911732"/>
    <w:rsid w:val="009125C6"/>
    <w:rsid w:val="00912981"/>
    <w:rsid w:val="009135C8"/>
    <w:rsid w:val="0091643D"/>
    <w:rsid w:val="00920493"/>
    <w:rsid w:val="00920690"/>
    <w:rsid w:val="009207BD"/>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195"/>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979C8"/>
    <w:rsid w:val="00997B4D"/>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76F"/>
    <w:rsid w:val="009C5BA3"/>
    <w:rsid w:val="009C689E"/>
    <w:rsid w:val="009C6CB7"/>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50A"/>
    <w:rsid w:val="009D7EF5"/>
    <w:rsid w:val="009E0829"/>
    <w:rsid w:val="009E0AAE"/>
    <w:rsid w:val="009E0FF1"/>
    <w:rsid w:val="009E2DDB"/>
    <w:rsid w:val="009E54D9"/>
    <w:rsid w:val="009E6593"/>
    <w:rsid w:val="009E6EB7"/>
    <w:rsid w:val="009E7397"/>
    <w:rsid w:val="009E79B7"/>
    <w:rsid w:val="009E7B02"/>
    <w:rsid w:val="009F085F"/>
    <w:rsid w:val="009F0BAE"/>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6762C"/>
    <w:rsid w:val="00A67EAB"/>
    <w:rsid w:val="00A714EE"/>
    <w:rsid w:val="00A7280F"/>
    <w:rsid w:val="00A72A18"/>
    <w:rsid w:val="00A72D4F"/>
    <w:rsid w:val="00A72DD9"/>
    <w:rsid w:val="00A73F81"/>
    <w:rsid w:val="00A7437F"/>
    <w:rsid w:val="00A743CF"/>
    <w:rsid w:val="00A755E0"/>
    <w:rsid w:val="00A77C1B"/>
    <w:rsid w:val="00A80614"/>
    <w:rsid w:val="00A819B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97D02"/>
    <w:rsid w:val="00AA0244"/>
    <w:rsid w:val="00AA0774"/>
    <w:rsid w:val="00AA0B5C"/>
    <w:rsid w:val="00AA1254"/>
    <w:rsid w:val="00AA3623"/>
    <w:rsid w:val="00AA44ED"/>
    <w:rsid w:val="00AA791F"/>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CC3CE"/>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09"/>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3F"/>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A40"/>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48F"/>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4FAA"/>
    <w:rsid w:val="00CB6708"/>
    <w:rsid w:val="00CB6FD1"/>
    <w:rsid w:val="00CB7696"/>
    <w:rsid w:val="00CB7E03"/>
    <w:rsid w:val="00CC0677"/>
    <w:rsid w:val="00CC07A2"/>
    <w:rsid w:val="00CC09A6"/>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4EF4"/>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702"/>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378F"/>
    <w:rsid w:val="00D759BE"/>
    <w:rsid w:val="00D75A00"/>
    <w:rsid w:val="00D76962"/>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61CB"/>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1D6"/>
    <w:rsid w:val="00DE3226"/>
    <w:rsid w:val="00DE3C1B"/>
    <w:rsid w:val="00DE3CFB"/>
    <w:rsid w:val="00DE4812"/>
    <w:rsid w:val="00DE5E23"/>
    <w:rsid w:val="00DE6C67"/>
    <w:rsid w:val="00DE7676"/>
    <w:rsid w:val="00DF0DB1"/>
    <w:rsid w:val="00DF16CB"/>
    <w:rsid w:val="00DF250B"/>
    <w:rsid w:val="00DF2FEC"/>
    <w:rsid w:val="00DF3A60"/>
    <w:rsid w:val="00DF3B64"/>
    <w:rsid w:val="00DF558B"/>
    <w:rsid w:val="00E00CE2"/>
    <w:rsid w:val="00E00D0E"/>
    <w:rsid w:val="00E00EA9"/>
    <w:rsid w:val="00E018D7"/>
    <w:rsid w:val="00E02233"/>
    <w:rsid w:val="00E02B52"/>
    <w:rsid w:val="00E02C52"/>
    <w:rsid w:val="00E042F4"/>
    <w:rsid w:val="00E05E6B"/>
    <w:rsid w:val="00E06B52"/>
    <w:rsid w:val="00E06D13"/>
    <w:rsid w:val="00E06E95"/>
    <w:rsid w:val="00E103B5"/>
    <w:rsid w:val="00E10A60"/>
    <w:rsid w:val="00E12382"/>
    <w:rsid w:val="00E13351"/>
    <w:rsid w:val="00E143EC"/>
    <w:rsid w:val="00E14DF1"/>
    <w:rsid w:val="00E160E8"/>
    <w:rsid w:val="00E16A02"/>
    <w:rsid w:val="00E16C5C"/>
    <w:rsid w:val="00E21611"/>
    <w:rsid w:val="00E21C62"/>
    <w:rsid w:val="00E25839"/>
    <w:rsid w:val="00E25B41"/>
    <w:rsid w:val="00E2609B"/>
    <w:rsid w:val="00E268F4"/>
    <w:rsid w:val="00E27226"/>
    <w:rsid w:val="00E273C0"/>
    <w:rsid w:val="00E27E56"/>
    <w:rsid w:val="00E305AC"/>
    <w:rsid w:val="00E31CCC"/>
    <w:rsid w:val="00E328AB"/>
    <w:rsid w:val="00E32BED"/>
    <w:rsid w:val="00E35AD3"/>
    <w:rsid w:val="00E35BAD"/>
    <w:rsid w:val="00E36372"/>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5F5"/>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6B9A"/>
    <w:rsid w:val="00EA7AAA"/>
    <w:rsid w:val="00EB1561"/>
    <w:rsid w:val="00EB1566"/>
    <w:rsid w:val="00EB17A3"/>
    <w:rsid w:val="00EB19E3"/>
    <w:rsid w:val="00EB2723"/>
    <w:rsid w:val="00EB2CA9"/>
    <w:rsid w:val="00EB3DC3"/>
    <w:rsid w:val="00EB410D"/>
    <w:rsid w:val="00EB5C9A"/>
    <w:rsid w:val="00EC260A"/>
    <w:rsid w:val="00EC2BB2"/>
    <w:rsid w:val="00EC2DA6"/>
    <w:rsid w:val="00EC3062"/>
    <w:rsid w:val="00EC3476"/>
    <w:rsid w:val="00EC3971"/>
    <w:rsid w:val="00EC3E03"/>
    <w:rsid w:val="00EC46B2"/>
    <w:rsid w:val="00EC59BC"/>
    <w:rsid w:val="00EC5D8E"/>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118"/>
    <w:rsid w:val="00F205EE"/>
    <w:rsid w:val="00F21351"/>
    <w:rsid w:val="00F24A13"/>
    <w:rsid w:val="00F24CE8"/>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7FC1"/>
    <w:rsid w:val="00F382E4"/>
    <w:rsid w:val="00F40A93"/>
    <w:rsid w:val="00F40EDC"/>
    <w:rsid w:val="00F41750"/>
    <w:rsid w:val="00F42680"/>
    <w:rsid w:val="00F43FB8"/>
    <w:rsid w:val="00F44202"/>
    <w:rsid w:val="00F44295"/>
    <w:rsid w:val="00F4552B"/>
    <w:rsid w:val="00F4579E"/>
    <w:rsid w:val="00F459A2"/>
    <w:rsid w:val="00F45EE5"/>
    <w:rsid w:val="00F46A85"/>
    <w:rsid w:val="00F470FB"/>
    <w:rsid w:val="00F47361"/>
    <w:rsid w:val="00F47BB5"/>
    <w:rsid w:val="00F51471"/>
    <w:rsid w:val="00F52365"/>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D1C"/>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68A7"/>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1A8"/>
    <w:rsid w:val="00FF5ED7"/>
    <w:rsid w:val="00FF6232"/>
    <w:rsid w:val="00FF637A"/>
    <w:rsid w:val="00FF66D4"/>
    <w:rsid w:val="00FF76A9"/>
    <w:rsid w:val="011133CB"/>
    <w:rsid w:val="011293B8"/>
    <w:rsid w:val="01144D19"/>
    <w:rsid w:val="0115A831"/>
    <w:rsid w:val="011D0250"/>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4BD39"/>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369E7C"/>
    <w:rsid w:val="023EC71E"/>
    <w:rsid w:val="02488819"/>
    <w:rsid w:val="0249B356"/>
    <w:rsid w:val="02522FD2"/>
    <w:rsid w:val="0256F4DB"/>
    <w:rsid w:val="0259E7A7"/>
    <w:rsid w:val="025C92F3"/>
    <w:rsid w:val="02629316"/>
    <w:rsid w:val="02651927"/>
    <w:rsid w:val="0265E888"/>
    <w:rsid w:val="026F15C9"/>
    <w:rsid w:val="027F2E63"/>
    <w:rsid w:val="0284B82D"/>
    <w:rsid w:val="0288BF70"/>
    <w:rsid w:val="029455AC"/>
    <w:rsid w:val="029B4E84"/>
    <w:rsid w:val="02AE1FAC"/>
    <w:rsid w:val="02B032A2"/>
    <w:rsid w:val="02B1CB7B"/>
    <w:rsid w:val="02B65204"/>
    <w:rsid w:val="02BAFD13"/>
    <w:rsid w:val="02C0D61A"/>
    <w:rsid w:val="02C26667"/>
    <w:rsid w:val="02CEC76B"/>
    <w:rsid w:val="02D47F84"/>
    <w:rsid w:val="02D9414E"/>
    <w:rsid w:val="02E9D7A1"/>
    <w:rsid w:val="02EC1E09"/>
    <w:rsid w:val="02F2136C"/>
    <w:rsid w:val="02F927E8"/>
    <w:rsid w:val="02FE227F"/>
    <w:rsid w:val="02FFA235"/>
    <w:rsid w:val="0305DBD7"/>
    <w:rsid w:val="03073BC3"/>
    <w:rsid w:val="030DDE60"/>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8210B"/>
    <w:rsid w:val="039C22C2"/>
    <w:rsid w:val="039ED29F"/>
    <w:rsid w:val="03A2EB57"/>
    <w:rsid w:val="03AAB755"/>
    <w:rsid w:val="03AC8C81"/>
    <w:rsid w:val="03AD1C81"/>
    <w:rsid w:val="03B032A8"/>
    <w:rsid w:val="03B1503A"/>
    <w:rsid w:val="03B1C778"/>
    <w:rsid w:val="03B34668"/>
    <w:rsid w:val="03B7FAB6"/>
    <w:rsid w:val="03B8426A"/>
    <w:rsid w:val="03D2792D"/>
    <w:rsid w:val="03D46E4A"/>
    <w:rsid w:val="03DA02AB"/>
    <w:rsid w:val="03DE1E71"/>
    <w:rsid w:val="03E11679"/>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718D3A"/>
    <w:rsid w:val="0482376D"/>
    <w:rsid w:val="04861FF2"/>
    <w:rsid w:val="048A1451"/>
    <w:rsid w:val="0490C3E9"/>
    <w:rsid w:val="0496677D"/>
    <w:rsid w:val="0499E381"/>
    <w:rsid w:val="049D9AB3"/>
    <w:rsid w:val="04A475D9"/>
    <w:rsid w:val="04A5FFC7"/>
    <w:rsid w:val="04A85837"/>
    <w:rsid w:val="04B35699"/>
    <w:rsid w:val="04B59FC6"/>
    <w:rsid w:val="04BABE27"/>
    <w:rsid w:val="04BC9F2E"/>
    <w:rsid w:val="04BF1102"/>
    <w:rsid w:val="04C1A088"/>
    <w:rsid w:val="04C7453D"/>
    <w:rsid w:val="04CA5F50"/>
    <w:rsid w:val="04CBB491"/>
    <w:rsid w:val="04D69132"/>
    <w:rsid w:val="04D96F7D"/>
    <w:rsid w:val="04E38717"/>
    <w:rsid w:val="04E4633C"/>
    <w:rsid w:val="04E84A93"/>
    <w:rsid w:val="04ED260C"/>
    <w:rsid w:val="04F4AF06"/>
    <w:rsid w:val="04F4F1B8"/>
    <w:rsid w:val="04F94CF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07898"/>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8BF3F"/>
    <w:rsid w:val="05BEF96E"/>
    <w:rsid w:val="05BFD203"/>
    <w:rsid w:val="05C734AE"/>
    <w:rsid w:val="05C90B5D"/>
    <w:rsid w:val="05C97532"/>
    <w:rsid w:val="05CA5F00"/>
    <w:rsid w:val="05CCE39B"/>
    <w:rsid w:val="05D0F5B9"/>
    <w:rsid w:val="05DC5605"/>
    <w:rsid w:val="05E06436"/>
    <w:rsid w:val="05E25199"/>
    <w:rsid w:val="05E8F760"/>
    <w:rsid w:val="05F6B0E2"/>
    <w:rsid w:val="05FD72A1"/>
    <w:rsid w:val="060525CF"/>
    <w:rsid w:val="0605EAD6"/>
    <w:rsid w:val="060D5D9B"/>
    <w:rsid w:val="060EB5FA"/>
    <w:rsid w:val="0610B7C4"/>
    <w:rsid w:val="06183C14"/>
    <w:rsid w:val="061AA634"/>
    <w:rsid w:val="063140F4"/>
    <w:rsid w:val="0637CFE0"/>
    <w:rsid w:val="063A0A4D"/>
    <w:rsid w:val="063A4A34"/>
    <w:rsid w:val="063E97E9"/>
    <w:rsid w:val="064AC387"/>
    <w:rsid w:val="06517405"/>
    <w:rsid w:val="0651EF1A"/>
    <w:rsid w:val="06635DF5"/>
    <w:rsid w:val="0667705C"/>
    <w:rsid w:val="066E485B"/>
    <w:rsid w:val="066FCE73"/>
    <w:rsid w:val="0672489A"/>
    <w:rsid w:val="067DD1D5"/>
    <w:rsid w:val="067EBE01"/>
    <w:rsid w:val="067EE1A5"/>
    <w:rsid w:val="067F2371"/>
    <w:rsid w:val="06823AD3"/>
    <w:rsid w:val="06859008"/>
    <w:rsid w:val="0686AE92"/>
    <w:rsid w:val="0689FAFF"/>
    <w:rsid w:val="06906CE9"/>
    <w:rsid w:val="0695A094"/>
    <w:rsid w:val="0697CDBC"/>
    <w:rsid w:val="06A1389F"/>
    <w:rsid w:val="06A26742"/>
    <w:rsid w:val="06A54E23"/>
    <w:rsid w:val="06AA47B6"/>
    <w:rsid w:val="06AF5A19"/>
    <w:rsid w:val="06B48BEC"/>
    <w:rsid w:val="06B8F095"/>
    <w:rsid w:val="06BDBDD5"/>
    <w:rsid w:val="06BF84F0"/>
    <w:rsid w:val="06C331C8"/>
    <w:rsid w:val="06C53407"/>
    <w:rsid w:val="06D0756F"/>
    <w:rsid w:val="06D1A785"/>
    <w:rsid w:val="06D5905B"/>
    <w:rsid w:val="06DE2D4A"/>
    <w:rsid w:val="06E6307A"/>
    <w:rsid w:val="06E7D36A"/>
    <w:rsid w:val="06E80BDC"/>
    <w:rsid w:val="06EDFD81"/>
    <w:rsid w:val="06EFDDE7"/>
    <w:rsid w:val="06EFF482"/>
    <w:rsid w:val="06F2C92B"/>
    <w:rsid w:val="06F8B98E"/>
    <w:rsid w:val="070D2639"/>
    <w:rsid w:val="071180FF"/>
    <w:rsid w:val="07140094"/>
    <w:rsid w:val="0714D2EE"/>
    <w:rsid w:val="0718E010"/>
    <w:rsid w:val="071D02E7"/>
    <w:rsid w:val="071D1661"/>
    <w:rsid w:val="071E4A0D"/>
    <w:rsid w:val="07207FCA"/>
    <w:rsid w:val="0727B1BB"/>
    <w:rsid w:val="072967AB"/>
    <w:rsid w:val="072A65FE"/>
    <w:rsid w:val="072B8058"/>
    <w:rsid w:val="072D441C"/>
    <w:rsid w:val="072EFFE4"/>
    <w:rsid w:val="0733B84B"/>
    <w:rsid w:val="0738B1A1"/>
    <w:rsid w:val="073D8A18"/>
    <w:rsid w:val="073DC487"/>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9ADFA"/>
    <w:rsid w:val="078D393F"/>
    <w:rsid w:val="078F0037"/>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1F9E3"/>
    <w:rsid w:val="080340BD"/>
    <w:rsid w:val="0808EF6A"/>
    <w:rsid w:val="080FB812"/>
    <w:rsid w:val="081AEBD8"/>
    <w:rsid w:val="081BC7EA"/>
    <w:rsid w:val="0820E9C7"/>
    <w:rsid w:val="08291D60"/>
    <w:rsid w:val="0834C2B5"/>
    <w:rsid w:val="083792C0"/>
    <w:rsid w:val="083D1244"/>
    <w:rsid w:val="0841E8E0"/>
    <w:rsid w:val="08497B5F"/>
    <w:rsid w:val="08530165"/>
    <w:rsid w:val="08532E52"/>
    <w:rsid w:val="086398DA"/>
    <w:rsid w:val="08682E76"/>
    <w:rsid w:val="0876A1CD"/>
    <w:rsid w:val="08778BD1"/>
    <w:rsid w:val="08798CDE"/>
    <w:rsid w:val="08846FE7"/>
    <w:rsid w:val="089245C2"/>
    <w:rsid w:val="08A2BCC2"/>
    <w:rsid w:val="08A30106"/>
    <w:rsid w:val="08C036B6"/>
    <w:rsid w:val="08C540BB"/>
    <w:rsid w:val="08C5AB14"/>
    <w:rsid w:val="08C8904C"/>
    <w:rsid w:val="08D05275"/>
    <w:rsid w:val="08D53BB6"/>
    <w:rsid w:val="08D56B99"/>
    <w:rsid w:val="08D76EF1"/>
    <w:rsid w:val="08EE9566"/>
    <w:rsid w:val="08F34AD5"/>
    <w:rsid w:val="08F4B540"/>
    <w:rsid w:val="08F8D847"/>
    <w:rsid w:val="08FCB12D"/>
    <w:rsid w:val="08FE6BDD"/>
    <w:rsid w:val="08FF45A7"/>
    <w:rsid w:val="0904410E"/>
    <w:rsid w:val="090ABF8A"/>
    <w:rsid w:val="090DA062"/>
    <w:rsid w:val="090FA958"/>
    <w:rsid w:val="0912C2C4"/>
    <w:rsid w:val="09197BBF"/>
    <w:rsid w:val="0922F321"/>
    <w:rsid w:val="0925A43D"/>
    <w:rsid w:val="0925E887"/>
    <w:rsid w:val="092AD098"/>
    <w:rsid w:val="092CD9D8"/>
    <w:rsid w:val="09305A45"/>
    <w:rsid w:val="09364092"/>
    <w:rsid w:val="0940C6BA"/>
    <w:rsid w:val="095FB833"/>
    <w:rsid w:val="096130AB"/>
    <w:rsid w:val="09665F0C"/>
    <w:rsid w:val="0967CD7D"/>
    <w:rsid w:val="09699E94"/>
    <w:rsid w:val="09770279"/>
    <w:rsid w:val="097E7E92"/>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6A50F"/>
    <w:rsid w:val="0A38675A"/>
    <w:rsid w:val="0A3B4B81"/>
    <w:rsid w:val="0A3F05C5"/>
    <w:rsid w:val="0A41546B"/>
    <w:rsid w:val="0A474841"/>
    <w:rsid w:val="0A4BA430"/>
    <w:rsid w:val="0A4DB22B"/>
    <w:rsid w:val="0A55FCDA"/>
    <w:rsid w:val="0A5DE925"/>
    <w:rsid w:val="0A613D73"/>
    <w:rsid w:val="0A648A47"/>
    <w:rsid w:val="0A650B39"/>
    <w:rsid w:val="0A667D5B"/>
    <w:rsid w:val="0A6BA684"/>
    <w:rsid w:val="0A6D0DC6"/>
    <w:rsid w:val="0A6EA9DA"/>
    <w:rsid w:val="0A86DADE"/>
    <w:rsid w:val="0A882327"/>
    <w:rsid w:val="0A8A4BC4"/>
    <w:rsid w:val="0A8CD7C7"/>
    <w:rsid w:val="0A9812AB"/>
    <w:rsid w:val="0A98B78E"/>
    <w:rsid w:val="0AA4C063"/>
    <w:rsid w:val="0AA5BC6E"/>
    <w:rsid w:val="0AA7066C"/>
    <w:rsid w:val="0AAD419A"/>
    <w:rsid w:val="0AAEED1B"/>
    <w:rsid w:val="0AB1A29C"/>
    <w:rsid w:val="0AB37A45"/>
    <w:rsid w:val="0ABDEFAA"/>
    <w:rsid w:val="0ABE934F"/>
    <w:rsid w:val="0AC64FFC"/>
    <w:rsid w:val="0ACEF2E6"/>
    <w:rsid w:val="0AD69797"/>
    <w:rsid w:val="0AD96FC8"/>
    <w:rsid w:val="0ADC6EBB"/>
    <w:rsid w:val="0AED0BF5"/>
    <w:rsid w:val="0AFD501F"/>
    <w:rsid w:val="0B038476"/>
    <w:rsid w:val="0B06779A"/>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62F5A"/>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AB0E6"/>
    <w:rsid w:val="0C0D10BA"/>
    <w:rsid w:val="0C126520"/>
    <w:rsid w:val="0C1CA9BD"/>
    <w:rsid w:val="0C1F1C20"/>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81342"/>
    <w:rsid w:val="0CAA4A04"/>
    <w:rsid w:val="0CAD62AE"/>
    <w:rsid w:val="0CB170EE"/>
    <w:rsid w:val="0CB363E4"/>
    <w:rsid w:val="0CC81EBF"/>
    <w:rsid w:val="0CCD5E28"/>
    <w:rsid w:val="0CD08043"/>
    <w:rsid w:val="0CD09C04"/>
    <w:rsid w:val="0CD0C3A8"/>
    <w:rsid w:val="0CD4CF4A"/>
    <w:rsid w:val="0CDA7F6D"/>
    <w:rsid w:val="0CDEBB9A"/>
    <w:rsid w:val="0CF78BC0"/>
    <w:rsid w:val="0CF7C9F2"/>
    <w:rsid w:val="0CF7E08D"/>
    <w:rsid w:val="0D00413F"/>
    <w:rsid w:val="0D03ACF0"/>
    <w:rsid w:val="0D04AE3E"/>
    <w:rsid w:val="0D05E3D0"/>
    <w:rsid w:val="0D078E1B"/>
    <w:rsid w:val="0D1302CF"/>
    <w:rsid w:val="0D22D664"/>
    <w:rsid w:val="0D260B4D"/>
    <w:rsid w:val="0D2D9D30"/>
    <w:rsid w:val="0D2F4A8C"/>
    <w:rsid w:val="0D34496B"/>
    <w:rsid w:val="0D368A94"/>
    <w:rsid w:val="0D3C21E7"/>
    <w:rsid w:val="0D40198A"/>
    <w:rsid w:val="0D41EA19"/>
    <w:rsid w:val="0D4C0913"/>
    <w:rsid w:val="0D4D5DC2"/>
    <w:rsid w:val="0D4EB853"/>
    <w:rsid w:val="0D4F986B"/>
    <w:rsid w:val="0D53FBC1"/>
    <w:rsid w:val="0D55954B"/>
    <w:rsid w:val="0D5AF33C"/>
    <w:rsid w:val="0D602A5B"/>
    <w:rsid w:val="0D60C7C8"/>
    <w:rsid w:val="0D610114"/>
    <w:rsid w:val="0D67E0B0"/>
    <w:rsid w:val="0D6BC712"/>
    <w:rsid w:val="0D6E4C7F"/>
    <w:rsid w:val="0D757CDD"/>
    <w:rsid w:val="0D7A482D"/>
    <w:rsid w:val="0D980D57"/>
    <w:rsid w:val="0DABD0F2"/>
    <w:rsid w:val="0DB8E062"/>
    <w:rsid w:val="0DC05557"/>
    <w:rsid w:val="0DC158FF"/>
    <w:rsid w:val="0DC2B565"/>
    <w:rsid w:val="0DC3FDA4"/>
    <w:rsid w:val="0DC4BB38"/>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04662"/>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17F4"/>
    <w:rsid w:val="0F1D84F1"/>
    <w:rsid w:val="0F1DC164"/>
    <w:rsid w:val="0F1EA973"/>
    <w:rsid w:val="0F2E485D"/>
    <w:rsid w:val="0F2FAA0B"/>
    <w:rsid w:val="0F3EB0FA"/>
    <w:rsid w:val="0F4453FA"/>
    <w:rsid w:val="0F4761AC"/>
    <w:rsid w:val="0F4AAA4F"/>
    <w:rsid w:val="0F4FD07A"/>
    <w:rsid w:val="0F51EB94"/>
    <w:rsid w:val="0F62B086"/>
    <w:rsid w:val="0F6CE1FD"/>
    <w:rsid w:val="0F704270"/>
    <w:rsid w:val="0F76E33D"/>
    <w:rsid w:val="0F76EA3B"/>
    <w:rsid w:val="0F82025A"/>
    <w:rsid w:val="0F852355"/>
    <w:rsid w:val="0F8C31EC"/>
    <w:rsid w:val="0F8E41DE"/>
    <w:rsid w:val="0F8F116D"/>
    <w:rsid w:val="0F912165"/>
    <w:rsid w:val="0F916C7F"/>
    <w:rsid w:val="0FA03D57"/>
    <w:rsid w:val="0FA14BD1"/>
    <w:rsid w:val="0FA920FB"/>
    <w:rsid w:val="0FAB09ED"/>
    <w:rsid w:val="0FB2AC1D"/>
    <w:rsid w:val="0FB4295F"/>
    <w:rsid w:val="0FBA3BF3"/>
    <w:rsid w:val="0FBE4B67"/>
    <w:rsid w:val="0FBE5953"/>
    <w:rsid w:val="0FC590E0"/>
    <w:rsid w:val="0FD14D16"/>
    <w:rsid w:val="0FD3CE6B"/>
    <w:rsid w:val="0FD65D09"/>
    <w:rsid w:val="0FD8E3DB"/>
    <w:rsid w:val="0FDC5839"/>
    <w:rsid w:val="0FDDE4D2"/>
    <w:rsid w:val="0FDEC0EF"/>
    <w:rsid w:val="0FE17451"/>
    <w:rsid w:val="0FF4F1B4"/>
    <w:rsid w:val="0FF5CBA5"/>
    <w:rsid w:val="0FF8416F"/>
    <w:rsid w:val="0FFEB66C"/>
    <w:rsid w:val="0FFEBDDC"/>
    <w:rsid w:val="100B78BA"/>
    <w:rsid w:val="100DF635"/>
    <w:rsid w:val="100E5DF2"/>
    <w:rsid w:val="100EAD6D"/>
    <w:rsid w:val="1010868D"/>
    <w:rsid w:val="10110642"/>
    <w:rsid w:val="1019E3A7"/>
    <w:rsid w:val="10231040"/>
    <w:rsid w:val="10292D0D"/>
    <w:rsid w:val="102C6CDC"/>
    <w:rsid w:val="102FB0D9"/>
    <w:rsid w:val="10330947"/>
    <w:rsid w:val="103CBFA4"/>
    <w:rsid w:val="1043F110"/>
    <w:rsid w:val="104C9F67"/>
    <w:rsid w:val="10516F8B"/>
    <w:rsid w:val="105CB1C5"/>
    <w:rsid w:val="1062F23C"/>
    <w:rsid w:val="10662554"/>
    <w:rsid w:val="10696CA6"/>
    <w:rsid w:val="10746F35"/>
    <w:rsid w:val="107B6D90"/>
    <w:rsid w:val="108CE6C0"/>
    <w:rsid w:val="10910A28"/>
    <w:rsid w:val="1093D1EE"/>
    <w:rsid w:val="1094A64A"/>
    <w:rsid w:val="10A0EA05"/>
    <w:rsid w:val="10A21003"/>
    <w:rsid w:val="10A50515"/>
    <w:rsid w:val="10AC950F"/>
    <w:rsid w:val="10AD8E19"/>
    <w:rsid w:val="10B4488F"/>
    <w:rsid w:val="10B54814"/>
    <w:rsid w:val="10BDF129"/>
    <w:rsid w:val="10BFA219"/>
    <w:rsid w:val="10C1B0AD"/>
    <w:rsid w:val="10CD46F3"/>
    <w:rsid w:val="10CFDD0D"/>
    <w:rsid w:val="10D02F63"/>
    <w:rsid w:val="10D5FB26"/>
    <w:rsid w:val="10DE9286"/>
    <w:rsid w:val="10E267AE"/>
    <w:rsid w:val="10E30E37"/>
    <w:rsid w:val="10E3320D"/>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D8F95"/>
    <w:rsid w:val="116FFF6F"/>
    <w:rsid w:val="1174CFDC"/>
    <w:rsid w:val="1176E17E"/>
    <w:rsid w:val="117FF851"/>
    <w:rsid w:val="1182D53A"/>
    <w:rsid w:val="1187D66B"/>
    <w:rsid w:val="118A9585"/>
    <w:rsid w:val="1190640B"/>
    <w:rsid w:val="11920B91"/>
    <w:rsid w:val="1194A1C1"/>
    <w:rsid w:val="119688EC"/>
    <w:rsid w:val="1196A3FD"/>
    <w:rsid w:val="119CCA39"/>
    <w:rsid w:val="119CCD60"/>
    <w:rsid w:val="11A1F61D"/>
    <w:rsid w:val="11A9C696"/>
    <w:rsid w:val="11AC8F0F"/>
    <w:rsid w:val="11B1C115"/>
    <w:rsid w:val="11B9B0C4"/>
    <w:rsid w:val="11BA5B2A"/>
    <w:rsid w:val="11BDD4B0"/>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2F10A3"/>
    <w:rsid w:val="1230E081"/>
    <w:rsid w:val="12359E40"/>
    <w:rsid w:val="1248F207"/>
    <w:rsid w:val="125546CF"/>
    <w:rsid w:val="125732C7"/>
    <w:rsid w:val="125D521B"/>
    <w:rsid w:val="1265CA51"/>
    <w:rsid w:val="12664A35"/>
    <w:rsid w:val="126CBDE3"/>
    <w:rsid w:val="1274029D"/>
    <w:rsid w:val="127BB85E"/>
    <w:rsid w:val="1281B39A"/>
    <w:rsid w:val="1283AD56"/>
    <w:rsid w:val="128D9B57"/>
    <w:rsid w:val="12937D96"/>
    <w:rsid w:val="1295A028"/>
    <w:rsid w:val="129FFE04"/>
    <w:rsid w:val="12A09A50"/>
    <w:rsid w:val="12A4867A"/>
    <w:rsid w:val="12AC1AA8"/>
    <w:rsid w:val="12B8BFE8"/>
    <w:rsid w:val="12BC7D4A"/>
    <w:rsid w:val="12BD242C"/>
    <w:rsid w:val="12C75707"/>
    <w:rsid w:val="12CF1C20"/>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73D75"/>
    <w:rsid w:val="139C0950"/>
    <w:rsid w:val="13A60F35"/>
    <w:rsid w:val="13B00FE0"/>
    <w:rsid w:val="13BA4C7F"/>
    <w:rsid w:val="13BE3994"/>
    <w:rsid w:val="13C4CC7D"/>
    <w:rsid w:val="13C9975F"/>
    <w:rsid w:val="13D48559"/>
    <w:rsid w:val="13F51B12"/>
    <w:rsid w:val="13F56DCC"/>
    <w:rsid w:val="13FABED6"/>
    <w:rsid w:val="13FBECB7"/>
    <w:rsid w:val="14063FB3"/>
    <w:rsid w:val="140ADBFF"/>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CA6EA"/>
    <w:rsid w:val="147F3028"/>
    <w:rsid w:val="147FD480"/>
    <w:rsid w:val="14838766"/>
    <w:rsid w:val="14906BF5"/>
    <w:rsid w:val="1491E735"/>
    <w:rsid w:val="1493CF8B"/>
    <w:rsid w:val="1493E809"/>
    <w:rsid w:val="1498DEB9"/>
    <w:rsid w:val="149A326A"/>
    <w:rsid w:val="149D6F36"/>
    <w:rsid w:val="14A4D06E"/>
    <w:rsid w:val="14BAA574"/>
    <w:rsid w:val="14C4BA19"/>
    <w:rsid w:val="14CB4714"/>
    <w:rsid w:val="14CCFA29"/>
    <w:rsid w:val="14D0F803"/>
    <w:rsid w:val="14D25D85"/>
    <w:rsid w:val="14DD9BBD"/>
    <w:rsid w:val="14E34403"/>
    <w:rsid w:val="14E5363F"/>
    <w:rsid w:val="14E83443"/>
    <w:rsid w:val="14EDF003"/>
    <w:rsid w:val="1500064C"/>
    <w:rsid w:val="150410C6"/>
    <w:rsid w:val="150CC466"/>
    <w:rsid w:val="150DB878"/>
    <w:rsid w:val="150E8FE1"/>
    <w:rsid w:val="1510845B"/>
    <w:rsid w:val="151481CD"/>
    <w:rsid w:val="1515F9FA"/>
    <w:rsid w:val="151B5448"/>
    <w:rsid w:val="151D1894"/>
    <w:rsid w:val="151E4F27"/>
    <w:rsid w:val="151FDBFA"/>
    <w:rsid w:val="1521A8C9"/>
    <w:rsid w:val="1521C0CA"/>
    <w:rsid w:val="1525058E"/>
    <w:rsid w:val="15278395"/>
    <w:rsid w:val="1536CF69"/>
    <w:rsid w:val="15373F98"/>
    <w:rsid w:val="15401413"/>
    <w:rsid w:val="15414A6B"/>
    <w:rsid w:val="154E10C2"/>
    <w:rsid w:val="154F8BE3"/>
    <w:rsid w:val="1550121A"/>
    <w:rsid w:val="1553390C"/>
    <w:rsid w:val="1554BDB4"/>
    <w:rsid w:val="1556FCED"/>
    <w:rsid w:val="1559EB9D"/>
    <w:rsid w:val="15608F39"/>
    <w:rsid w:val="15639C16"/>
    <w:rsid w:val="1566B165"/>
    <w:rsid w:val="156891E7"/>
    <w:rsid w:val="156D0C77"/>
    <w:rsid w:val="15717229"/>
    <w:rsid w:val="1578415B"/>
    <w:rsid w:val="1581591A"/>
    <w:rsid w:val="15849630"/>
    <w:rsid w:val="15869E1E"/>
    <w:rsid w:val="15878DFB"/>
    <w:rsid w:val="158B910A"/>
    <w:rsid w:val="158FC5C6"/>
    <w:rsid w:val="1591624C"/>
    <w:rsid w:val="159A1D83"/>
    <w:rsid w:val="15A01068"/>
    <w:rsid w:val="15A05B31"/>
    <w:rsid w:val="15BC0627"/>
    <w:rsid w:val="15BD1BD1"/>
    <w:rsid w:val="15CD0599"/>
    <w:rsid w:val="15CF1E17"/>
    <w:rsid w:val="15D0082D"/>
    <w:rsid w:val="15D7730F"/>
    <w:rsid w:val="15DA9FD0"/>
    <w:rsid w:val="15F2C850"/>
    <w:rsid w:val="15F4C4EE"/>
    <w:rsid w:val="15F62AB6"/>
    <w:rsid w:val="15F678C2"/>
    <w:rsid w:val="15FD9F7D"/>
    <w:rsid w:val="1603FBCD"/>
    <w:rsid w:val="161B0D4F"/>
    <w:rsid w:val="161E0344"/>
    <w:rsid w:val="161FF4C4"/>
    <w:rsid w:val="1625378D"/>
    <w:rsid w:val="162859C6"/>
    <w:rsid w:val="162E5854"/>
    <w:rsid w:val="1634D3E3"/>
    <w:rsid w:val="1638A69F"/>
    <w:rsid w:val="164B882D"/>
    <w:rsid w:val="1652E44E"/>
    <w:rsid w:val="166103B7"/>
    <w:rsid w:val="16713342"/>
    <w:rsid w:val="1671B8AA"/>
    <w:rsid w:val="16728535"/>
    <w:rsid w:val="16784CF6"/>
    <w:rsid w:val="1682E236"/>
    <w:rsid w:val="168AD618"/>
    <w:rsid w:val="168B433C"/>
    <w:rsid w:val="168BA9ED"/>
    <w:rsid w:val="168C0D5B"/>
    <w:rsid w:val="1698DA26"/>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75AD"/>
    <w:rsid w:val="173E8E50"/>
    <w:rsid w:val="173F2264"/>
    <w:rsid w:val="174140C7"/>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5F8E2"/>
    <w:rsid w:val="17A6EE16"/>
    <w:rsid w:val="17A7E982"/>
    <w:rsid w:val="17A9BA53"/>
    <w:rsid w:val="17ABBA57"/>
    <w:rsid w:val="17B93520"/>
    <w:rsid w:val="17BA9195"/>
    <w:rsid w:val="17BBE187"/>
    <w:rsid w:val="17C04132"/>
    <w:rsid w:val="17C43DE7"/>
    <w:rsid w:val="17C7D67E"/>
    <w:rsid w:val="17CA43F3"/>
    <w:rsid w:val="17CDEC00"/>
    <w:rsid w:val="17D31400"/>
    <w:rsid w:val="17DBC6E1"/>
    <w:rsid w:val="17DD1829"/>
    <w:rsid w:val="17DD1F37"/>
    <w:rsid w:val="17DD1FC9"/>
    <w:rsid w:val="17EB89D1"/>
    <w:rsid w:val="17ED837A"/>
    <w:rsid w:val="17EF729C"/>
    <w:rsid w:val="17EFF971"/>
    <w:rsid w:val="17FAE298"/>
    <w:rsid w:val="17FB1B00"/>
    <w:rsid w:val="17FB3FCC"/>
    <w:rsid w:val="1802DB39"/>
    <w:rsid w:val="1817FA09"/>
    <w:rsid w:val="181D6E2B"/>
    <w:rsid w:val="18348DDE"/>
    <w:rsid w:val="184CB4E0"/>
    <w:rsid w:val="184E675D"/>
    <w:rsid w:val="1852FEAD"/>
    <w:rsid w:val="18587140"/>
    <w:rsid w:val="1860B690"/>
    <w:rsid w:val="1861408E"/>
    <w:rsid w:val="18732483"/>
    <w:rsid w:val="1873CE95"/>
    <w:rsid w:val="18768AAA"/>
    <w:rsid w:val="187AC3F7"/>
    <w:rsid w:val="187D8BA8"/>
    <w:rsid w:val="18819538"/>
    <w:rsid w:val="18838103"/>
    <w:rsid w:val="1883E73F"/>
    <w:rsid w:val="188A9DA4"/>
    <w:rsid w:val="188D0BB9"/>
    <w:rsid w:val="188E6E07"/>
    <w:rsid w:val="18A3FAAD"/>
    <w:rsid w:val="18A52808"/>
    <w:rsid w:val="18ADE39B"/>
    <w:rsid w:val="18B5284B"/>
    <w:rsid w:val="18B8F9DC"/>
    <w:rsid w:val="18C04252"/>
    <w:rsid w:val="18C5C3D3"/>
    <w:rsid w:val="18CF89ED"/>
    <w:rsid w:val="18D07AAB"/>
    <w:rsid w:val="18D14C96"/>
    <w:rsid w:val="18DEDA38"/>
    <w:rsid w:val="18E97871"/>
    <w:rsid w:val="18EC283A"/>
    <w:rsid w:val="18EC6A2D"/>
    <w:rsid w:val="18EC94EE"/>
    <w:rsid w:val="1904572A"/>
    <w:rsid w:val="1909B4DE"/>
    <w:rsid w:val="190A76C1"/>
    <w:rsid w:val="190E98A6"/>
    <w:rsid w:val="191DE564"/>
    <w:rsid w:val="19201D3F"/>
    <w:rsid w:val="1928A118"/>
    <w:rsid w:val="192C65B0"/>
    <w:rsid w:val="1930A54A"/>
    <w:rsid w:val="19324D69"/>
    <w:rsid w:val="19328C32"/>
    <w:rsid w:val="193803AB"/>
    <w:rsid w:val="194E89DF"/>
    <w:rsid w:val="194F54CC"/>
    <w:rsid w:val="195573AF"/>
    <w:rsid w:val="1955A406"/>
    <w:rsid w:val="19590E22"/>
    <w:rsid w:val="195A6394"/>
    <w:rsid w:val="19677761"/>
    <w:rsid w:val="1974516D"/>
    <w:rsid w:val="1979F3A3"/>
    <w:rsid w:val="198192D8"/>
    <w:rsid w:val="1984E3C1"/>
    <w:rsid w:val="19896964"/>
    <w:rsid w:val="198C2B4F"/>
    <w:rsid w:val="1991A596"/>
    <w:rsid w:val="19A1ABA1"/>
    <w:rsid w:val="19A82D51"/>
    <w:rsid w:val="19A863AA"/>
    <w:rsid w:val="19A9B399"/>
    <w:rsid w:val="19AF65C1"/>
    <w:rsid w:val="19B27184"/>
    <w:rsid w:val="19B3F0CB"/>
    <w:rsid w:val="19B7381D"/>
    <w:rsid w:val="19BF5CB8"/>
    <w:rsid w:val="19BFEA35"/>
    <w:rsid w:val="19C0A6E9"/>
    <w:rsid w:val="19C21C22"/>
    <w:rsid w:val="19C34166"/>
    <w:rsid w:val="19C67526"/>
    <w:rsid w:val="19D05BBE"/>
    <w:rsid w:val="19D3DD25"/>
    <w:rsid w:val="19DBE6CB"/>
    <w:rsid w:val="19DC15B9"/>
    <w:rsid w:val="19DC46CC"/>
    <w:rsid w:val="19DF1F25"/>
    <w:rsid w:val="19DF2273"/>
    <w:rsid w:val="19E243F5"/>
    <w:rsid w:val="19E4DF11"/>
    <w:rsid w:val="19ED93C2"/>
    <w:rsid w:val="19EFF655"/>
    <w:rsid w:val="19F2051E"/>
    <w:rsid w:val="19F9C83F"/>
    <w:rsid w:val="19FD6D18"/>
    <w:rsid w:val="1A029618"/>
    <w:rsid w:val="1A03E495"/>
    <w:rsid w:val="1A059EFA"/>
    <w:rsid w:val="1A153BA2"/>
    <w:rsid w:val="1A1650E7"/>
    <w:rsid w:val="1A25980A"/>
    <w:rsid w:val="1A2650A0"/>
    <w:rsid w:val="1A32C4B0"/>
    <w:rsid w:val="1A345AEB"/>
    <w:rsid w:val="1A38518B"/>
    <w:rsid w:val="1A3C0C81"/>
    <w:rsid w:val="1A3FCB0E"/>
    <w:rsid w:val="1A403E59"/>
    <w:rsid w:val="1A5E0C89"/>
    <w:rsid w:val="1A5EE718"/>
    <w:rsid w:val="1A618A08"/>
    <w:rsid w:val="1A630BC3"/>
    <w:rsid w:val="1A64379A"/>
    <w:rsid w:val="1A6A66D3"/>
    <w:rsid w:val="1A775E69"/>
    <w:rsid w:val="1A8AFE30"/>
    <w:rsid w:val="1A917F58"/>
    <w:rsid w:val="1A96A77D"/>
    <w:rsid w:val="1A9A1652"/>
    <w:rsid w:val="1A9AD1A2"/>
    <w:rsid w:val="1AA24D9B"/>
    <w:rsid w:val="1AAD8666"/>
    <w:rsid w:val="1AAE4BA8"/>
    <w:rsid w:val="1AAE5FB4"/>
    <w:rsid w:val="1AAF2BD2"/>
    <w:rsid w:val="1AAF5F39"/>
    <w:rsid w:val="1AB17A02"/>
    <w:rsid w:val="1AB55397"/>
    <w:rsid w:val="1ABA05E3"/>
    <w:rsid w:val="1AC40423"/>
    <w:rsid w:val="1AD5576A"/>
    <w:rsid w:val="1ADC2C98"/>
    <w:rsid w:val="1ADC792B"/>
    <w:rsid w:val="1ADD4CD6"/>
    <w:rsid w:val="1AE57222"/>
    <w:rsid w:val="1AEB90EA"/>
    <w:rsid w:val="1AECFC0D"/>
    <w:rsid w:val="1AF141EC"/>
    <w:rsid w:val="1AF1C230"/>
    <w:rsid w:val="1AF23257"/>
    <w:rsid w:val="1AF5D4C4"/>
    <w:rsid w:val="1AFD8E64"/>
    <w:rsid w:val="1AFFCB01"/>
    <w:rsid w:val="1B015E12"/>
    <w:rsid w:val="1B13AC00"/>
    <w:rsid w:val="1B25C49C"/>
    <w:rsid w:val="1B296132"/>
    <w:rsid w:val="1B2CB9CD"/>
    <w:rsid w:val="1B2F3B69"/>
    <w:rsid w:val="1B3AE4CA"/>
    <w:rsid w:val="1B45323E"/>
    <w:rsid w:val="1B4895B3"/>
    <w:rsid w:val="1B4AEDA0"/>
    <w:rsid w:val="1B50E985"/>
    <w:rsid w:val="1B5908A1"/>
    <w:rsid w:val="1B5F1B10"/>
    <w:rsid w:val="1B6AA6A3"/>
    <w:rsid w:val="1B6CCBB9"/>
    <w:rsid w:val="1B6F2B76"/>
    <w:rsid w:val="1B76A00D"/>
    <w:rsid w:val="1B7D3D5A"/>
    <w:rsid w:val="1B85AEDD"/>
    <w:rsid w:val="1B88504C"/>
    <w:rsid w:val="1B9FCDD6"/>
    <w:rsid w:val="1BA6811C"/>
    <w:rsid w:val="1BAC0BB5"/>
    <w:rsid w:val="1BADCE24"/>
    <w:rsid w:val="1BB1D9F7"/>
    <w:rsid w:val="1BB7C96D"/>
    <w:rsid w:val="1BC192BA"/>
    <w:rsid w:val="1BC576BB"/>
    <w:rsid w:val="1BCCBC7C"/>
    <w:rsid w:val="1BCD197A"/>
    <w:rsid w:val="1BCDBD1F"/>
    <w:rsid w:val="1BCE0E69"/>
    <w:rsid w:val="1BD293AB"/>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DD519"/>
    <w:rsid w:val="1C2FCA28"/>
    <w:rsid w:val="1C329507"/>
    <w:rsid w:val="1C32F639"/>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3A612"/>
    <w:rsid w:val="1C86742B"/>
    <w:rsid w:val="1C869239"/>
    <w:rsid w:val="1C87614B"/>
    <w:rsid w:val="1C8AC575"/>
    <w:rsid w:val="1C8D1471"/>
    <w:rsid w:val="1C8DB774"/>
    <w:rsid w:val="1C96843F"/>
    <w:rsid w:val="1C976AF6"/>
    <w:rsid w:val="1C9B7DDA"/>
    <w:rsid w:val="1C9BE4DF"/>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4DBFA"/>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AC954D"/>
    <w:rsid w:val="1DBE15E0"/>
    <w:rsid w:val="1DCE483F"/>
    <w:rsid w:val="1DCEE099"/>
    <w:rsid w:val="1DD40C78"/>
    <w:rsid w:val="1DDC4B18"/>
    <w:rsid w:val="1DE59138"/>
    <w:rsid w:val="1DE69A69"/>
    <w:rsid w:val="1DE6A4A7"/>
    <w:rsid w:val="1DE9FCE5"/>
    <w:rsid w:val="1DF06541"/>
    <w:rsid w:val="1DF8F238"/>
    <w:rsid w:val="1DFD8D83"/>
    <w:rsid w:val="1E10ED03"/>
    <w:rsid w:val="1E13DAF2"/>
    <w:rsid w:val="1E21B019"/>
    <w:rsid w:val="1E240C79"/>
    <w:rsid w:val="1E291C11"/>
    <w:rsid w:val="1E2987D5"/>
    <w:rsid w:val="1E29A5CE"/>
    <w:rsid w:val="1E2C881E"/>
    <w:rsid w:val="1E2F0908"/>
    <w:rsid w:val="1E2F0B35"/>
    <w:rsid w:val="1E344B7D"/>
    <w:rsid w:val="1E3B2F49"/>
    <w:rsid w:val="1E416EB3"/>
    <w:rsid w:val="1E47D34E"/>
    <w:rsid w:val="1E4D09CD"/>
    <w:rsid w:val="1E4D2BEA"/>
    <w:rsid w:val="1E4FF466"/>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CF7167"/>
    <w:rsid w:val="1EDA83D1"/>
    <w:rsid w:val="1EDCF803"/>
    <w:rsid w:val="1EE15C26"/>
    <w:rsid w:val="1EE1A331"/>
    <w:rsid w:val="1EE2F5CB"/>
    <w:rsid w:val="1EE4220C"/>
    <w:rsid w:val="1EE97AB9"/>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46E9F"/>
    <w:rsid w:val="1F55A9A2"/>
    <w:rsid w:val="1F5FA10B"/>
    <w:rsid w:val="1F622354"/>
    <w:rsid w:val="1F629186"/>
    <w:rsid w:val="1F6DBBAC"/>
    <w:rsid w:val="1F7DEC9E"/>
    <w:rsid w:val="1F8367C1"/>
    <w:rsid w:val="1F8C2844"/>
    <w:rsid w:val="1F958EFD"/>
    <w:rsid w:val="1F98BD0E"/>
    <w:rsid w:val="1FA1A351"/>
    <w:rsid w:val="1FAA5DFF"/>
    <w:rsid w:val="1FAEC246"/>
    <w:rsid w:val="1FB35D69"/>
    <w:rsid w:val="1FC2C7B4"/>
    <w:rsid w:val="1FC39C7C"/>
    <w:rsid w:val="1FC4B555"/>
    <w:rsid w:val="1FC99B66"/>
    <w:rsid w:val="1FD49B79"/>
    <w:rsid w:val="1FD77679"/>
    <w:rsid w:val="1FEA8520"/>
    <w:rsid w:val="1FEB5CB6"/>
    <w:rsid w:val="1FED64A4"/>
    <w:rsid w:val="1FF131D2"/>
    <w:rsid w:val="1FFAA451"/>
    <w:rsid w:val="1FFAE942"/>
    <w:rsid w:val="1FFBE68E"/>
    <w:rsid w:val="200336A8"/>
    <w:rsid w:val="200CB9B8"/>
    <w:rsid w:val="2026CDD1"/>
    <w:rsid w:val="20282A3A"/>
    <w:rsid w:val="2028EE59"/>
    <w:rsid w:val="202C7CBC"/>
    <w:rsid w:val="202E547D"/>
    <w:rsid w:val="20321379"/>
    <w:rsid w:val="203362D3"/>
    <w:rsid w:val="20379667"/>
    <w:rsid w:val="2039F871"/>
    <w:rsid w:val="2043D53B"/>
    <w:rsid w:val="204D3052"/>
    <w:rsid w:val="20503C14"/>
    <w:rsid w:val="2051E3B8"/>
    <w:rsid w:val="205272CA"/>
    <w:rsid w:val="20577D15"/>
    <w:rsid w:val="2059FFC3"/>
    <w:rsid w:val="205B8F18"/>
    <w:rsid w:val="205BB821"/>
    <w:rsid w:val="20603E3C"/>
    <w:rsid w:val="206F848E"/>
    <w:rsid w:val="207C456B"/>
    <w:rsid w:val="208D7293"/>
    <w:rsid w:val="20934703"/>
    <w:rsid w:val="20954377"/>
    <w:rsid w:val="2096B5AE"/>
    <w:rsid w:val="209C6FA3"/>
    <w:rsid w:val="20A06A90"/>
    <w:rsid w:val="20A26A6E"/>
    <w:rsid w:val="20B86F1B"/>
    <w:rsid w:val="20B9666D"/>
    <w:rsid w:val="20BEAA55"/>
    <w:rsid w:val="20C6E18F"/>
    <w:rsid w:val="20C9D09B"/>
    <w:rsid w:val="20D426A5"/>
    <w:rsid w:val="20D63137"/>
    <w:rsid w:val="20D765D9"/>
    <w:rsid w:val="20DA517E"/>
    <w:rsid w:val="20DA535F"/>
    <w:rsid w:val="20E126CE"/>
    <w:rsid w:val="20ECC982"/>
    <w:rsid w:val="20F069D4"/>
    <w:rsid w:val="20F2B1E2"/>
    <w:rsid w:val="20FAE896"/>
    <w:rsid w:val="20FD88A1"/>
    <w:rsid w:val="20FF7A31"/>
    <w:rsid w:val="21034C2E"/>
    <w:rsid w:val="2104DDCE"/>
    <w:rsid w:val="2106CD79"/>
    <w:rsid w:val="2109C10F"/>
    <w:rsid w:val="2111FA5A"/>
    <w:rsid w:val="2116824B"/>
    <w:rsid w:val="211BA057"/>
    <w:rsid w:val="211E63D1"/>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8BBDFA"/>
    <w:rsid w:val="21984556"/>
    <w:rsid w:val="219A1993"/>
    <w:rsid w:val="219D5848"/>
    <w:rsid w:val="219E75BA"/>
    <w:rsid w:val="21A7813E"/>
    <w:rsid w:val="21A912F0"/>
    <w:rsid w:val="21ABB6CF"/>
    <w:rsid w:val="21AD8489"/>
    <w:rsid w:val="21AEC791"/>
    <w:rsid w:val="21AF8D03"/>
    <w:rsid w:val="21B48D11"/>
    <w:rsid w:val="21B4B250"/>
    <w:rsid w:val="21B5FCBE"/>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7F0D4C"/>
    <w:rsid w:val="2286AF43"/>
    <w:rsid w:val="228A9EAA"/>
    <w:rsid w:val="228B6897"/>
    <w:rsid w:val="228CB5EC"/>
    <w:rsid w:val="228F195E"/>
    <w:rsid w:val="229535CA"/>
    <w:rsid w:val="229AE163"/>
    <w:rsid w:val="229AEC17"/>
    <w:rsid w:val="229CC2C6"/>
    <w:rsid w:val="229FCA9C"/>
    <w:rsid w:val="22A36582"/>
    <w:rsid w:val="22A59170"/>
    <w:rsid w:val="22A8BC41"/>
    <w:rsid w:val="22A9C755"/>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688F6"/>
    <w:rsid w:val="231C77C2"/>
    <w:rsid w:val="231CC197"/>
    <w:rsid w:val="23232271"/>
    <w:rsid w:val="23245849"/>
    <w:rsid w:val="2329ED05"/>
    <w:rsid w:val="232F654D"/>
    <w:rsid w:val="2333DB94"/>
    <w:rsid w:val="2340B771"/>
    <w:rsid w:val="2345E34A"/>
    <w:rsid w:val="23491106"/>
    <w:rsid w:val="234CC8E9"/>
    <w:rsid w:val="234DD559"/>
    <w:rsid w:val="23561CEF"/>
    <w:rsid w:val="23585ABC"/>
    <w:rsid w:val="2368183B"/>
    <w:rsid w:val="236B8C3C"/>
    <w:rsid w:val="236C6DD3"/>
    <w:rsid w:val="2373CB0C"/>
    <w:rsid w:val="237517F2"/>
    <w:rsid w:val="23812D4E"/>
    <w:rsid w:val="2382CF30"/>
    <w:rsid w:val="23878228"/>
    <w:rsid w:val="2388676C"/>
    <w:rsid w:val="238C0BF4"/>
    <w:rsid w:val="238F4D53"/>
    <w:rsid w:val="23900F70"/>
    <w:rsid w:val="23992CF9"/>
    <w:rsid w:val="2399A2C9"/>
    <w:rsid w:val="2399A322"/>
    <w:rsid w:val="239A0137"/>
    <w:rsid w:val="239A2030"/>
    <w:rsid w:val="239A302C"/>
    <w:rsid w:val="23A005D3"/>
    <w:rsid w:val="23A3E282"/>
    <w:rsid w:val="23A7D018"/>
    <w:rsid w:val="23A94539"/>
    <w:rsid w:val="23A953D2"/>
    <w:rsid w:val="23AD1188"/>
    <w:rsid w:val="23B1481C"/>
    <w:rsid w:val="23B3E62D"/>
    <w:rsid w:val="23B4B32E"/>
    <w:rsid w:val="23BA93C7"/>
    <w:rsid w:val="23BE7214"/>
    <w:rsid w:val="23BE959E"/>
    <w:rsid w:val="23BEF883"/>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5A43C"/>
    <w:rsid w:val="23FE8251"/>
    <w:rsid w:val="240E8B27"/>
    <w:rsid w:val="240FD97C"/>
    <w:rsid w:val="24138DC3"/>
    <w:rsid w:val="24266F0B"/>
    <w:rsid w:val="243B356F"/>
    <w:rsid w:val="2440FD78"/>
    <w:rsid w:val="24430B3A"/>
    <w:rsid w:val="24449946"/>
    <w:rsid w:val="24499E7E"/>
    <w:rsid w:val="2456D29A"/>
    <w:rsid w:val="245A5003"/>
    <w:rsid w:val="245BA8D2"/>
    <w:rsid w:val="245D0641"/>
    <w:rsid w:val="24651EC6"/>
    <w:rsid w:val="246F28BD"/>
    <w:rsid w:val="247F2067"/>
    <w:rsid w:val="24812016"/>
    <w:rsid w:val="24813AA1"/>
    <w:rsid w:val="24852FD3"/>
    <w:rsid w:val="249319A7"/>
    <w:rsid w:val="2494999F"/>
    <w:rsid w:val="249FFF99"/>
    <w:rsid w:val="24A1506F"/>
    <w:rsid w:val="24A179DF"/>
    <w:rsid w:val="24A6BCC8"/>
    <w:rsid w:val="24AA9AB5"/>
    <w:rsid w:val="24ABA681"/>
    <w:rsid w:val="24B0E82C"/>
    <w:rsid w:val="24BD29B4"/>
    <w:rsid w:val="24BF9F93"/>
    <w:rsid w:val="24BFD22A"/>
    <w:rsid w:val="24C00D85"/>
    <w:rsid w:val="24C028AA"/>
    <w:rsid w:val="24C291A8"/>
    <w:rsid w:val="24C388B7"/>
    <w:rsid w:val="24C87AF0"/>
    <w:rsid w:val="24D12B76"/>
    <w:rsid w:val="24DD30E0"/>
    <w:rsid w:val="24EC3CA1"/>
    <w:rsid w:val="24F28A23"/>
    <w:rsid w:val="24F32EA2"/>
    <w:rsid w:val="24F92F78"/>
    <w:rsid w:val="24F97452"/>
    <w:rsid w:val="24FDD888"/>
    <w:rsid w:val="2504592E"/>
    <w:rsid w:val="250A8388"/>
    <w:rsid w:val="250B6E54"/>
    <w:rsid w:val="250DBC3E"/>
    <w:rsid w:val="250DD6F3"/>
    <w:rsid w:val="251D1835"/>
    <w:rsid w:val="251E9F91"/>
    <w:rsid w:val="252284D8"/>
    <w:rsid w:val="25266A9B"/>
    <w:rsid w:val="252873E3"/>
    <w:rsid w:val="252F9ED7"/>
    <w:rsid w:val="253017E7"/>
    <w:rsid w:val="253A9DA3"/>
    <w:rsid w:val="253D602A"/>
    <w:rsid w:val="2542DB6B"/>
    <w:rsid w:val="254381A0"/>
    <w:rsid w:val="254A23C4"/>
    <w:rsid w:val="254F683C"/>
    <w:rsid w:val="255398FC"/>
    <w:rsid w:val="25559050"/>
    <w:rsid w:val="25560881"/>
    <w:rsid w:val="255AC8E4"/>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090EB"/>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1ACE5A"/>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32A79"/>
    <w:rsid w:val="268672DA"/>
    <w:rsid w:val="26894809"/>
    <w:rsid w:val="268A7D31"/>
    <w:rsid w:val="268EA957"/>
    <w:rsid w:val="26936825"/>
    <w:rsid w:val="26939363"/>
    <w:rsid w:val="2694FFD9"/>
    <w:rsid w:val="2698CB8E"/>
    <w:rsid w:val="269B0446"/>
    <w:rsid w:val="269BC250"/>
    <w:rsid w:val="26A02623"/>
    <w:rsid w:val="26A18289"/>
    <w:rsid w:val="26A69E61"/>
    <w:rsid w:val="26A7705B"/>
    <w:rsid w:val="26A7FCDF"/>
    <w:rsid w:val="26B420D4"/>
    <w:rsid w:val="26B4FF0A"/>
    <w:rsid w:val="26BA9599"/>
    <w:rsid w:val="26BD0B58"/>
    <w:rsid w:val="26BF22EA"/>
    <w:rsid w:val="26CD6A30"/>
    <w:rsid w:val="26CED2E3"/>
    <w:rsid w:val="26D9308B"/>
    <w:rsid w:val="26DA8092"/>
    <w:rsid w:val="26DBAEB7"/>
    <w:rsid w:val="26DD3904"/>
    <w:rsid w:val="26DF65D2"/>
    <w:rsid w:val="26E52FAF"/>
    <w:rsid w:val="26ECD899"/>
    <w:rsid w:val="26ED0770"/>
    <w:rsid w:val="2706346F"/>
    <w:rsid w:val="270B6765"/>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5CCB0B"/>
    <w:rsid w:val="27608E11"/>
    <w:rsid w:val="276BA5E7"/>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2C28"/>
    <w:rsid w:val="2814BC16"/>
    <w:rsid w:val="28178D52"/>
    <w:rsid w:val="2818932C"/>
    <w:rsid w:val="281E48C1"/>
    <w:rsid w:val="2822DAE7"/>
    <w:rsid w:val="282A2458"/>
    <w:rsid w:val="28309EFB"/>
    <w:rsid w:val="28337665"/>
    <w:rsid w:val="28342542"/>
    <w:rsid w:val="283623F0"/>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3C196"/>
    <w:rsid w:val="28A55DD8"/>
    <w:rsid w:val="28A6BB05"/>
    <w:rsid w:val="28A6E3C2"/>
    <w:rsid w:val="28A9A73F"/>
    <w:rsid w:val="28BA9369"/>
    <w:rsid w:val="28BAD999"/>
    <w:rsid w:val="28BB8038"/>
    <w:rsid w:val="28C638D3"/>
    <w:rsid w:val="28C8C6A5"/>
    <w:rsid w:val="28D134E8"/>
    <w:rsid w:val="28D8ECF4"/>
    <w:rsid w:val="28DB0BC5"/>
    <w:rsid w:val="28E1C77B"/>
    <w:rsid w:val="28EF714D"/>
    <w:rsid w:val="28F04630"/>
    <w:rsid w:val="28F4A1A5"/>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474A3"/>
    <w:rsid w:val="29772B58"/>
    <w:rsid w:val="297B2D13"/>
    <w:rsid w:val="297E2095"/>
    <w:rsid w:val="29A3B493"/>
    <w:rsid w:val="29A66047"/>
    <w:rsid w:val="29A99EEC"/>
    <w:rsid w:val="29AD9835"/>
    <w:rsid w:val="29B3CFC2"/>
    <w:rsid w:val="29B865D1"/>
    <w:rsid w:val="29C4EE8A"/>
    <w:rsid w:val="29C64A19"/>
    <w:rsid w:val="29CBA04C"/>
    <w:rsid w:val="29CCA09B"/>
    <w:rsid w:val="29CCECE8"/>
    <w:rsid w:val="29D314EF"/>
    <w:rsid w:val="29D8EEA8"/>
    <w:rsid w:val="29DBAAE5"/>
    <w:rsid w:val="29DF9DA1"/>
    <w:rsid w:val="29E0AEDF"/>
    <w:rsid w:val="29EF6FFA"/>
    <w:rsid w:val="29F8459B"/>
    <w:rsid w:val="29F84A20"/>
    <w:rsid w:val="29FB2B83"/>
    <w:rsid w:val="29FD53A7"/>
    <w:rsid w:val="29FF8F9C"/>
    <w:rsid w:val="29FFFDE8"/>
    <w:rsid w:val="2A01690B"/>
    <w:rsid w:val="2A091F4D"/>
    <w:rsid w:val="2A09D86B"/>
    <w:rsid w:val="2A0D3834"/>
    <w:rsid w:val="2A107ABC"/>
    <w:rsid w:val="2A199746"/>
    <w:rsid w:val="2A19EDFE"/>
    <w:rsid w:val="2A1A48C0"/>
    <w:rsid w:val="2A23024B"/>
    <w:rsid w:val="2A24BF3B"/>
    <w:rsid w:val="2A254EE6"/>
    <w:rsid w:val="2A2B6949"/>
    <w:rsid w:val="2A3FC1D0"/>
    <w:rsid w:val="2A5129B9"/>
    <w:rsid w:val="2A51320B"/>
    <w:rsid w:val="2A52E5D4"/>
    <w:rsid w:val="2A5763C6"/>
    <w:rsid w:val="2A58D456"/>
    <w:rsid w:val="2A5BECA0"/>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799E0"/>
    <w:rsid w:val="2ADF7825"/>
    <w:rsid w:val="2AE38207"/>
    <w:rsid w:val="2AE396FF"/>
    <w:rsid w:val="2AE3AA83"/>
    <w:rsid w:val="2AEA212F"/>
    <w:rsid w:val="2AF15738"/>
    <w:rsid w:val="2AFA7047"/>
    <w:rsid w:val="2AFBE46D"/>
    <w:rsid w:val="2AFE973E"/>
    <w:rsid w:val="2AFF6C65"/>
    <w:rsid w:val="2B0108EC"/>
    <w:rsid w:val="2B045E69"/>
    <w:rsid w:val="2B05B55C"/>
    <w:rsid w:val="2B2761B5"/>
    <w:rsid w:val="2B278692"/>
    <w:rsid w:val="2B2B9F06"/>
    <w:rsid w:val="2B32A040"/>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8E01"/>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7AFBC"/>
    <w:rsid w:val="2C5BAD8A"/>
    <w:rsid w:val="2C65D5B6"/>
    <w:rsid w:val="2C6F73CD"/>
    <w:rsid w:val="2C782FF7"/>
    <w:rsid w:val="2C78644B"/>
    <w:rsid w:val="2C7A93C2"/>
    <w:rsid w:val="2C7D8D87"/>
    <w:rsid w:val="2C84AA9A"/>
    <w:rsid w:val="2C86060D"/>
    <w:rsid w:val="2C8F81E8"/>
    <w:rsid w:val="2C975DBB"/>
    <w:rsid w:val="2C9F9ECE"/>
    <w:rsid w:val="2CA112C5"/>
    <w:rsid w:val="2CA2A308"/>
    <w:rsid w:val="2CA49701"/>
    <w:rsid w:val="2CA4B954"/>
    <w:rsid w:val="2CA65CC8"/>
    <w:rsid w:val="2CAC14B5"/>
    <w:rsid w:val="2CAD5A6D"/>
    <w:rsid w:val="2CAEB1C2"/>
    <w:rsid w:val="2CB6FD59"/>
    <w:rsid w:val="2CC2281C"/>
    <w:rsid w:val="2CCC53DA"/>
    <w:rsid w:val="2CCF3CDB"/>
    <w:rsid w:val="2CCFADAF"/>
    <w:rsid w:val="2CD43B82"/>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2EBC1C"/>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9D2191"/>
    <w:rsid w:val="2DA4DAF2"/>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108BBA"/>
    <w:rsid w:val="2E20B5C6"/>
    <w:rsid w:val="2E223C67"/>
    <w:rsid w:val="2E266953"/>
    <w:rsid w:val="2E342E22"/>
    <w:rsid w:val="2E3486E7"/>
    <w:rsid w:val="2E384B82"/>
    <w:rsid w:val="2E3D36E6"/>
    <w:rsid w:val="2E42F2C7"/>
    <w:rsid w:val="2E4C4682"/>
    <w:rsid w:val="2E60C3FE"/>
    <w:rsid w:val="2E6423E8"/>
    <w:rsid w:val="2E681B7A"/>
    <w:rsid w:val="2E7E2002"/>
    <w:rsid w:val="2E829804"/>
    <w:rsid w:val="2E8DDC17"/>
    <w:rsid w:val="2E8F07CA"/>
    <w:rsid w:val="2E97AEC1"/>
    <w:rsid w:val="2E9E6E90"/>
    <w:rsid w:val="2EA0FD5D"/>
    <w:rsid w:val="2EA4FD63"/>
    <w:rsid w:val="2EB544C7"/>
    <w:rsid w:val="2EB551F6"/>
    <w:rsid w:val="2ED0B0BA"/>
    <w:rsid w:val="2ED4FBA1"/>
    <w:rsid w:val="2ED8A373"/>
    <w:rsid w:val="2EDBFCF6"/>
    <w:rsid w:val="2EE494CE"/>
    <w:rsid w:val="2EEA4C90"/>
    <w:rsid w:val="2EEE05C0"/>
    <w:rsid w:val="2EF45133"/>
    <w:rsid w:val="2EFACE19"/>
    <w:rsid w:val="2F07E460"/>
    <w:rsid w:val="2F125871"/>
    <w:rsid w:val="2F267D53"/>
    <w:rsid w:val="2F2D8BE1"/>
    <w:rsid w:val="2F345BE6"/>
    <w:rsid w:val="2F3B5C42"/>
    <w:rsid w:val="2F3D6E85"/>
    <w:rsid w:val="2F401D29"/>
    <w:rsid w:val="2F48068E"/>
    <w:rsid w:val="2F544AB4"/>
    <w:rsid w:val="2F54D165"/>
    <w:rsid w:val="2F5550EC"/>
    <w:rsid w:val="2F5AE27C"/>
    <w:rsid w:val="2F6161A0"/>
    <w:rsid w:val="2F64AAD8"/>
    <w:rsid w:val="2F6CB418"/>
    <w:rsid w:val="2F6D3AD5"/>
    <w:rsid w:val="2F6FFD6F"/>
    <w:rsid w:val="2F746B32"/>
    <w:rsid w:val="2F783EC1"/>
    <w:rsid w:val="2F836718"/>
    <w:rsid w:val="2F8396EC"/>
    <w:rsid w:val="2F865447"/>
    <w:rsid w:val="2F92726A"/>
    <w:rsid w:val="2F95A615"/>
    <w:rsid w:val="2F98D42F"/>
    <w:rsid w:val="2F9A3CB6"/>
    <w:rsid w:val="2F9AFB29"/>
    <w:rsid w:val="2FA8AA6B"/>
    <w:rsid w:val="2FAF724D"/>
    <w:rsid w:val="2FB2D3E9"/>
    <w:rsid w:val="2FB74ACC"/>
    <w:rsid w:val="2FB951CF"/>
    <w:rsid w:val="2FC14DB7"/>
    <w:rsid w:val="2FC7CAEF"/>
    <w:rsid w:val="2FCB5EA7"/>
    <w:rsid w:val="2FCFDD49"/>
    <w:rsid w:val="2FD0E31B"/>
    <w:rsid w:val="2FD1D843"/>
    <w:rsid w:val="2FDAC3DB"/>
    <w:rsid w:val="2FDB551E"/>
    <w:rsid w:val="2FE1E923"/>
    <w:rsid w:val="2FE5CDB8"/>
    <w:rsid w:val="2FF12FEC"/>
    <w:rsid w:val="2FF6C329"/>
    <w:rsid w:val="2FF931C8"/>
    <w:rsid w:val="30046DDC"/>
    <w:rsid w:val="300900DD"/>
    <w:rsid w:val="300BA1D8"/>
    <w:rsid w:val="301E8BDA"/>
    <w:rsid w:val="3025F44D"/>
    <w:rsid w:val="302E3B2A"/>
    <w:rsid w:val="3031F571"/>
    <w:rsid w:val="303770C6"/>
    <w:rsid w:val="30388AD7"/>
    <w:rsid w:val="303CA732"/>
    <w:rsid w:val="303CB895"/>
    <w:rsid w:val="303D8DD2"/>
    <w:rsid w:val="30464C6B"/>
    <w:rsid w:val="304D3300"/>
    <w:rsid w:val="3056484B"/>
    <w:rsid w:val="305BEE75"/>
    <w:rsid w:val="306592CA"/>
    <w:rsid w:val="3075C40C"/>
    <w:rsid w:val="307B207F"/>
    <w:rsid w:val="307EDB32"/>
    <w:rsid w:val="308580F9"/>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EE6"/>
    <w:rsid w:val="30D93FE1"/>
    <w:rsid w:val="30D970A8"/>
    <w:rsid w:val="30EAA20A"/>
    <w:rsid w:val="30EB5F5D"/>
    <w:rsid w:val="30F4FB00"/>
    <w:rsid w:val="31082D35"/>
    <w:rsid w:val="3108922C"/>
    <w:rsid w:val="310D40AC"/>
    <w:rsid w:val="310F8B53"/>
    <w:rsid w:val="3116F4A3"/>
    <w:rsid w:val="3117735A"/>
    <w:rsid w:val="311E7FBA"/>
    <w:rsid w:val="311EB444"/>
    <w:rsid w:val="311EBBD4"/>
    <w:rsid w:val="312091C4"/>
    <w:rsid w:val="3128FFBD"/>
    <w:rsid w:val="31303D80"/>
    <w:rsid w:val="31309BA2"/>
    <w:rsid w:val="313E548D"/>
    <w:rsid w:val="3141144D"/>
    <w:rsid w:val="31415F55"/>
    <w:rsid w:val="314CED36"/>
    <w:rsid w:val="314F4A0A"/>
    <w:rsid w:val="3152E818"/>
    <w:rsid w:val="31531A31"/>
    <w:rsid w:val="31586BFD"/>
    <w:rsid w:val="3158C249"/>
    <w:rsid w:val="31598AE4"/>
    <w:rsid w:val="31613B2E"/>
    <w:rsid w:val="3170461A"/>
    <w:rsid w:val="31746B08"/>
    <w:rsid w:val="3179AFDB"/>
    <w:rsid w:val="3180815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0EBDA"/>
    <w:rsid w:val="31D6C5E4"/>
    <w:rsid w:val="31DA856A"/>
    <w:rsid w:val="31E05B52"/>
    <w:rsid w:val="31E1FD58"/>
    <w:rsid w:val="31E61EBC"/>
    <w:rsid w:val="31E70685"/>
    <w:rsid w:val="31EC0518"/>
    <w:rsid w:val="31EC3343"/>
    <w:rsid w:val="31ED23A8"/>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C1A87"/>
    <w:rsid w:val="323F6922"/>
    <w:rsid w:val="324B27CA"/>
    <w:rsid w:val="3258262A"/>
    <w:rsid w:val="325B5D0A"/>
    <w:rsid w:val="325E177E"/>
    <w:rsid w:val="3265E940"/>
    <w:rsid w:val="3267DA21"/>
    <w:rsid w:val="32703270"/>
    <w:rsid w:val="328B2A24"/>
    <w:rsid w:val="328C8F09"/>
    <w:rsid w:val="328CA03D"/>
    <w:rsid w:val="328E6A13"/>
    <w:rsid w:val="328EDAA7"/>
    <w:rsid w:val="329961B5"/>
    <w:rsid w:val="32AA0E73"/>
    <w:rsid w:val="32AB5BB4"/>
    <w:rsid w:val="32AE0D23"/>
    <w:rsid w:val="32B0BB97"/>
    <w:rsid w:val="32B74455"/>
    <w:rsid w:val="32C6688F"/>
    <w:rsid w:val="32CB4D3A"/>
    <w:rsid w:val="32D24E07"/>
    <w:rsid w:val="32D52975"/>
    <w:rsid w:val="32E33E12"/>
    <w:rsid w:val="32F0CCC0"/>
    <w:rsid w:val="32FBCCF1"/>
    <w:rsid w:val="32FE5E42"/>
    <w:rsid w:val="32FE8F49"/>
    <w:rsid w:val="32FE992E"/>
    <w:rsid w:val="33057699"/>
    <w:rsid w:val="3306A6DE"/>
    <w:rsid w:val="330EBB19"/>
    <w:rsid w:val="3311D9DB"/>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8F409"/>
    <w:rsid w:val="338B38DA"/>
    <w:rsid w:val="338B7858"/>
    <w:rsid w:val="3392C0C7"/>
    <w:rsid w:val="339FB879"/>
    <w:rsid w:val="33A0E080"/>
    <w:rsid w:val="33B0BC34"/>
    <w:rsid w:val="33B3E750"/>
    <w:rsid w:val="33BB42F9"/>
    <w:rsid w:val="33C0FC0F"/>
    <w:rsid w:val="33C37F57"/>
    <w:rsid w:val="33C440AE"/>
    <w:rsid w:val="33C6BA82"/>
    <w:rsid w:val="33D24116"/>
    <w:rsid w:val="33D85B0C"/>
    <w:rsid w:val="33E4A4CF"/>
    <w:rsid w:val="33E86979"/>
    <w:rsid w:val="33FAF94F"/>
    <w:rsid w:val="33FD15E7"/>
    <w:rsid w:val="34038238"/>
    <w:rsid w:val="340FB683"/>
    <w:rsid w:val="341367ED"/>
    <w:rsid w:val="3413BBAC"/>
    <w:rsid w:val="341B4729"/>
    <w:rsid w:val="3420C7D4"/>
    <w:rsid w:val="34248B5D"/>
    <w:rsid w:val="34281C7A"/>
    <w:rsid w:val="34444425"/>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450C"/>
    <w:rsid w:val="348658ED"/>
    <w:rsid w:val="3486CB9D"/>
    <w:rsid w:val="349068A9"/>
    <w:rsid w:val="3494D113"/>
    <w:rsid w:val="34A79622"/>
    <w:rsid w:val="34B146B7"/>
    <w:rsid w:val="34C2B700"/>
    <w:rsid w:val="34C5321D"/>
    <w:rsid w:val="34C8BE98"/>
    <w:rsid w:val="34D8B317"/>
    <w:rsid w:val="34E1700C"/>
    <w:rsid w:val="34E9C533"/>
    <w:rsid w:val="34ED31C2"/>
    <w:rsid w:val="34EFB6F6"/>
    <w:rsid w:val="34F18863"/>
    <w:rsid w:val="34F1D566"/>
    <w:rsid w:val="34F62BB1"/>
    <w:rsid w:val="34FC4F1C"/>
    <w:rsid w:val="3502B82D"/>
    <w:rsid w:val="35040BC2"/>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55F5F"/>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08ED10"/>
    <w:rsid w:val="36173E3E"/>
    <w:rsid w:val="36192335"/>
    <w:rsid w:val="361CEFB4"/>
    <w:rsid w:val="36269FBF"/>
    <w:rsid w:val="363F3CD4"/>
    <w:rsid w:val="3646DD7C"/>
    <w:rsid w:val="36568425"/>
    <w:rsid w:val="365A05AD"/>
    <w:rsid w:val="365D623D"/>
    <w:rsid w:val="365FCB9A"/>
    <w:rsid w:val="366864F5"/>
    <w:rsid w:val="366954DF"/>
    <w:rsid w:val="366A8A00"/>
    <w:rsid w:val="366B0523"/>
    <w:rsid w:val="366CC9E5"/>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8CBA"/>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728933"/>
    <w:rsid w:val="37844DC3"/>
    <w:rsid w:val="3789741C"/>
    <w:rsid w:val="3793549E"/>
    <w:rsid w:val="379E8CA2"/>
    <w:rsid w:val="37A3FE21"/>
    <w:rsid w:val="37ADA10B"/>
    <w:rsid w:val="37B585E5"/>
    <w:rsid w:val="37BA469C"/>
    <w:rsid w:val="37BD0592"/>
    <w:rsid w:val="37BDE5CE"/>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414FD"/>
    <w:rsid w:val="38054A32"/>
    <w:rsid w:val="380F56F0"/>
    <w:rsid w:val="380FD335"/>
    <w:rsid w:val="3810BBA7"/>
    <w:rsid w:val="3814F482"/>
    <w:rsid w:val="3819B49D"/>
    <w:rsid w:val="3819B5D9"/>
    <w:rsid w:val="381BF4F5"/>
    <w:rsid w:val="3820A8D2"/>
    <w:rsid w:val="3827F677"/>
    <w:rsid w:val="382FD812"/>
    <w:rsid w:val="3833EFDE"/>
    <w:rsid w:val="3841979C"/>
    <w:rsid w:val="38427DC2"/>
    <w:rsid w:val="38437F7C"/>
    <w:rsid w:val="3846D493"/>
    <w:rsid w:val="384ACF67"/>
    <w:rsid w:val="3857A62E"/>
    <w:rsid w:val="3863FA1F"/>
    <w:rsid w:val="3866A7FF"/>
    <w:rsid w:val="386B037C"/>
    <w:rsid w:val="386C8F4B"/>
    <w:rsid w:val="386DF4A3"/>
    <w:rsid w:val="386F41A4"/>
    <w:rsid w:val="387082A0"/>
    <w:rsid w:val="38758CA4"/>
    <w:rsid w:val="387734D8"/>
    <w:rsid w:val="38796B62"/>
    <w:rsid w:val="387A6D2E"/>
    <w:rsid w:val="387DCA22"/>
    <w:rsid w:val="387FA14A"/>
    <w:rsid w:val="388AB05F"/>
    <w:rsid w:val="3890065A"/>
    <w:rsid w:val="389377C8"/>
    <w:rsid w:val="389B11F2"/>
    <w:rsid w:val="38A5F29A"/>
    <w:rsid w:val="38A8A867"/>
    <w:rsid w:val="38B03283"/>
    <w:rsid w:val="38B1270F"/>
    <w:rsid w:val="38B5619D"/>
    <w:rsid w:val="38B6CE4B"/>
    <w:rsid w:val="38C7BC3C"/>
    <w:rsid w:val="38CBA0FF"/>
    <w:rsid w:val="38CDF5BC"/>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D2BD3"/>
    <w:rsid w:val="39AE29FB"/>
    <w:rsid w:val="39B349D2"/>
    <w:rsid w:val="39B4E12F"/>
    <w:rsid w:val="39B8FC40"/>
    <w:rsid w:val="39BAC599"/>
    <w:rsid w:val="39C2F112"/>
    <w:rsid w:val="39CBD608"/>
    <w:rsid w:val="39D7F215"/>
    <w:rsid w:val="39D847F5"/>
    <w:rsid w:val="39D92C5D"/>
    <w:rsid w:val="39E122F6"/>
    <w:rsid w:val="39E19E64"/>
    <w:rsid w:val="39E38A78"/>
    <w:rsid w:val="39E3E2E6"/>
    <w:rsid w:val="39E457F9"/>
    <w:rsid w:val="39EDD87A"/>
    <w:rsid w:val="39FB2E79"/>
    <w:rsid w:val="39FCEEC2"/>
    <w:rsid w:val="3A058EBF"/>
    <w:rsid w:val="3A0608CB"/>
    <w:rsid w:val="3A06EA38"/>
    <w:rsid w:val="3A0FC944"/>
    <w:rsid w:val="3A1532A2"/>
    <w:rsid w:val="3A2135C4"/>
    <w:rsid w:val="3A249EDD"/>
    <w:rsid w:val="3A2537CB"/>
    <w:rsid w:val="3A2D9BD1"/>
    <w:rsid w:val="3A2FAE30"/>
    <w:rsid w:val="3A37E6CA"/>
    <w:rsid w:val="3A4442ED"/>
    <w:rsid w:val="3A4C4141"/>
    <w:rsid w:val="3A4FD902"/>
    <w:rsid w:val="3A55CDDF"/>
    <w:rsid w:val="3A69D9B8"/>
    <w:rsid w:val="3A6D338D"/>
    <w:rsid w:val="3A7BAD48"/>
    <w:rsid w:val="3A85E509"/>
    <w:rsid w:val="3A8A21E8"/>
    <w:rsid w:val="3A94E3D9"/>
    <w:rsid w:val="3A9F3134"/>
    <w:rsid w:val="3AA04EC5"/>
    <w:rsid w:val="3AAEB896"/>
    <w:rsid w:val="3AB4AD40"/>
    <w:rsid w:val="3ABD1D8B"/>
    <w:rsid w:val="3ACA1A71"/>
    <w:rsid w:val="3ACCD8F2"/>
    <w:rsid w:val="3ACE5A0B"/>
    <w:rsid w:val="3AD0D366"/>
    <w:rsid w:val="3AD24547"/>
    <w:rsid w:val="3AD80BAF"/>
    <w:rsid w:val="3AD86C7C"/>
    <w:rsid w:val="3ADD9397"/>
    <w:rsid w:val="3AF281CE"/>
    <w:rsid w:val="3AF358C7"/>
    <w:rsid w:val="3AF3D39C"/>
    <w:rsid w:val="3AF9E504"/>
    <w:rsid w:val="3AFBCD33"/>
    <w:rsid w:val="3AFE2F03"/>
    <w:rsid w:val="3B0B7D92"/>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A1CD6"/>
    <w:rsid w:val="3B7D999D"/>
    <w:rsid w:val="3B7E77B4"/>
    <w:rsid w:val="3B80171C"/>
    <w:rsid w:val="3B82799E"/>
    <w:rsid w:val="3B883EBD"/>
    <w:rsid w:val="3B889DBF"/>
    <w:rsid w:val="3B8D3D46"/>
    <w:rsid w:val="3B922B1D"/>
    <w:rsid w:val="3BA0C51C"/>
    <w:rsid w:val="3BA802F0"/>
    <w:rsid w:val="3BB2F890"/>
    <w:rsid w:val="3BBD0625"/>
    <w:rsid w:val="3BC1082C"/>
    <w:rsid w:val="3BC60CCA"/>
    <w:rsid w:val="3BC655C6"/>
    <w:rsid w:val="3BD46CD6"/>
    <w:rsid w:val="3BD7DC8E"/>
    <w:rsid w:val="3BD8515F"/>
    <w:rsid w:val="3BD8CC27"/>
    <w:rsid w:val="3BDC1AF7"/>
    <w:rsid w:val="3BDF0DB7"/>
    <w:rsid w:val="3BE9AEC6"/>
    <w:rsid w:val="3BFA5A49"/>
    <w:rsid w:val="3BFD4C3A"/>
    <w:rsid w:val="3C0511CA"/>
    <w:rsid w:val="3C13C278"/>
    <w:rsid w:val="3C14BE4C"/>
    <w:rsid w:val="3C19F10F"/>
    <w:rsid w:val="3C1BF6A2"/>
    <w:rsid w:val="3C1F1F33"/>
    <w:rsid w:val="3C1F6280"/>
    <w:rsid w:val="3C23D869"/>
    <w:rsid w:val="3C2550C2"/>
    <w:rsid w:val="3C2C8E47"/>
    <w:rsid w:val="3C2D04E3"/>
    <w:rsid w:val="3C35428B"/>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156F1"/>
    <w:rsid w:val="3C9C56D4"/>
    <w:rsid w:val="3CA296AE"/>
    <w:rsid w:val="3CA6A39B"/>
    <w:rsid w:val="3CAE781D"/>
    <w:rsid w:val="3CB822BE"/>
    <w:rsid w:val="3CBA0E27"/>
    <w:rsid w:val="3CBD3100"/>
    <w:rsid w:val="3CBE967F"/>
    <w:rsid w:val="3CC032D9"/>
    <w:rsid w:val="3CCB17CA"/>
    <w:rsid w:val="3CDCC8FD"/>
    <w:rsid w:val="3CE385FE"/>
    <w:rsid w:val="3CE5BA42"/>
    <w:rsid w:val="3CE722EB"/>
    <w:rsid w:val="3CEF3D61"/>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8C7D69"/>
    <w:rsid w:val="3D926A9A"/>
    <w:rsid w:val="3D9C5477"/>
    <w:rsid w:val="3D9CD268"/>
    <w:rsid w:val="3DAB1D8A"/>
    <w:rsid w:val="3DB29ED5"/>
    <w:rsid w:val="3DB83D26"/>
    <w:rsid w:val="3DBB32E1"/>
    <w:rsid w:val="3DBED3AD"/>
    <w:rsid w:val="3DBF2D2C"/>
    <w:rsid w:val="3DC29B94"/>
    <w:rsid w:val="3DD09806"/>
    <w:rsid w:val="3DD91BB8"/>
    <w:rsid w:val="3DD97AD4"/>
    <w:rsid w:val="3DF7A075"/>
    <w:rsid w:val="3DF93893"/>
    <w:rsid w:val="3DF960B6"/>
    <w:rsid w:val="3DFBA41D"/>
    <w:rsid w:val="3E002607"/>
    <w:rsid w:val="3E01E37D"/>
    <w:rsid w:val="3E233AFD"/>
    <w:rsid w:val="3E297102"/>
    <w:rsid w:val="3E2B942B"/>
    <w:rsid w:val="3E2F5954"/>
    <w:rsid w:val="3E34DA6A"/>
    <w:rsid w:val="3E38D2E6"/>
    <w:rsid w:val="3E3BDB6C"/>
    <w:rsid w:val="3E53E39B"/>
    <w:rsid w:val="3E5C4C36"/>
    <w:rsid w:val="3E5EAB8F"/>
    <w:rsid w:val="3E682B9B"/>
    <w:rsid w:val="3E6B71F0"/>
    <w:rsid w:val="3E76C305"/>
    <w:rsid w:val="3E7A5890"/>
    <w:rsid w:val="3E7FDF9A"/>
    <w:rsid w:val="3E8955FB"/>
    <w:rsid w:val="3E8C1962"/>
    <w:rsid w:val="3E926AE5"/>
    <w:rsid w:val="3E934A74"/>
    <w:rsid w:val="3E9A56A7"/>
    <w:rsid w:val="3E9B814D"/>
    <w:rsid w:val="3EA3605C"/>
    <w:rsid w:val="3EA5729F"/>
    <w:rsid w:val="3EA7B714"/>
    <w:rsid w:val="3EA8B6E0"/>
    <w:rsid w:val="3EAD5E4A"/>
    <w:rsid w:val="3EADF1AC"/>
    <w:rsid w:val="3EB0995C"/>
    <w:rsid w:val="3EC12865"/>
    <w:rsid w:val="3EC82E22"/>
    <w:rsid w:val="3ECD1C8F"/>
    <w:rsid w:val="3ED335F1"/>
    <w:rsid w:val="3ED33BA3"/>
    <w:rsid w:val="3ED39C02"/>
    <w:rsid w:val="3ED54332"/>
    <w:rsid w:val="3EDA3AC6"/>
    <w:rsid w:val="3EE830BC"/>
    <w:rsid w:val="3EF0A839"/>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70342"/>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638DC"/>
    <w:rsid w:val="3FD96302"/>
    <w:rsid w:val="3FDA49F1"/>
    <w:rsid w:val="3FDD72F4"/>
    <w:rsid w:val="3FDEAFA3"/>
    <w:rsid w:val="3FE20066"/>
    <w:rsid w:val="3FE4BB12"/>
    <w:rsid w:val="3FE4F02F"/>
    <w:rsid w:val="3FEA64E6"/>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90040"/>
    <w:rsid w:val="403AA09D"/>
    <w:rsid w:val="404B54CF"/>
    <w:rsid w:val="405D17E0"/>
    <w:rsid w:val="406ACB5B"/>
    <w:rsid w:val="4073FA5D"/>
    <w:rsid w:val="40780EF6"/>
    <w:rsid w:val="40788A8D"/>
    <w:rsid w:val="4086DFF2"/>
    <w:rsid w:val="409160EF"/>
    <w:rsid w:val="4096C144"/>
    <w:rsid w:val="40C8EE52"/>
    <w:rsid w:val="40CCCA79"/>
    <w:rsid w:val="40D1F335"/>
    <w:rsid w:val="40D5A6BA"/>
    <w:rsid w:val="40D8C7A0"/>
    <w:rsid w:val="40DB2EE2"/>
    <w:rsid w:val="40E6FDF7"/>
    <w:rsid w:val="40EC02FF"/>
    <w:rsid w:val="40EC2983"/>
    <w:rsid w:val="40F994AB"/>
    <w:rsid w:val="40FDB9A3"/>
    <w:rsid w:val="41099ED0"/>
    <w:rsid w:val="41113AC4"/>
    <w:rsid w:val="411F6B87"/>
    <w:rsid w:val="412092BF"/>
    <w:rsid w:val="41210E87"/>
    <w:rsid w:val="41228C7C"/>
    <w:rsid w:val="4122A1DE"/>
    <w:rsid w:val="4123DFDC"/>
    <w:rsid w:val="412C7633"/>
    <w:rsid w:val="412C916E"/>
    <w:rsid w:val="41306814"/>
    <w:rsid w:val="4130E301"/>
    <w:rsid w:val="41316B64"/>
    <w:rsid w:val="4132C4B6"/>
    <w:rsid w:val="4139843F"/>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BE0E3"/>
    <w:rsid w:val="417C1071"/>
    <w:rsid w:val="4182772A"/>
    <w:rsid w:val="418AF76B"/>
    <w:rsid w:val="4196EBC3"/>
    <w:rsid w:val="41A4DFC3"/>
    <w:rsid w:val="41AD0F91"/>
    <w:rsid w:val="41AD6C7B"/>
    <w:rsid w:val="41AE90C5"/>
    <w:rsid w:val="41B47F6E"/>
    <w:rsid w:val="41C0EA9E"/>
    <w:rsid w:val="41CF12E1"/>
    <w:rsid w:val="41D037AB"/>
    <w:rsid w:val="41D4B66F"/>
    <w:rsid w:val="41D8C271"/>
    <w:rsid w:val="41DA1549"/>
    <w:rsid w:val="41FC76D3"/>
    <w:rsid w:val="41FCC440"/>
    <w:rsid w:val="42031821"/>
    <w:rsid w:val="42042DEC"/>
    <w:rsid w:val="4206BE84"/>
    <w:rsid w:val="420DEAA5"/>
    <w:rsid w:val="4211FBCD"/>
    <w:rsid w:val="42155F04"/>
    <w:rsid w:val="4216D2BE"/>
    <w:rsid w:val="42216169"/>
    <w:rsid w:val="42238032"/>
    <w:rsid w:val="42314C29"/>
    <w:rsid w:val="4231F5F8"/>
    <w:rsid w:val="42379532"/>
    <w:rsid w:val="42391F17"/>
    <w:rsid w:val="4243AA67"/>
    <w:rsid w:val="424A3BDF"/>
    <w:rsid w:val="4255323B"/>
    <w:rsid w:val="425675B1"/>
    <w:rsid w:val="4259C4A0"/>
    <w:rsid w:val="425BAAD8"/>
    <w:rsid w:val="4263B075"/>
    <w:rsid w:val="4266483B"/>
    <w:rsid w:val="426905BD"/>
    <w:rsid w:val="426BC967"/>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1A1EA"/>
    <w:rsid w:val="42AF43E0"/>
    <w:rsid w:val="42B17D28"/>
    <w:rsid w:val="42B20680"/>
    <w:rsid w:val="42C0ADA6"/>
    <w:rsid w:val="42C1A1A7"/>
    <w:rsid w:val="42C1D4B9"/>
    <w:rsid w:val="42C4B564"/>
    <w:rsid w:val="42C7994A"/>
    <w:rsid w:val="42CC77F9"/>
    <w:rsid w:val="42CFD5DA"/>
    <w:rsid w:val="42D93B0D"/>
    <w:rsid w:val="42E2E930"/>
    <w:rsid w:val="42F64275"/>
    <w:rsid w:val="4308982D"/>
    <w:rsid w:val="430E49BF"/>
    <w:rsid w:val="430EECFE"/>
    <w:rsid w:val="4310CA21"/>
    <w:rsid w:val="431816DE"/>
    <w:rsid w:val="431CD054"/>
    <w:rsid w:val="431F17ED"/>
    <w:rsid w:val="4320C76C"/>
    <w:rsid w:val="432B07BD"/>
    <w:rsid w:val="43321CB2"/>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7BFD9"/>
    <w:rsid w:val="43882712"/>
    <w:rsid w:val="439B6F28"/>
    <w:rsid w:val="43A42B1A"/>
    <w:rsid w:val="43A448B1"/>
    <w:rsid w:val="43A74C7D"/>
    <w:rsid w:val="43B16094"/>
    <w:rsid w:val="43B165FD"/>
    <w:rsid w:val="43B674C9"/>
    <w:rsid w:val="43B679B9"/>
    <w:rsid w:val="43BA90E8"/>
    <w:rsid w:val="43C21360"/>
    <w:rsid w:val="43D5A124"/>
    <w:rsid w:val="43E4F3D6"/>
    <w:rsid w:val="43F716D5"/>
    <w:rsid w:val="43FF59DB"/>
    <w:rsid w:val="440322FD"/>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289DD"/>
    <w:rsid w:val="449D7F38"/>
    <w:rsid w:val="449FD875"/>
    <w:rsid w:val="44A58DDD"/>
    <w:rsid w:val="44A59D07"/>
    <w:rsid w:val="44ACB7C2"/>
    <w:rsid w:val="44B318F5"/>
    <w:rsid w:val="44BCEF8C"/>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17092"/>
    <w:rsid w:val="44F4AC16"/>
    <w:rsid w:val="44F4C00B"/>
    <w:rsid w:val="44F70D8A"/>
    <w:rsid w:val="44FC6D73"/>
    <w:rsid w:val="45033A2D"/>
    <w:rsid w:val="4513DB27"/>
    <w:rsid w:val="4515534F"/>
    <w:rsid w:val="4519FB2C"/>
    <w:rsid w:val="4522771C"/>
    <w:rsid w:val="4523903A"/>
    <w:rsid w:val="452696C3"/>
    <w:rsid w:val="4526B7DE"/>
    <w:rsid w:val="45270498"/>
    <w:rsid w:val="452954CA"/>
    <w:rsid w:val="453BF37D"/>
    <w:rsid w:val="453C3147"/>
    <w:rsid w:val="45409C2B"/>
    <w:rsid w:val="45444B50"/>
    <w:rsid w:val="4546D4CD"/>
    <w:rsid w:val="4547EBC7"/>
    <w:rsid w:val="454CCE12"/>
    <w:rsid w:val="45507FE7"/>
    <w:rsid w:val="4555E082"/>
    <w:rsid w:val="4557ADD5"/>
    <w:rsid w:val="456774E2"/>
    <w:rsid w:val="456BA6C2"/>
    <w:rsid w:val="456F32D4"/>
    <w:rsid w:val="4571D262"/>
    <w:rsid w:val="4572C181"/>
    <w:rsid w:val="45736ED8"/>
    <w:rsid w:val="457BFB5A"/>
    <w:rsid w:val="4587169A"/>
    <w:rsid w:val="458CD7A3"/>
    <w:rsid w:val="458DAEFE"/>
    <w:rsid w:val="458DB563"/>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B0256"/>
    <w:rsid w:val="45FC395D"/>
    <w:rsid w:val="4605BA2E"/>
    <w:rsid w:val="4606B4E1"/>
    <w:rsid w:val="4607D4D8"/>
    <w:rsid w:val="4608951F"/>
    <w:rsid w:val="46116704"/>
    <w:rsid w:val="461381E5"/>
    <w:rsid w:val="4622BC09"/>
    <w:rsid w:val="462581BB"/>
    <w:rsid w:val="462694F7"/>
    <w:rsid w:val="4626A5F7"/>
    <w:rsid w:val="462C4BCB"/>
    <w:rsid w:val="46318B3E"/>
    <w:rsid w:val="46318D8F"/>
    <w:rsid w:val="463604F6"/>
    <w:rsid w:val="46365675"/>
    <w:rsid w:val="464412C3"/>
    <w:rsid w:val="464707FF"/>
    <w:rsid w:val="464C60CE"/>
    <w:rsid w:val="4654186F"/>
    <w:rsid w:val="4655BCF2"/>
    <w:rsid w:val="465FB9FE"/>
    <w:rsid w:val="4663112F"/>
    <w:rsid w:val="46678BED"/>
    <w:rsid w:val="46715FFE"/>
    <w:rsid w:val="4679BC92"/>
    <w:rsid w:val="467A915D"/>
    <w:rsid w:val="468119E7"/>
    <w:rsid w:val="4683025E"/>
    <w:rsid w:val="46833464"/>
    <w:rsid w:val="469890C9"/>
    <w:rsid w:val="46A2E014"/>
    <w:rsid w:val="46A6DE1A"/>
    <w:rsid w:val="46A74BF3"/>
    <w:rsid w:val="46AC20C4"/>
    <w:rsid w:val="46AC8A20"/>
    <w:rsid w:val="46B22F6D"/>
    <w:rsid w:val="46B4F83B"/>
    <w:rsid w:val="46B8CA68"/>
    <w:rsid w:val="46B97AC8"/>
    <w:rsid w:val="46C507A8"/>
    <w:rsid w:val="46D073B1"/>
    <w:rsid w:val="46DB78C3"/>
    <w:rsid w:val="46ECDF2A"/>
    <w:rsid w:val="46ED5A7F"/>
    <w:rsid w:val="46EF421D"/>
    <w:rsid w:val="46F0E8CE"/>
    <w:rsid w:val="46FCAE2D"/>
    <w:rsid w:val="47067BC5"/>
    <w:rsid w:val="470A408A"/>
    <w:rsid w:val="470C8DC7"/>
    <w:rsid w:val="470CCBB3"/>
    <w:rsid w:val="4712D3CD"/>
    <w:rsid w:val="4724BDF0"/>
    <w:rsid w:val="4725BFF0"/>
    <w:rsid w:val="47267D97"/>
    <w:rsid w:val="472EE226"/>
    <w:rsid w:val="473B169D"/>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47F53"/>
    <w:rsid w:val="47E8EA4C"/>
    <w:rsid w:val="47F0C969"/>
    <w:rsid w:val="47FC72CA"/>
    <w:rsid w:val="480E4CE3"/>
    <w:rsid w:val="48159B2E"/>
    <w:rsid w:val="481871A8"/>
    <w:rsid w:val="481BDF80"/>
    <w:rsid w:val="48245FAB"/>
    <w:rsid w:val="48289A75"/>
    <w:rsid w:val="48311F5A"/>
    <w:rsid w:val="4831573E"/>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9FB8E"/>
    <w:rsid w:val="489CE2C8"/>
    <w:rsid w:val="48A00B2C"/>
    <w:rsid w:val="48A6230C"/>
    <w:rsid w:val="48B0FE8E"/>
    <w:rsid w:val="48BC3256"/>
    <w:rsid w:val="48BED284"/>
    <w:rsid w:val="48D49984"/>
    <w:rsid w:val="48E3BF4D"/>
    <w:rsid w:val="48E96B6A"/>
    <w:rsid w:val="48EC7DFF"/>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46DDA"/>
    <w:rsid w:val="49472A53"/>
    <w:rsid w:val="494F014E"/>
    <w:rsid w:val="49598982"/>
    <w:rsid w:val="496DB5D7"/>
    <w:rsid w:val="498068EC"/>
    <w:rsid w:val="4986FEF1"/>
    <w:rsid w:val="4987142C"/>
    <w:rsid w:val="49873A86"/>
    <w:rsid w:val="49874583"/>
    <w:rsid w:val="498F2D5F"/>
    <w:rsid w:val="499D9082"/>
    <w:rsid w:val="49A840E6"/>
    <w:rsid w:val="49AC387C"/>
    <w:rsid w:val="49AF2D58"/>
    <w:rsid w:val="49C00D88"/>
    <w:rsid w:val="49C0B9E1"/>
    <w:rsid w:val="49C24B0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830CD"/>
    <w:rsid w:val="4A3BEBF3"/>
    <w:rsid w:val="4A40927B"/>
    <w:rsid w:val="4A4A748F"/>
    <w:rsid w:val="4A4F5AC8"/>
    <w:rsid w:val="4A5675FE"/>
    <w:rsid w:val="4A57058B"/>
    <w:rsid w:val="4A5FDD7A"/>
    <w:rsid w:val="4A624084"/>
    <w:rsid w:val="4A63B133"/>
    <w:rsid w:val="4A63CA06"/>
    <w:rsid w:val="4A64B430"/>
    <w:rsid w:val="4A65948E"/>
    <w:rsid w:val="4A6DFB3E"/>
    <w:rsid w:val="4A73C945"/>
    <w:rsid w:val="4A7875BA"/>
    <w:rsid w:val="4A8954C0"/>
    <w:rsid w:val="4A8CF32C"/>
    <w:rsid w:val="4A942A03"/>
    <w:rsid w:val="4A959028"/>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AFD10"/>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B3EB6"/>
    <w:rsid w:val="4BCED6CE"/>
    <w:rsid w:val="4BCF6BF2"/>
    <w:rsid w:val="4BCFB2E5"/>
    <w:rsid w:val="4BD4DA99"/>
    <w:rsid w:val="4BDC334B"/>
    <w:rsid w:val="4BDFF05F"/>
    <w:rsid w:val="4BE89F50"/>
    <w:rsid w:val="4BEA1FE3"/>
    <w:rsid w:val="4BEC1FB8"/>
    <w:rsid w:val="4BEEB902"/>
    <w:rsid w:val="4BEEB9A2"/>
    <w:rsid w:val="4BF1C377"/>
    <w:rsid w:val="4C0B25E1"/>
    <w:rsid w:val="4C0E34E2"/>
    <w:rsid w:val="4C0F35BD"/>
    <w:rsid w:val="4C16B37C"/>
    <w:rsid w:val="4C170671"/>
    <w:rsid w:val="4C187EE0"/>
    <w:rsid w:val="4C219C76"/>
    <w:rsid w:val="4C296ADF"/>
    <w:rsid w:val="4C301E6F"/>
    <w:rsid w:val="4C35B59B"/>
    <w:rsid w:val="4C433AFE"/>
    <w:rsid w:val="4C4FB6DA"/>
    <w:rsid w:val="4C52A853"/>
    <w:rsid w:val="4C58E5AD"/>
    <w:rsid w:val="4C6345C0"/>
    <w:rsid w:val="4C650ADA"/>
    <w:rsid w:val="4C6B0A1A"/>
    <w:rsid w:val="4C7C0E9C"/>
    <w:rsid w:val="4C882B57"/>
    <w:rsid w:val="4C8C3BDD"/>
    <w:rsid w:val="4C90892A"/>
    <w:rsid w:val="4CA05983"/>
    <w:rsid w:val="4CA3E2A6"/>
    <w:rsid w:val="4CA491D3"/>
    <w:rsid w:val="4CA992DD"/>
    <w:rsid w:val="4CB163BD"/>
    <w:rsid w:val="4CC9EB54"/>
    <w:rsid w:val="4CD23328"/>
    <w:rsid w:val="4CE5D0F3"/>
    <w:rsid w:val="4CE6EEBA"/>
    <w:rsid w:val="4CE89470"/>
    <w:rsid w:val="4CEB6820"/>
    <w:rsid w:val="4CED131E"/>
    <w:rsid w:val="4CF184B7"/>
    <w:rsid w:val="4CF5DBCB"/>
    <w:rsid w:val="4D0A497C"/>
    <w:rsid w:val="4D0DC5F3"/>
    <w:rsid w:val="4D1579C2"/>
    <w:rsid w:val="4D173770"/>
    <w:rsid w:val="4D1C6EA7"/>
    <w:rsid w:val="4D267FEC"/>
    <w:rsid w:val="4D292911"/>
    <w:rsid w:val="4D2C2D21"/>
    <w:rsid w:val="4D302FC1"/>
    <w:rsid w:val="4D317B43"/>
    <w:rsid w:val="4D44EFD9"/>
    <w:rsid w:val="4D4C9E0C"/>
    <w:rsid w:val="4D4FDFCF"/>
    <w:rsid w:val="4D51BA31"/>
    <w:rsid w:val="4D56F7F1"/>
    <w:rsid w:val="4D68ED10"/>
    <w:rsid w:val="4D6B2BC5"/>
    <w:rsid w:val="4D732B65"/>
    <w:rsid w:val="4D784514"/>
    <w:rsid w:val="4D79E32B"/>
    <w:rsid w:val="4D9388D8"/>
    <w:rsid w:val="4D9639D4"/>
    <w:rsid w:val="4D9812BA"/>
    <w:rsid w:val="4D9C2E10"/>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BECC1"/>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1A154"/>
    <w:rsid w:val="4E858769"/>
    <w:rsid w:val="4E872D0A"/>
    <w:rsid w:val="4E891273"/>
    <w:rsid w:val="4E8944A8"/>
    <w:rsid w:val="4E8BFFB6"/>
    <w:rsid w:val="4E8C2BB3"/>
    <w:rsid w:val="4E9029F0"/>
    <w:rsid w:val="4E9776CC"/>
    <w:rsid w:val="4E9A2D21"/>
    <w:rsid w:val="4EA1F61E"/>
    <w:rsid w:val="4EA5A5CD"/>
    <w:rsid w:val="4EA7CACA"/>
    <w:rsid w:val="4EAFBBE8"/>
    <w:rsid w:val="4EBA83D2"/>
    <w:rsid w:val="4EBDE71E"/>
    <w:rsid w:val="4EC648CD"/>
    <w:rsid w:val="4EC7C24A"/>
    <w:rsid w:val="4EC8D9AA"/>
    <w:rsid w:val="4EC93FB9"/>
    <w:rsid w:val="4ECFCEE8"/>
    <w:rsid w:val="4ED0183B"/>
    <w:rsid w:val="4ED578C4"/>
    <w:rsid w:val="4EDF6E18"/>
    <w:rsid w:val="4EE2D0F1"/>
    <w:rsid w:val="4EE74A86"/>
    <w:rsid w:val="4EF0B411"/>
    <w:rsid w:val="4EF83D8C"/>
    <w:rsid w:val="4EF8B32F"/>
    <w:rsid w:val="4EFC626B"/>
    <w:rsid w:val="4F04114A"/>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5DAA0"/>
    <w:rsid w:val="4F77C70A"/>
    <w:rsid w:val="4F77FF1E"/>
    <w:rsid w:val="4F7C482D"/>
    <w:rsid w:val="4F7CCFEE"/>
    <w:rsid w:val="4F81980B"/>
    <w:rsid w:val="4F861FD6"/>
    <w:rsid w:val="4F933C19"/>
    <w:rsid w:val="4F9469F4"/>
    <w:rsid w:val="4F9596C9"/>
    <w:rsid w:val="4F96BCDC"/>
    <w:rsid w:val="4FA0C8C6"/>
    <w:rsid w:val="4FA2055C"/>
    <w:rsid w:val="4FAE5B09"/>
    <w:rsid w:val="4FAE6325"/>
    <w:rsid w:val="4FB08F85"/>
    <w:rsid w:val="4FB0B23F"/>
    <w:rsid w:val="4FB140ED"/>
    <w:rsid w:val="4FB9DE79"/>
    <w:rsid w:val="4FC27D76"/>
    <w:rsid w:val="4FC54D63"/>
    <w:rsid w:val="4FD0B78B"/>
    <w:rsid w:val="4FD31B7D"/>
    <w:rsid w:val="4FD438BB"/>
    <w:rsid w:val="4FD45187"/>
    <w:rsid w:val="4FE13141"/>
    <w:rsid w:val="4FE4C0AF"/>
    <w:rsid w:val="4FE6CCBA"/>
    <w:rsid w:val="4FECB621"/>
    <w:rsid w:val="4FFAB96E"/>
    <w:rsid w:val="5003472A"/>
    <w:rsid w:val="50063585"/>
    <w:rsid w:val="5016424E"/>
    <w:rsid w:val="5021B3AD"/>
    <w:rsid w:val="5024E2D4"/>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AFBAAD"/>
    <w:rsid w:val="50B122E9"/>
    <w:rsid w:val="50B29092"/>
    <w:rsid w:val="50BCCB5F"/>
    <w:rsid w:val="50BFA56E"/>
    <w:rsid w:val="50D9E5A7"/>
    <w:rsid w:val="50DCF4CF"/>
    <w:rsid w:val="50DE1C4E"/>
    <w:rsid w:val="50E8B532"/>
    <w:rsid w:val="50F31000"/>
    <w:rsid w:val="50F8DCB6"/>
    <w:rsid w:val="50FB2519"/>
    <w:rsid w:val="50FFF722"/>
    <w:rsid w:val="5101DFDC"/>
    <w:rsid w:val="51077F84"/>
    <w:rsid w:val="510A2BB6"/>
    <w:rsid w:val="510A2BF9"/>
    <w:rsid w:val="5114E113"/>
    <w:rsid w:val="5118DF54"/>
    <w:rsid w:val="51249671"/>
    <w:rsid w:val="5132EC4D"/>
    <w:rsid w:val="514A8996"/>
    <w:rsid w:val="514A9E72"/>
    <w:rsid w:val="5157958F"/>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B9C8"/>
    <w:rsid w:val="51EFE50C"/>
    <w:rsid w:val="51F11190"/>
    <w:rsid w:val="51F1A30E"/>
    <w:rsid w:val="51F5032C"/>
    <w:rsid w:val="51F95A3D"/>
    <w:rsid w:val="51FC40E0"/>
    <w:rsid w:val="52035910"/>
    <w:rsid w:val="5205A394"/>
    <w:rsid w:val="52076FAA"/>
    <w:rsid w:val="52102B4E"/>
    <w:rsid w:val="5217FE89"/>
    <w:rsid w:val="521D5A3C"/>
    <w:rsid w:val="5221867B"/>
    <w:rsid w:val="52218850"/>
    <w:rsid w:val="5229A3D2"/>
    <w:rsid w:val="522A1A55"/>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DB593"/>
    <w:rsid w:val="528EDFC5"/>
    <w:rsid w:val="5290DDFA"/>
    <w:rsid w:val="5293D9DE"/>
    <w:rsid w:val="5295D126"/>
    <w:rsid w:val="529709CF"/>
    <w:rsid w:val="52995BAF"/>
    <w:rsid w:val="5299889F"/>
    <w:rsid w:val="529B1412"/>
    <w:rsid w:val="52A4CD7D"/>
    <w:rsid w:val="52AA19DC"/>
    <w:rsid w:val="52AA8233"/>
    <w:rsid w:val="52AB2A3A"/>
    <w:rsid w:val="52B769BC"/>
    <w:rsid w:val="52B8FF15"/>
    <w:rsid w:val="52BE7A92"/>
    <w:rsid w:val="52C03EDF"/>
    <w:rsid w:val="52D3D2CE"/>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974F2"/>
    <w:rsid w:val="532C203F"/>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8A29"/>
    <w:rsid w:val="538BF38C"/>
    <w:rsid w:val="5390FE0B"/>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5DF8C"/>
    <w:rsid w:val="542A2699"/>
    <w:rsid w:val="542CAE5B"/>
    <w:rsid w:val="542F8159"/>
    <w:rsid w:val="5434669C"/>
    <w:rsid w:val="5436E473"/>
    <w:rsid w:val="543B3AE8"/>
    <w:rsid w:val="5441B511"/>
    <w:rsid w:val="54433248"/>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CAE880"/>
    <w:rsid w:val="54D2CAB9"/>
    <w:rsid w:val="54D46627"/>
    <w:rsid w:val="54D9A6A8"/>
    <w:rsid w:val="54DA174C"/>
    <w:rsid w:val="54DD2826"/>
    <w:rsid w:val="54DD706C"/>
    <w:rsid w:val="54DF2B9A"/>
    <w:rsid w:val="54E6FC4C"/>
    <w:rsid w:val="54EF6309"/>
    <w:rsid w:val="54F5B2B9"/>
    <w:rsid w:val="54F946B7"/>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3E2223"/>
    <w:rsid w:val="55421381"/>
    <w:rsid w:val="5542E4CB"/>
    <w:rsid w:val="5549FD96"/>
    <w:rsid w:val="554A61BB"/>
    <w:rsid w:val="554C6FFA"/>
    <w:rsid w:val="554FE7E8"/>
    <w:rsid w:val="555AC628"/>
    <w:rsid w:val="5560C9D9"/>
    <w:rsid w:val="55636D69"/>
    <w:rsid w:val="55658EDB"/>
    <w:rsid w:val="5567EB58"/>
    <w:rsid w:val="5568FBDC"/>
    <w:rsid w:val="556BADA7"/>
    <w:rsid w:val="5572F5AB"/>
    <w:rsid w:val="55750103"/>
    <w:rsid w:val="557B567C"/>
    <w:rsid w:val="55833AE1"/>
    <w:rsid w:val="5589A69A"/>
    <w:rsid w:val="558F4F08"/>
    <w:rsid w:val="559003A9"/>
    <w:rsid w:val="55923762"/>
    <w:rsid w:val="559FC232"/>
    <w:rsid w:val="55A11AD3"/>
    <w:rsid w:val="55A14051"/>
    <w:rsid w:val="55B55F45"/>
    <w:rsid w:val="55B7447F"/>
    <w:rsid w:val="55BCE729"/>
    <w:rsid w:val="55C02AE4"/>
    <w:rsid w:val="55C5F6FA"/>
    <w:rsid w:val="55CF025B"/>
    <w:rsid w:val="55D96560"/>
    <w:rsid w:val="55DD3750"/>
    <w:rsid w:val="55DDB5EB"/>
    <w:rsid w:val="55DDFB5E"/>
    <w:rsid w:val="55DE1D2D"/>
    <w:rsid w:val="55E79340"/>
    <w:rsid w:val="55F4D908"/>
    <w:rsid w:val="55F518F0"/>
    <w:rsid w:val="55F736FA"/>
    <w:rsid w:val="55FB20BB"/>
    <w:rsid w:val="55FC5EB2"/>
    <w:rsid w:val="5600FE00"/>
    <w:rsid w:val="560457D6"/>
    <w:rsid w:val="5604824F"/>
    <w:rsid w:val="56057283"/>
    <w:rsid w:val="560BB8E5"/>
    <w:rsid w:val="560C642A"/>
    <w:rsid w:val="560D8420"/>
    <w:rsid w:val="560F0A78"/>
    <w:rsid w:val="56158AF0"/>
    <w:rsid w:val="561650D6"/>
    <w:rsid w:val="562814F7"/>
    <w:rsid w:val="562CDB33"/>
    <w:rsid w:val="56391B6D"/>
    <w:rsid w:val="563C2C14"/>
    <w:rsid w:val="564B142E"/>
    <w:rsid w:val="564C241A"/>
    <w:rsid w:val="564CB7ED"/>
    <w:rsid w:val="56558B92"/>
    <w:rsid w:val="5676381D"/>
    <w:rsid w:val="56764FC7"/>
    <w:rsid w:val="5676F914"/>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4824E"/>
    <w:rsid w:val="5716DAFD"/>
    <w:rsid w:val="5718B55F"/>
    <w:rsid w:val="5718E1BB"/>
    <w:rsid w:val="571E2223"/>
    <w:rsid w:val="571EFA2F"/>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1C24F"/>
    <w:rsid w:val="58193D3D"/>
    <w:rsid w:val="581CC7C6"/>
    <w:rsid w:val="581F783F"/>
    <w:rsid w:val="58237C07"/>
    <w:rsid w:val="583745D9"/>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79E512"/>
    <w:rsid w:val="5883004A"/>
    <w:rsid w:val="588DCBF8"/>
    <w:rsid w:val="5893BDF5"/>
    <w:rsid w:val="5896A3BD"/>
    <w:rsid w:val="5899520A"/>
    <w:rsid w:val="58A7BD24"/>
    <w:rsid w:val="58B1A264"/>
    <w:rsid w:val="58B838E9"/>
    <w:rsid w:val="58BE6607"/>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9E83D"/>
    <w:rsid w:val="591BB3FE"/>
    <w:rsid w:val="591F1141"/>
    <w:rsid w:val="5920487B"/>
    <w:rsid w:val="59230FBE"/>
    <w:rsid w:val="5923ED9F"/>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931DC"/>
    <w:rsid w:val="59AA86C3"/>
    <w:rsid w:val="59B590F4"/>
    <w:rsid w:val="59BA253F"/>
    <w:rsid w:val="59C1CCD1"/>
    <w:rsid w:val="59D7C11B"/>
    <w:rsid w:val="59DA800B"/>
    <w:rsid w:val="59E35363"/>
    <w:rsid w:val="59E52192"/>
    <w:rsid w:val="59EF42EC"/>
    <w:rsid w:val="59F0C79D"/>
    <w:rsid w:val="59F2F030"/>
    <w:rsid w:val="59F31D94"/>
    <w:rsid w:val="59F65DBE"/>
    <w:rsid w:val="59FBCCA3"/>
    <w:rsid w:val="5A0089FB"/>
    <w:rsid w:val="5A00DD3C"/>
    <w:rsid w:val="5A0B75E3"/>
    <w:rsid w:val="5A1BD1C7"/>
    <w:rsid w:val="5A350D7C"/>
    <w:rsid w:val="5A36CC5D"/>
    <w:rsid w:val="5A3A6931"/>
    <w:rsid w:val="5A3AFD32"/>
    <w:rsid w:val="5A42BA20"/>
    <w:rsid w:val="5A46E260"/>
    <w:rsid w:val="5A47A5D1"/>
    <w:rsid w:val="5A50450E"/>
    <w:rsid w:val="5A56C4D6"/>
    <w:rsid w:val="5A5DCA9E"/>
    <w:rsid w:val="5A66464E"/>
    <w:rsid w:val="5A6A0590"/>
    <w:rsid w:val="5A6A9B5D"/>
    <w:rsid w:val="5A70A9EF"/>
    <w:rsid w:val="5A72381D"/>
    <w:rsid w:val="5A73032C"/>
    <w:rsid w:val="5A7A4EB6"/>
    <w:rsid w:val="5A7C263A"/>
    <w:rsid w:val="5A8A7B1D"/>
    <w:rsid w:val="5A8ACA44"/>
    <w:rsid w:val="5A8D13F2"/>
    <w:rsid w:val="5A8DEA22"/>
    <w:rsid w:val="5A9E722A"/>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2F5B7"/>
    <w:rsid w:val="5B2A5FA6"/>
    <w:rsid w:val="5B33D7D1"/>
    <w:rsid w:val="5B3A049E"/>
    <w:rsid w:val="5B3A65C8"/>
    <w:rsid w:val="5B3B8A47"/>
    <w:rsid w:val="5B438156"/>
    <w:rsid w:val="5B476671"/>
    <w:rsid w:val="5B486EE9"/>
    <w:rsid w:val="5B52D1C8"/>
    <w:rsid w:val="5B54B64E"/>
    <w:rsid w:val="5B56B5AC"/>
    <w:rsid w:val="5B621648"/>
    <w:rsid w:val="5B62268A"/>
    <w:rsid w:val="5B6B4633"/>
    <w:rsid w:val="5B7401D3"/>
    <w:rsid w:val="5B7B9D74"/>
    <w:rsid w:val="5B7F5EA2"/>
    <w:rsid w:val="5B82267F"/>
    <w:rsid w:val="5B88BA29"/>
    <w:rsid w:val="5B8C18C4"/>
    <w:rsid w:val="5B8C97FE"/>
    <w:rsid w:val="5B8CAFFE"/>
    <w:rsid w:val="5B8FCD2B"/>
    <w:rsid w:val="5B91739C"/>
    <w:rsid w:val="5B9CAD9D"/>
    <w:rsid w:val="5B9F76E5"/>
    <w:rsid w:val="5BA036EA"/>
    <w:rsid w:val="5BACC03D"/>
    <w:rsid w:val="5BAE0ACC"/>
    <w:rsid w:val="5BB0C28C"/>
    <w:rsid w:val="5BB1AFC8"/>
    <w:rsid w:val="5BB30099"/>
    <w:rsid w:val="5BB5832F"/>
    <w:rsid w:val="5BBBEF91"/>
    <w:rsid w:val="5BBC789D"/>
    <w:rsid w:val="5BC70AC2"/>
    <w:rsid w:val="5BCB1BC3"/>
    <w:rsid w:val="5BCCA438"/>
    <w:rsid w:val="5BDD707C"/>
    <w:rsid w:val="5BDFD7EF"/>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23011"/>
    <w:rsid w:val="5C438791"/>
    <w:rsid w:val="5C474823"/>
    <w:rsid w:val="5C500043"/>
    <w:rsid w:val="5C56DF19"/>
    <w:rsid w:val="5C5B38E2"/>
    <w:rsid w:val="5C8725DB"/>
    <w:rsid w:val="5C8EAB5B"/>
    <w:rsid w:val="5C9F071B"/>
    <w:rsid w:val="5CA51C8A"/>
    <w:rsid w:val="5CA66C97"/>
    <w:rsid w:val="5CB6B0E7"/>
    <w:rsid w:val="5CB8802F"/>
    <w:rsid w:val="5CBBA132"/>
    <w:rsid w:val="5CC78012"/>
    <w:rsid w:val="5CCE70CE"/>
    <w:rsid w:val="5CD2EEA7"/>
    <w:rsid w:val="5CD3A909"/>
    <w:rsid w:val="5CDB62B4"/>
    <w:rsid w:val="5CE43F4A"/>
    <w:rsid w:val="5CEC8C7B"/>
    <w:rsid w:val="5CF13C1A"/>
    <w:rsid w:val="5CF2DC26"/>
    <w:rsid w:val="5CF9B13B"/>
    <w:rsid w:val="5CFA0086"/>
    <w:rsid w:val="5D00C49E"/>
    <w:rsid w:val="5D0F7181"/>
    <w:rsid w:val="5D14BCDF"/>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7F10BE"/>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7CD94"/>
    <w:rsid w:val="5DFFE4EA"/>
    <w:rsid w:val="5E012EFB"/>
    <w:rsid w:val="5E043929"/>
    <w:rsid w:val="5E047A82"/>
    <w:rsid w:val="5E14F81F"/>
    <w:rsid w:val="5E1E54BA"/>
    <w:rsid w:val="5E1E95E4"/>
    <w:rsid w:val="5E21E877"/>
    <w:rsid w:val="5E268C5A"/>
    <w:rsid w:val="5E28D99F"/>
    <w:rsid w:val="5E2A2116"/>
    <w:rsid w:val="5E2C7B9E"/>
    <w:rsid w:val="5E330FCE"/>
    <w:rsid w:val="5E3C31DD"/>
    <w:rsid w:val="5E3DB1D9"/>
    <w:rsid w:val="5E3E5486"/>
    <w:rsid w:val="5E4CDF0E"/>
    <w:rsid w:val="5E4F86C4"/>
    <w:rsid w:val="5E5E2B11"/>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9D5DF"/>
    <w:rsid w:val="5ECCF652"/>
    <w:rsid w:val="5ECF8A77"/>
    <w:rsid w:val="5ED5C510"/>
    <w:rsid w:val="5ED7D7AC"/>
    <w:rsid w:val="5EDB0582"/>
    <w:rsid w:val="5EEAAE97"/>
    <w:rsid w:val="5EEB91C0"/>
    <w:rsid w:val="5EF4BB29"/>
    <w:rsid w:val="5F041E87"/>
    <w:rsid w:val="5F0444FA"/>
    <w:rsid w:val="5F129B6E"/>
    <w:rsid w:val="5F2C604F"/>
    <w:rsid w:val="5F2D7C82"/>
    <w:rsid w:val="5F2E6232"/>
    <w:rsid w:val="5F309796"/>
    <w:rsid w:val="5F30BDF8"/>
    <w:rsid w:val="5F3479D6"/>
    <w:rsid w:val="5F385275"/>
    <w:rsid w:val="5F38F617"/>
    <w:rsid w:val="5F3FDC99"/>
    <w:rsid w:val="5F4509B8"/>
    <w:rsid w:val="5F4CCCA7"/>
    <w:rsid w:val="5F4D8738"/>
    <w:rsid w:val="5F55B7FB"/>
    <w:rsid w:val="5F5CDA55"/>
    <w:rsid w:val="5F606250"/>
    <w:rsid w:val="5F623EC7"/>
    <w:rsid w:val="5F6534A3"/>
    <w:rsid w:val="5F6E4CC7"/>
    <w:rsid w:val="5F7462E9"/>
    <w:rsid w:val="5F750A2F"/>
    <w:rsid w:val="5F782EDE"/>
    <w:rsid w:val="5F79A03C"/>
    <w:rsid w:val="5F7F4B78"/>
    <w:rsid w:val="5F812969"/>
    <w:rsid w:val="5F8B1DCC"/>
    <w:rsid w:val="5F8D2B12"/>
    <w:rsid w:val="5F8E5EEF"/>
    <w:rsid w:val="5F973DDD"/>
    <w:rsid w:val="5F975FAC"/>
    <w:rsid w:val="5F981DA8"/>
    <w:rsid w:val="5F9C1828"/>
    <w:rsid w:val="5FA6FDA3"/>
    <w:rsid w:val="5FA91138"/>
    <w:rsid w:val="5FAE7D93"/>
    <w:rsid w:val="5FAFA470"/>
    <w:rsid w:val="5FB0F625"/>
    <w:rsid w:val="5FB1743F"/>
    <w:rsid w:val="5FB3FAAB"/>
    <w:rsid w:val="5FB413F7"/>
    <w:rsid w:val="5FB968FB"/>
    <w:rsid w:val="5FBADA00"/>
    <w:rsid w:val="5FC70328"/>
    <w:rsid w:val="5FC8A5A3"/>
    <w:rsid w:val="5FCEE02F"/>
    <w:rsid w:val="5FD41F30"/>
    <w:rsid w:val="5FDA181B"/>
    <w:rsid w:val="5FE02BF2"/>
    <w:rsid w:val="5FE17A75"/>
    <w:rsid w:val="5FF276B5"/>
    <w:rsid w:val="5FF4A871"/>
    <w:rsid w:val="5FF8FC7D"/>
    <w:rsid w:val="5FF9FB72"/>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867EF8"/>
    <w:rsid w:val="6092A97D"/>
    <w:rsid w:val="6096ABF6"/>
    <w:rsid w:val="609FBECF"/>
    <w:rsid w:val="60A68970"/>
    <w:rsid w:val="60A7EDC5"/>
    <w:rsid w:val="60ABA76C"/>
    <w:rsid w:val="60ADCBBD"/>
    <w:rsid w:val="60AE1C94"/>
    <w:rsid w:val="60AE7BB9"/>
    <w:rsid w:val="60AEEEB0"/>
    <w:rsid w:val="60B91BAC"/>
    <w:rsid w:val="60BF34D3"/>
    <w:rsid w:val="60D7DB44"/>
    <w:rsid w:val="60D8A0DC"/>
    <w:rsid w:val="60D96A38"/>
    <w:rsid w:val="60E3D999"/>
    <w:rsid w:val="60E4D40D"/>
    <w:rsid w:val="60ED2072"/>
    <w:rsid w:val="60FBEA7E"/>
    <w:rsid w:val="6101627D"/>
    <w:rsid w:val="61029B98"/>
    <w:rsid w:val="6109EA1A"/>
    <w:rsid w:val="610C7E9F"/>
    <w:rsid w:val="6111DC80"/>
    <w:rsid w:val="6116967F"/>
    <w:rsid w:val="611806CB"/>
    <w:rsid w:val="6119A447"/>
    <w:rsid w:val="611B43E1"/>
    <w:rsid w:val="613832A9"/>
    <w:rsid w:val="613A8B87"/>
    <w:rsid w:val="614147BF"/>
    <w:rsid w:val="6143E700"/>
    <w:rsid w:val="61472518"/>
    <w:rsid w:val="6155D380"/>
    <w:rsid w:val="61583DB0"/>
    <w:rsid w:val="61602C33"/>
    <w:rsid w:val="6162A776"/>
    <w:rsid w:val="61711DF3"/>
    <w:rsid w:val="61741643"/>
    <w:rsid w:val="6184EFF9"/>
    <w:rsid w:val="618CAFA5"/>
    <w:rsid w:val="618E03FB"/>
    <w:rsid w:val="619EFB5A"/>
    <w:rsid w:val="61A33B6B"/>
    <w:rsid w:val="61A42723"/>
    <w:rsid w:val="61A79476"/>
    <w:rsid w:val="61AA7124"/>
    <w:rsid w:val="61ABAEE0"/>
    <w:rsid w:val="61B5C392"/>
    <w:rsid w:val="61BA8A5B"/>
    <w:rsid w:val="61BC65C3"/>
    <w:rsid w:val="61BD88E3"/>
    <w:rsid w:val="61C4EA67"/>
    <w:rsid w:val="61C6594C"/>
    <w:rsid w:val="61C6F20F"/>
    <w:rsid w:val="61CECD75"/>
    <w:rsid w:val="61D273C0"/>
    <w:rsid w:val="61D45A85"/>
    <w:rsid w:val="61DF2089"/>
    <w:rsid w:val="61E349EC"/>
    <w:rsid w:val="61E3E012"/>
    <w:rsid w:val="61E47424"/>
    <w:rsid w:val="61E75FD3"/>
    <w:rsid w:val="61E7621B"/>
    <w:rsid w:val="61E8FA52"/>
    <w:rsid w:val="61F1AFDA"/>
    <w:rsid w:val="61F57257"/>
    <w:rsid w:val="61F6158C"/>
    <w:rsid w:val="62005F24"/>
    <w:rsid w:val="6201726B"/>
    <w:rsid w:val="6201C2F4"/>
    <w:rsid w:val="62128862"/>
    <w:rsid w:val="62157EDD"/>
    <w:rsid w:val="621AA926"/>
    <w:rsid w:val="62276B9F"/>
    <w:rsid w:val="62281B27"/>
    <w:rsid w:val="622E2C09"/>
    <w:rsid w:val="62308705"/>
    <w:rsid w:val="62399F9B"/>
    <w:rsid w:val="623C59A6"/>
    <w:rsid w:val="623E923E"/>
    <w:rsid w:val="6254662D"/>
    <w:rsid w:val="62547053"/>
    <w:rsid w:val="625981FD"/>
    <w:rsid w:val="625C46C9"/>
    <w:rsid w:val="6263E7FF"/>
    <w:rsid w:val="626B8FC6"/>
    <w:rsid w:val="626CCDF7"/>
    <w:rsid w:val="62703827"/>
    <w:rsid w:val="62786BAE"/>
    <w:rsid w:val="6282C3BD"/>
    <w:rsid w:val="62850E14"/>
    <w:rsid w:val="62851D3C"/>
    <w:rsid w:val="628C9E8B"/>
    <w:rsid w:val="62A1F7B5"/>
    <w:rsid w:val="62A3C643"/>
    <w:rsid w:val="62A5ED89"/>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9A3F18"/>
    <w:rsid w:val="63A16FD4"/>
    <w:rsid w:val="63A7C77C"/>
    <w:rsid w:val="63AA20A0"/>
    <w:rsid w:val="63AA9E10"/>
    <w:rsid w:val="63B1C5F3"/>
    <w:rsid w:val="63BFD81D"/>
    <w:rsid w:val="63C6B3C4"/>
    <w:rsid w:val="63C72205"/>
    <w:rsid w:val="63C9E7C3"/>
    <w:rsid w:val="63CF14D8"/>
    <w:rsid w:val="63D02980"/>
    <w:rsid w:val="63DC0E80"/>
    <w:rsid w:val="63DD7EF9"/>
    <w:rsid w:val="63E29A21"/>
    <w:rsid w:val="63E40E6E"/>
    <w:rsid w:val="63E4C788"/>
    <w:rsid w:val="63EAC39B"/>
    <w:rsid w:val="64027B14"/>
    <w:rsid w:val="6402DAAB"/>
    <w:rsid w:val="64057BD0"/>
    <w:rsid w:val="6409A2B3"/>
    <w:rsid w:val="640B736E"/>
    <w:rsid w:val="6416486A"/>
    <w:rsid w:val="6417E691"/>
    <w:rsid w:val="6426530C"/>
    <w:rsid w:val="643497D8"/>
    <w:rsid w:val="643C25E7"/>
    <w:rsid w:val="6448436B"/>
    <w:rsid w:val="644D41F6"/>
    <w:rsid w:val="645DD9EA"/>
    <w:rsid w:val="645F8076"/>
    <w:rsid w:val="6467C65D"/>
    <w:rsid w:val="646AC72D"/>
    <w:rsid w:val="64712642"/>
    <w:rsid w:val="6474781E"/>
    <w:rsid w:val="6479CA85"/>
    <w:rsid w:val="6487DB5D"/>
    <w:rsid w:val="648C1E0D"/>
    <w:rsid w:val="648EA203"/>
    <w:rsid w:val="6495CADF"/>
    <w:rsid w:val="64979D5A"/>
    <w:rsid w:val="64B8CE0E"/>
    <w:rsid w:val="64BC2DFA"/>
    <w:rsid w:val="64BD0E17"/>
    <w:rsid w:val="64BE4082"/>
    <w:rsid w:val="64C23EEE"/>
    <w:rsid w:val="64C7F578"/>
    <w:rsid w:val="64CD6C95"/>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0A781"/>
    <w:rsid w:val="654626B6"/>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BA6E0"/>
    <w:rsid w:val="65BF5D09"/>
    <w:rsid w:val="65BF8C70"/>
    <w:rsid w:val="65C4D04C"/>
    <w:rsid w:val="65C6D6D5"/>
    <w:rsid w:val="65CBBCC8"/>
    <w:rsid w:val="65DCB319"/>
    <w:rsid w:val="65DD8E4B"/>
    <w:rsid w:val="65DF2876"/>
    <w:rsid w:val="65DF5A7E"/>
    <w:rsid w:val="65F96456"/>
    <w:rsid w:val="65FAB542"/>
    <w:rsid w:val="65FC8ED8"/>
    <w:rsid w:val="6608208D"/>
    <w:rsid w:val="660EBE1A"/>
    <w:rsid w:val="661A9860"/>
    <w:rsid w:val="661F5847"/>
    <w:rsid w:val="6620EBDE"/>
    <w:rsid w:val="66256937"/>
    <w:rsid w:val="662AA66E"/>
    <w:rsid w:val="662D257B"/>
    <w:rsid w:val="663188A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693CF6"/>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647D1"/>
    <w:rsid w:val="671B8750"/>
    <w:rsid w:val="671E5B49"/>
    <w:rsid w:val="6722A73C"/>
    <w:rsid w:val="6726BC6B"/>
    <w:rsid w:val="672C5B40"/>
    <w:rsid w:val="672F2735"/>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22D1E"/>
    <w:rsid w:val="67AEBFA0"/>
    <w:rsid w:val="67B0983E"/>
    <w:rsid w:val="67B6710A"/>
    <w:rsid w:val="67B78476"/>
    <w:rsid w:val="67B95163"/>
    <w:rsid w:val="67BEEA2D"/>
    <w:rsid w:val="67C325C5"/>
    <w:rsid w:val="67C55950"/>
    <w:rsid w:val="67C642C5"/>
    <w:rsid w:val="67C9681F"/>
    <w:rsid w:val="67D196C0"/>
    <w:rsid w:val="67D34D39"/>
    <w:rsid w:val="67D38FD8"/>
    <w:rsid w:val="67E713AF"/>
    <w:rsid w:val="67E849D1"/>
    <w:rsid w:val="67EA37AA"/>
    <w:rsid w:val="67EC0AF3"/>
    <w:rsid w:val="67EE8541"/>
    <w:rsid w:val="67F4865B"/>
    <w:rsid w:val="67F9E7D3"/>
    <w:rsid w:val="67FD5777"/>
    <w:rsid w:val="6801DBCA"/>
    <w:rsid w:val="6804D535"/>
    <w:rsid w:val="680BB1CF"/>
    <w:rsid w:val="6817140C"/>
    <w:rsid w:val="681DCAFC"/>
    <w:rsid w:val="681E2BF9"/>
    <w:rsid w:val="682A0EF7"/>
    <w:rsid w:val="68308034"/>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6B6D12"/>
    <w:rsid w:val="68700C2D"/>
    <w:rsid w:val="68752F17"/>
    <w:rsid w:val="687B3E24"/>
    <w:rsid w:val="687F6ECC"/>
    <w:rsid w:val="68846C26"/>
    <w:rsid w:val="68A404FD"/>
    <w:rsid w:val="68A46A12"/>
    <w:rsid w:val="68A50DE5"/>
    <w:rsid w:val="68A889D5"/>
    <w:rsid w:val="68ACD63B"/>
    <w:rsid w:val="68AE648C"/>
    <w:rsid w:val="68BA8C72"/>
    <w:rsid w:val="68BCBE87"/>
    <w:rsid w:val="68D27650"/>
    <w:rsid w:val="68DD7D09"/>
    <w:rsid w:val="68E1F68F"/>
    <w:rsid w:val="68E2B030"/>
    <w:rsid w:val="68E5B503"/>
    <w:rsid w:val="68ED85A3"/>
    <w:rsid w:val="68FA8150"/>
    <w:rsid w:val="6900EA77"/>
    <w:rsid w:val="690A2E45"/>
    <w:rsid w:val="690C4B1F"/>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BF87B"/>
    <w:rsid w:val="694C689F"/>
    <w:rsid w:val="694C79DE"/>
    <w:rsid w:val="694ECA29"/>
    <w:rsid w:val="69543549"/>
    <w:rsid w:val="69548B0E"/>
    <w:rsid w:val="695752DF"/>
    <w:rsid w:val="695935A2"/>
    <w:rsid w:val="695E58A0"/>
    <w:rsid w:val="695EBA8F"/>
    <w:rsid w:val="695F2409"/>
    <w:rsid w:val="695FE59C"/>
    <w:rsid w:val="696B722F"/>
    <w:rsid w:val="6971B4FA"/>
    <w:rsid w:val="69804BDE"/>
    <w:rsid w:val="6986FEC8"/>
    <w:rsid w:val="698ADC74"/>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5095"/>
    <w:rsid w:val="69CCCEB5"/>
    <w:rsid w:val="69CE726C"/>
    <w:rsid w:val="69D3395D"/>
    <w:rsid w:val="69DA2500"/>
    <w:rsid w:val="69DFA1FB"/>
    <w:rsid w:val="69DFD1B6"/>
    <w:rsid w:val="69E10870"/>
    <w:rsid w:val="69F2CFB7"/>
    <w:rsid w:val="69F5BDC9"/>
    <w:rsid w:val="69FC7BD9"/>
    <w:rsid w:val="69FCCEE1"/>
    <w:rsid w:val="6A00D57C"/>
    <w:rsid w:val="6A0198DC"/>
    <w:rsid w:val="6A085A88"/>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837A"/>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6E892A"/>
    <w:rsid w:val="6B702D0B"/>
    <w:rsid w:val="6B782288"/>
    <w:rsid w:val="6B79AE0F"/>
    <w:rsid w:val="6B8103D0"/>
    <w:rsid w:val="6B87DB36"/>
    <w:rsid w:val="6B89A271"/>
    <w:rsid w:val="6B8A762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BF50C6"/>
    <w:rsid w:val="6BBF67F7"/>
    <w:rsid w:val="6BCBBF5B"/>
    <w:rsid w:val="6BE63A88"/>
    <w:rsid w:val="6BE75F88"/>
    <w:rsid w:val="6BE9764C"/>
    <w:rsid w:val="6BEAA431"/>
    <w:rsid w:val="6BEE2AD2"/>
    <w:rsid w:val="6BF6F93E"/>
    <w:rsid w:val="6BFBD537"/>
    <w:rsid w:val="6C0637E6"/>
    <w:rsid w:val="6C147C16"/>
    <w:rsid w:val="6C1F5BDB"/>
    <w:rsid w:val="6C2648BC"/>
    <w:rsid w:val="6C29C3F0"/>
    <w:rsid w:val="6C2C7182"/>
    <w:rsid w:val="6C336E5B"/>
    <w:rsid w:val="6C339BED"/>
    <w:rsid w:val="6C35382A"/>
    <w:rsid w:val="6C465B35"/>
    <w:rsid w:val="6C46E6F6"/>
    <w:rsid w:val="6C4A755F"/>
    <w:rsid w:val="6C4D2D4B"/>
    <w:rsid w:val="6C58CCD8"/>
    <w:rsid w:val="6C5C7CAD"/>
    <w:rsid w:val="6C5F0B78"/>
    <w:rsid w:val="6C740961"/>
    <w:rsid w:val="6C771942"/>
    <w:rsid w:val="6C7B3BC8"/>
    <w:rsid w:val="6C7F7150"/>
    <w:rsid w:val="6C8C48CA"/>
    <w:rsid w:val="6C8C9BAE"/>
    <w:rsid w:val="6C91CFB3"/>
    <w:rsid w:val="6C9661CF"/>
    <w:rsid w:val="6C995F5E"/>
    <w:rsid w:val="6C9F1050"/>
    <w:rsid w:val="6CA82553"/>
    <w:rsid w:val="6CAA4F7D"/>
    <w:rsid w:val="6CB62C03"/>
    <w:rsid w:val="6CC569A0"/>
    <w:rsid w:val="6CC61642"/>
    <w:rsid w:val="6CCB3626"/>
    <w:rsid w:val="6CD23BD0"/>
    <w:rsid w:val="6CDE7FDB"/>
    <w:rsid w:val="6CE69831"/>
    <w:rsid w:val="6CE7ACD3"/>
    <w:rsid w:val="6CEC0BF7"/>
    <w:rsid w:val="6CF038E6"/>
    <w:rsid w:val="6CF06133"/>
    <w:rsid w:val="6CF07DF2"/>
    <w:rsid w:val="6D01C26E"/>
    <w:rsid w:val="6D079C7E"/>
    <w:rsid w:val="6D099DA2"/>
    <w:rsid w:val="6D10C7C8"/>
    <w:rsid w:val="6D14D856"/>
    <w:rsid w:val="6D1D8B0B"/>
    <w:rsid w:val="6D229005"/>
    <w:rsid w:val="6D29AA0A"/>
    <w:rsid w:val="6D2F8E13"/>
    <w:rsid w:val="6D35A5EE"/>
    <w:rsid w:val="6D3D237A"/>
    <w:rsid w:val="6D406E95"/>
    <w:rsid w:val="6D45E28E"/>
    <w:rsid w:val="6D49BC5B"/>
    <w:rsid w:val="6D4C16CE"/>
    <w:rsid w:val="6D5C46CD"/>
    <w:rsid w:val="6D60C54C"/>
    <w:rsid w:val="6D690D39"/>
    <w:rsid w:val="6D6A740D"/>
    <w:rsid w:val="6D6CEC9F"/>
    <w:rsid w:val="6D6DDA60"/>
    <w:rsid w:val="6D6E91D2"/>
    <w:rsid w:val="6D7E13C5"/>
    <w:rsid w:val="6D819219"/>
    <w:rsid w:val="6D834DA6"/>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CFB4A3"/>
    <w:rsid w:val="6DD2D9B5"/>
    <w:rsid w:val="6DD72400"/>
    <w:rsid w:val="6DD7CCD5"/>
    <w:rsid w:val="6DD83217"/>
    <w:rsid w:val="6DDD069B"/>
    <w:rsid w:val="6DEBC584"/>
    <w:rsid w:val="6DEF35F6"/>
    <w:rsid w:val="6DF24A4A"/>
    <w:rsid w:val="6DF2CB14"/>
    <w:rsid w:val="6DF3691A"/>
    <w:rsid w:val="6DF36DC0"/>
    <w:rsid w:val="6E021D2C"/>
    <w:rsid w:val="6E0601C5"/>
    <w:rsid w:val="6E069AC5"/>
    <w:rsid w:val="6E09685E"/>
    <w:rsid w:val="6E09CC90"/>
    <w:rsid w:val="6E0AA391"/>
    <w:rsid w:val="6E0DC49D"/>
    <w:rsid w:val="6E11CB9B"/>
    <w:rsid w:val="6E1575AE"/>
    <w:rsid w:val="6E19F3DF"/>
    <w:rsid w:val="6E1B8B5D"/>
    <w:rsid w:val="6E1D23F2"/>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4E8F7"/>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3DDE"/>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32F92"/>
    <w:rsid w:val="6FC5F9B5"/>
    <w:rsid w:val="6FC75084"/>
    <w:rsid w:val="6FCA6619"/>
    <w:rsid w:val="6FD18BDE"/>
    <w:rsid w:val="6FD3B4B3"/>
    <w:rsid w:val="6FD93AD0"/>
    <w:rsid w:val="6FDACAE7"/>
    <w:rsid w:val="6FE0E2D7"/>
    <w:rsid w:val="6FE5FF41"/>
    <w:rsid w:val="6FECD969"/>
    <w:rsid w:val="6FEFEC36"/>
    <w:rsid w:val="6FF15183"/>
    <w:rsid w:val="6FF61EC3"/>
    <w:rsid w:val="700269EB"/>
    <w:rsid w:val="7004D534"/>
    <w:rsid w:val="70070815"/>
    <w:rsid w:val="70153429"/>
    <w:rsid w:val="70199A61"/>
    <w:rsid w:val="702128AA"/>
    <w:rsid w:val="7024221F"/>
    <w:rsid w:val="7028A1B9"/>
    <w:rsid w:val="7029AE15"/>
    <w:rsid w:val="7031A969"/>
    <w:rsid w:val="703376DF"/>
    <w:rsid w:val="703759ED"/>
    <w:rsid w:val="7039D774"/>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9DDB97"/>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A75D"/>
    <w:rsid w:val="7114E5D5"/>
    <w:rsid w:val="712100FA"/>
    <w:rsid w:val="7126BB69"/>
    <w:rsid w:val="71315759"/>
    <w:rsid w:val="7133B630"/>
    <w:rsid w:val="714140BB"/>
    <w:rsid w:val="714511B5"/>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3DD23"/>
    <w:rsid w:val="71B9F6CD"/>
    <w:rsid w:val="71BE3A1D"/>
    <w:rsid w:val="71C304ED"/>
    <w:rsid w:val="71C38CE0"/>
    <w:rsid w:val="71C51F37"/>
    <w:rsid w:val="71C97E19"/>
    <w:rsid w:val="71C9A7FB"/>
    <w:rsid w:val="71CAA5C2"/>
    <w:rsid w:val="71D0D2C2"/>
    <w:rsid w:val="71D225DF"/>
    <w:rsid w:val="71DCDAA3"/>
    <w:rsid w:val="71EB9921"/>
    <w:rsid w:val="71ECF16A"/>
    <w:rsid w:val="71F07CBB"/>
    <w:rsid w:val="71F42389"/>
    <w:rsid w:val="71F4A469"/>
    <w:rsid w:val="720A33E2"/>
    <w:rsid w:val="721569ED"/>
    <w:rsid w:val="721B80DD"/>
    <w:rsid w:val="721B873A"/>
    <w:rsid w:val="721D65DE"/>
    <w:rsid w:val="722AB2F8"/>
    <w:rsid w:val="7236AD6E"/>
    <w:rsid w:val="72391631"/>
    <w:rsid w:val="723E0A10"/>
    <w:rsid w:val="723E5987"/>
    <w:rsid w:val="72401866"/>
    <w:rsid w:val="724601CD"/>
    <w:rsid w:val="72460201"/>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96F5B"/>
    <w:rsid w:val="729D0393"/>
    <w:rsid w:val="72A0BE03"/>
    <w:rsid w:val="72A56C65"/>
    <w:rsid w:val="72A6501F"/>
    <w:rsid w:val="72AF3236"/>
    <w:rsid w:val="72D99F24"/>
    <w:rsid w:val="72DD111C"/>
    <w:rsid w:val="72E0E29C"/>
    <w:rsid w:val="72E1E7DA"/>
    <w:rsid w:val="72E5CEC8"/>
    <w:rsid w:val="72E5EE25"/>
    <w:rsid w:val="72E87C87"/>
    <w:rsid w:val="72ED3188"/>
    <w:rsid w:val="72F31E38"/>
    <w:rsid w:val="72FC0FED"/>
    <w:rsid w:val="72FC3D07"/>
    <w:rsid w:val="72FF8B19"/>
    <w:rsid w:val="7306991F"/>
    <w:rsid w:val="73094E42"/>
    <w:rsid w:val="7309DDBF"/>
    <w:rsid w:val="731854A5"/>
    <w:rsid w:val="7318A22D"/>
    <w:rsid w:val="731D2E88"/>
    <w:rsid w:val="732D1A91"/>
    <w:rsid w:val="7330B874"/>
    <w:rsid w:val="7337790C"/>
    <w:rsid w:val="7341275C"/>
    <w:rsid w:val="734479E5"/>
    <w:rsid w:val="735953A8"/>
    <w:rsid w:val="735A2CEC"/>
    <w:rsid w:val="736072B2"/>
    <w:rsid w:val="7362B441"/>
    <w:rsid w:val="7367973E"/>
    <w:rsid w:val="73681521"/>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11FBD"/>
    <w:rsid w:val="73EA5505"/>
    <w:rsid w:val="73EBF871"/>
    <w:rsid w:val="73EC30D2"/>
    <w:rsid w:val="73ED8F18"/>
    <w:rsid w:val="73EEDED7"/>
    <w:rsid w:val="73F0D038"/>
    <w:rsid w:val="73F8A5BB"/>
    <w:rsid w:val="74006160"/>
    <w:rsid w:val="74010CE8"/>
    <w:rsid w:val="7404C06E"/>
    <w:rsid w:val="740CC2C8"/>
    <w:rsid w:val="741082DF"/>
    <w:rsid w:val="7411B7FE"/>
    <w:rsid w:val="7418EA42"/>
    <w:rsid w:val="7419ECF5"/>
    <w:rsid w:val="741E0356"/>
    <w:rsid w:val="742201D0"/>
    <w:rsid w:val="74275563"/>
    <w:rsid w:val="7436025C"/>
    <w:rsid w:val="74364B07"/>
    <w:rsid w:val="7437396A"/>
    <w:rsid w:val="74383DA1"/>
    <w:rsid w:val="7438F930"/>
    <w:rsid w:val="743C3C0E"/>
    <w:rsid w:val="74407702"/>
    <w:rsid w:val="74439581"/>
    <w:rsid w:val="74475B0A"/>
    <w:rsid w:val="74550CFD"/>
    <w:rsid w:val="7458A1BC"/>
    <w:rsid w:val="7458AE1B"/>
    <w:rsid w:val="745CBA2E"/>
    <w:rsid w:val="745F5346"/>
    <w:rsid w:val="7462A5FE"/>
    <w:rsid w:val="74678E92"/>
    <w:rsid w:val="746D3129"/>
    <w:rsid w:val="747634DE"/>
    <w:rsid w:val="747F71D4"/>
    <w:rsid w:val="74852240"/>
    <w:rsid w:val="74908FEA"/>
    <w:rsid w:val="74930D7B"/>
    <w:rsid w:val="74980D68"/>
    <w:rsid w:val="74A36FEE"/>
    <w:rsid w:val="74A51D11"/>
    <w:rsid w:val="74AA430E"/>
    <w:rsid w:val="74AA8AE8"/>
    <w:rsid w:val="74AB09D7"/>
    <w:rsid w:val="74AE0196"/>
    <w:rsid w:val="74B134EC"/>
    <w:rsid w:val="74B8EAAC"/>
    <w:rsid w:val="74BFFE6A"/>
    <w:rsid w:val="74CF85C2"/>
    <w:rsid w:val="74EA2DAC"/>
    <w:rsid w:val="74EF6B7E"/>
    <w:rsid w:val="74F02414"/>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4D0AAF"/>
    <w:rsid w:val="7554B951"/>
    <w:rsid w:val="75635DC0"/>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A88245"/>
    <w:rsid w:val="75B270B0"/>
    <w:rsid w:val="75B2B1B3"/>
    <w:rsid w:val="75BD2DF4"/>
    <w:rsid w:val="75C3638E"/>
    <w:rsid w:val="75CA631C"/>
    <w:rsid w:val="75CA64DB"/>
    <w:rsid w:val="75CD6FBF"/>
    <w:rsid w:val="75D897E4"/>
    <w:rsid w:val="75E12854"/>
    <w:rsid w:val="75E12ECF"/>
    <w:rsid w:val="75EFA96F"/>
    <w:rsid w:val="75F0E22B"/>
    <w:rsid w:val="75FD42B0"/>
    <w:rsid w:val="75FD6A8D"/>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3DDC9"/>
    <w:rsid w:val="7637178B"/>
    <w:rsid w:val="76390885"/>
    <w:rsid w:val="7639E63F"/>
    <w:rsid w:val="763A501B"/>
    <w:rsid w:val="763E1B54"/>
    <w:rsid w:val="7643D5F1"/>
    <w:rsid w:val="764BF0CB"/>
    <w:rsid w:val="76532128"/>
    <w:rsid w:val="76729A2E"/>
    <w:rsid w:val="767539A5"/>
    <w:rsid w:val="76788EE5"/>
    <w:rsid w:val="767EB025"/>
    <w:rsid w:val="767ECC2C"/>
    <w:rsid w:val="7681C293"/>
    <w:rsid w:val="769155C0"/>
    <w:rsid w:val="7692DE97"/>
    <w:rsid w:val="769DBA00"/>
    <w:rsid w:val="76A2B863"/>
    <w:rsid w:val="76A3B4D9"/>
    <w:rsid w:val="76A5A061"/>
    <w:rsid w:val="76AB066E"/>
    <w:rsid w:val="76AFE898"/>
    <w:rsid w:val="76B0F560"/>
    <w:rsid w:val="76B2DAB0"/>
    <w:rsid w:val="76B3C2DB"/>
    <w:rsid w:val="76B96C59"/>
    <w:rsid w:val="76CDF247"/>
    <w:rsid w:val="76D37D00"/>
    <w:rsid w:val="76D905E4"/>
    <w:rsid w:val="76DA0CDB"/>
    <w:rsid w:val="76DD593B"/>
    <w:rsid w:val="76E7C3E9"/>
    <w:rsid w:val="76FE3C76"/>
    <w:rsid w:val="77097850"/>
    <w:rsid w:val="771308CD"/>
    <w:rsid w:val="771DBF5A"/>
    <w:rsid w:val="772F3645"/>
    <w:rsid w:val="7733B109"/>
    <w:rsid w:val="7739DFB3"/>
    <w:rsid w:val="77415FEF"/>
    <w:rsid w:val="774194C5"/>
    <w:rsid w:val="7741D1A8"/>
    <w:rsid w:val="7741D8CE"/>
    <w:rsid w:val="7748C6E6"/>
    <w:rsid w:val="77507932"/>
    <w:rsid w:val="77571FAC"/>
    <w:rsid w:val="7759ED7E"/>
    <w:rsid w:val="775B5D02"/>
    <w:rsid w:val="77612580"/>
    <w:rsid w:val="77620C17"/>
    <w:rsid w:val="776A9B1B"/>
    <w:rsid w:val="776AF7DE"/>
    <w:rsid w:val="7771415D"/>
    <w:rsid w:val="777611EE"/>
    <w:rsid w:val="77767196"/>
    <w:rsid w:val="777AF78B"/>
    <w:rsid w:val="777AF827"/>
    <w:rsid w:val="7781C2C9"/>
    <w:rsid w:val="7785E201"/>
    <w:rsid w:val="778895E5"/>
    <w:rsid w:val="7792D5A4"/>
    <w:rsid w:val="7793BBAE"/>
    <w:rsid w:val="77991BCD"/>
    <w:rsid w:val="779F2F54"/>
    <w:rsid w:val="77A035DB"/>
    <w:rsid w:val="77A08BD9"/>
    <w:rsid w:val="77ACFFF9"/>
    <w:rsid w:val="77AE9822"/>
    <w:rsid w:val="77B2ACD0"/>
    <w:rsid w:val="77BDBBBD"/>
    <w:rsid w:val="77C1D803"/>
    <w:rsid w:val="77CF24F3"/>
    <w:rsid w:val="77CFAE2A"/>
    <w:rsid w:val="77D32D8F"/>
    <w:rsid w:val="77D6CE6C"/>
    <w:rsid w:val="77D76AF7"/>
    <w:rsid w:val="77D9EBB5"/>
    <w:rsid w:val="77DACC03"/>
    <w:rsid w:val="77DB2859"/>
    <w:rsid w:val="77E18A34"/>
    <w:rsid w:val="77E74118"/>
    <w:rsid w:val="77EE2DDC"/>
    <w:rsid w:val="77FF045D"/>
    <w:rsid w:val="78060399"/>
    <w:rsid w:val="78073462"/>
    <w:rsid w:val="780AFC82"/>
    <w:rsid w:val="780B1610"/>
    <w:rsid w:val="780B6C88"/>
    <w:rsid w:val="7821AE5E"/>
    <w:rsid w:val="78231EA7"/>
    <w:rsid w:val="78259AA6"/>
    <w:rsid w:val="7834EB2B"/>
    <w:rsid w:val="7836DA4D"/>
    <w:rsid w:val="78390DF2"/>
    <w:rsid w:val="78396A1C"/>
    <w:rsid w:val="783E1F5C"/>
    <w:rsid w:val="7847A8CF"/>
    <w:rsid w:val="78568659"/>
    <w:rsid w:val="7866139D"/>
    <w:rsid w:val="786999D8"/>
    <w:rsid w:val="786F9CF4"/>
    <w:rsid w:val="7874B28E"/>
    <w:rsid w:val="787AAAFB"/>
    <w:rsid w:val="787BCC80"/>
    <w:rsid w:val="787C0556"/>
    <w:rsid w:val="78830B39"/>
    <w:rsid w:val="7889613A"/>
    <w:rsid w:val="78924CB7"/>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0F892"/>
    <w:rsid w:val="79316F60"/>
    <w:rsid w:val="793658ED"/>
    <w:rsid w:val="793A27AE"/>
    <w:rsid w:val="793E9622"/>
    <w:rsid w:val="7941A48E"/>
    <w:rsid w:val="7942101E"/>
    <w:rsid w:val="7953C804"/>
    <w:rsid w:val="79579F7E"/>
    <w:rsid w:val="7958BA18"/>
    <w:rsid w:val="79599744"/>
    <w:rsid w:val="795D8765"/>
    <w:rsid w:val="795F2FCB"/>
    <w:rsid w:val="796B5261"/>
    <w:rsid w:val="796E455B"/>
    <w:rsid w:val="7971C7FC"/>
    <w:rsid w:val="79777A9B"/>
    <w:rsid w:val="797AAB68"/>
    <w:rsid w:val="79828F78"/>
    <w:rsid w:val="79865789"/>
    <w:rsid w:val="79869B1F"/>
    <w:rsid w:val="798AC1EA"/>
    <w:rsid w:val="798CC142"/>
    <w:rsid w:val="79A3F713"/>
    <w:rsid w:val="79B96355"/>
    <w:rsid w:val="79BBD4FF"/>
    <w:rsid w:val="79BD6312"/>
    <w:rsid w:val="79C6834A"/>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62D61"/>
    <w:rsid w:val="7A8E56C8"/>
    <w:rsid w:val="7A9BD6A6"/>
    <w:rsid w:val="7AAA1354"/>
    <w:rsid w:val="7AABBC78"/>
    <w:rsid w:val="7ABFB413"/>
    <w:rsid w:val="7AC334AB"/>
    <w:rsid w:val="7AC57899"/>
    <w:rsid w:val="7ACCF728"/>
    <w:rsid w:val="7AD9BD8E"/>
    <w:rsid w:val="7ADF0D6F"/>
    <w:rsid w:val="7AE2F2E6"/>
    <w:rsid w:val="7AEA1037"/>
    <w:rsid w:val="7AF01087"/>
    <w:rsid w:val="7AF3D456"/>
    <w:rsid w:val="7AF80D91"/>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2BF7"/>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BEC1DF1"/>
    <w:rsid w:val="7BF82E52"/>
    <w:rsid w:val="7C00CA53"/>
    <w:rsid w:val="7C0B8633"/>
    <w:rsid w:val="7C1A7F60"/>
    <w:rsid w:val="7C1CFE2C"/>
    <w:rsid w:val="7C1FD82D"/>
    <w:rsid w:val="7C215977"/>
    <w:rsid w:val="7C27870D"/>
    <w:rsid w:val="7C2E8E46"/>
    <w:rsid w:val="7C30172C"/>
    <w:rsid w:val="7C381744"/>
    <w:rsid w:val="7C3AA344"/>
    <w:rsid w:val="7C3B959A"/>
    <w:rsid w:val="7C44D195"/>
    <w:rsid w:val="7C48D0CE"/>
    <w:rsid w:val="7C52D6B6"/>
    <w:rsid w:val="7C54FFD2"/>
    <w:rsid w:val="7C6163B5"/>
    <w:rsid w:val="7C666E1B"/>
    <w:rsid w:val="7C672CD1"/>
    <w:rsid w:val="7C693ED1"/>
    <w:rsid w:val="7C7285D3"/>
    <w:rsid w:val="7C73FF68"/>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4DD6A2"/>
    <w:rsid w:val="7D5D81AB"/>
    <w:rsid w:val="7D60D583"/>
    <w:rsid w:val="7D68CBF9"/>
    <w:rsid w:val="7D727F72"/>
    <w:rsid w:val="7D74AA54"/>
    <w:rsid w:val="7D74DB1A"/>
    <w:rsid w:val="7D7A0E5A"/>
    <w:rsid w:val="7D90DC7E"/>
    <w:rsid w:val="7D959693"/>
    <w:rsid w:val="7D9A60AF"/>
    <w:rsid w:val="7DA30357"/>
    <w:rsid w:val="7DABAE4B"/>
    <w:rsid w:val="7DAE0D44"/>
    <w:rsid w:val="7DAE98BC"/>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7D854"/>
    <w:rsid w:val="7E887C98"/>
    <w:rsid w:val="7E983831"/>
    <w:rsid w:val="7EA43217"/>
    <w:rsid w:val="7EACF974"/>
    <w:rsid w:val="7EAFB13E"/>
    <w:rsid w:val="7EB20EEF"/>
    <w:rsid w:val="7EB5D060"/>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087B8"/>
    <w:rsid w:val="7F7205AD"/>
    <w:rsid w:val="7F744837"/>
    <w:rsid w:val="7F79D6FD"/>
    <w:rsid w:val="7F7DCAE0"/>
    <w:rsid w:val="7F83208D"/>
    <w:rsid w:val="7F86D99D"/>
    <w:rsid w:val="7F88BD20"/>
    <w:rsid w:val="7F8D2DD7"/>
    <w:rsid w:val="7F949E95"/>
    <w:rsid w:val="7F97C471"/>
    <w:rsid w:val="7F98620B"/>
    <w:rsid w:val="7FA1CE79"/>
    <w:rsid w:val="7FAA0365"/>
    <w:rsid w:val="7FADEEFB"/>
    <w:rsid w:val="7FB030FA"/>
    <w:rsid w:val="7FB3B3ED"/>
    <w:rsid w:val="7FB3C18B"/>
    <w:rsid w:val="7FC7397F"/>
    <w:rsid w:val="7FC74E7F"/>
    <w:rsid w:val="7FCA2BC1"/>
    <w:rsid w:val="7FD5E2C8"/>
    <w:rsid w:val="7FD63D9D"/>
    <w:rsid w:val="7FD78FDB"/>
    <w:rsid w:val="7FD94369"/>
    <w:rsid w:val="7FD9B4D5"/>
    <w:rsid w:val="7FD9BB73"/>
    <w:rsid w:val="7FDD75E3"/>
    <w:rsid w:val="7FF59EDE"/>
    <w:rsid w:val="7FF5E6F5"/>
    <w:rsid w:val="7FFED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 w:type="character" w:customStyle="1" w:styleId="emailstyle15">
    <w:name w:val="emailstyle15"/>
    <w:basedOn w:val="DefaultParagraphFont"/>
    <w:semiHidden/>
    <w:rsid w:val="00A6762C"/>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9097">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150362">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5512892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psu.edu/academicaffairs/files/2022/06/2022-2023-Summary-of-Revisions-to-Administrative-Guidelines.pdf" TargetMode="External"/><Relationship Id="rId18" Type="http://schemas.openxmlformats.org/officeDocument/2006/relationships/hyperlink" Target="https://sites.psu.edu/academicaffairs/files/2022/06/Guidance-on-Assessment-of-Teaching-Effectiveness-Final.pdf" TargetMode="External"/><Relationship Id="rId26" Type="http://schemas.openxmlformats.org/officeDocument/2006/relationships/hyperlink" Target="https://www.research.psu.edu/node/5159" TargetMode="External"/><Relationship Id="rId39" Type="http://schemas.openxmlformats.org/officeDocument/2006/relationships/hyperlink" Target="https://itld.psu.edu/events/" TargetMode="External"/><Relationship Id="rId3" Type="http://schemas.openxmlformats.org/officeDocument/2006/relationships/customXml" Target="../customXml/item3.xml"/><Relationship Id="rId21" Type="http://schemas.openxmlformats.org/officeDocument/2006/relationships/hyperlink" Target="https://www.psu.edu/news/academics/story/penn-state-announces-nontenure-line-faculty-promotions-effective-july-1-2022/" TargetMode="External"/><Relationship Id="rId34" Type="http://schemas.openxmlformats.org/officeDocument/2006/relationships/hyperlink" Target="mailto:acc13@psu.edu" TargetMode="External"/><Relationship Id="rId42" Type="http://schemas.openxmlformats.org/officeDocument/2006/relationships/hyperlink" Target="https://www.vpfa.psu.edu/penn-state-pandemic-news-digest-archive/" TargetMode="External"/><Relationship Id="rId7" Type="http://schemas.openxmlformats.org/officeDocument/2006/relationships/settings" Target="settings.xml"/><Relationship Id="rId12" Type="http://schemas.openxmlformats.org/officeDocument/2006/relationships/hyperlink" Target="https://sites.psu.edu/academicaffairs/files/2022/06/2022-2023-Frequently-Asked-Questions-Final.pdf" TargetMode="External"/><Relationship Id="rId17" Type="http://schemas.openxmlformats.org/officeDocument/2006/relationships/hyperlink" Target="https://sites.psu.edu/academicaffairs/files/2022/06/Guidance-for-Administrators-and-Committees-Final.pdf" TargetMode="External"/><Relationship Id="rId25" Type="http://schemas.openxmlformats.org/officeDocument/2006/relationships/hyperlink" Target="https://policies.psu.edu/policies/ac80" TargetMode="External"/><Relationship Id="rId33" Type="http://schemas.openxmlformats.org/officeDocument/2006/relationships/hyperlink" Target="https://www.psu.edu/news/liberal-arts/story/applications-faculty-research-travel-support-now-being-accepted/" TargetMode="External"/><Relationship Id="rId38" Type="http://schemas.openxmlformats.org/officeDocument/2006/relationships/hyperlink" Target="https://pennstateoffice365-my.sharepoint.com/:w:/g/personal/ald21_psu_edu/EWz1n9YTTwlIqFnXtRCA_xIBUUJuxUAmmy-BHIlSa9yRuA?rtime=pHMNxEY_2kg"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tes.psu.edu/academicaffairs/files/2022/06/GUIDANCE-ON-PROMOTION-AND-TENURE-NARRATIVES-FINAL-7.1.22.pdf" TargetMode="External"/><Relationship Id="rId20" Type="http://schemas.openxmlformats.org/officeDocument/2006/relationships/hyperlink" Target="https://sites.psu.edu/academicaffairs/files/2022/06/NTL-promotion_COVID_6-30-22.pdf" TargetMode="External"/><Relationship Id="rId29" Type="http://schemas.openxmlformats.org/officeDocument/2006/relationships/hyperlink" Target="https://www.psu.edu/news/administration/story/justin-schwartz-named-interim-penn-state-executive-vice-president-and-provost/" TargetMode="External"/><Relationship Id="rId41" Type="http://schemas.openxmlformats.org/officeDocument/2006/relationships/hyperlink" Target="https://virusinfo.p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psu.edu/academicaffairs/files/2022/06/2022-2023-Administrative-Guidelines-FINAL.pdf" TargetMode="External"/><Relationship Id="rId24" Type="http://schemas.openxmlformats.org/officeDocument/2006/relationships/hyperlink" Target="mailto:vpfa@psu.edu" TargetMode="External"/><Relationship Id="rId32" Type="http://schemas.openxmlformats.org/officeDocument/2006/relationships/hyperlink" Target="https://www.psu.edu/news/administration/story/michele-stine-named-new-chair-faculty-senate/" TargetMode="External"/><Relationship Id="rId37" Type="http://schemas.openxmlformats.org/officeDocument/2006/relationships/hyperlink" Target="https://www.schreyerinstitute.psu.edu/events" TargetMode="External"/><Relationship Id="rId40" Type="http://schemas.openxmlformats.org/officeDocument/2006/relationships/hyperlink" Target="https://vpfa.psu.ed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ites.psu.edu/academicaffairs/files/2022/06/FAQs-on-Extension-of-the-Probationary-Period-Due-to-COVID-19-Final.pdf" TargetMode="External"/><Relationship Id="rId23" Type="http://schemas.openxmlformats.org/officeDocument/2006/relationships/hyperlink" Target="https://vpfa.psu.edu/files/2022/06/Covid-Extension-Fact-Sheet-FINAL-1.pdf" TargetMode="External"/><Relationship Id="rId28" Type="http://schemas.openxmlformats.org/officeDocument/2006/relationships/hyperlink" Target="https://policies.psu.edu/policies/hrg18" TargetMode="External"/><Relationship Id="rId36" Type="http://schemas.openxmlformats.org/officeDocument/2006/relationships/hyperlink" Target="https://www.psu.edu/news/intercollegiate-athletics/story/athletics-announces-return-faculty-staff-appreciation-day-beaver/" TargetMode="External"/><Relationship Id="rId10" Type="http://schemas.openxmlformats.org/officeDocument/2006/relationships/endnotes" Target="endnotes.xml"/><Relationship Id="rId19" Type="http://schemas.openxmlformats.org/officeDocument/2006/relationships/hyperlink" Target="https://sites.psu.edu/academicaffairs/files/2022/06/Recommended-Charge-to-Promotion-and-Tenure-Committees-2022-2023-Final.pdf" TargetMode="External"/><Relationship Id="rId31" Type="http://schemas.openxmlformats.org/officeDocument/2006/relationships/hyperlink" Target="https://www.psu.edu/news/academics/story/six-named-2022-23-big-ten-academic-alliance-academic-leadership-program-fellows/"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psu.edu/academicaffairs/files/2022/06/Non-Tenure-Line-Administrative-Guidelines_6-30-22.pdf" TargetMode="External"/><Relationship Id="rId22" Type="http://schemas.openxmlformats.org/officeDocument/2006/relationships/hyperlink" Target="https://pennstate.qualtrics.com/jfe/form/SV_cMggMoJLkm98TZP" TargetMode="External"/><Relationship Id="rId27" Type="http://schemas.openxmlformats.org/officeDocument/2006/relationships/hyperlink" Target="https://www.psu.edu/news/administration/story/penn-state-updates-faculty-paid-parental-leave-policy-effective-july-1/" TargetMode="External"/><Relationship Id="rId30" Type="http://schemas.openxmlformats.org/officeDocument/2006/relationships/hyperlink" Target="https://www.psu.edu/news/academics/story/five-named-2022-big-ten-academic-alliance-department-executive-officer-fellows/" TargetMode="External"/><Relationship Id="rId35" Type="http://schemas.openxmlformats.org/officeDocument/2006/relationships/hyperlink" Target="https://activityinsight.psu.edu/2022/06/09/fall-2022-faculty-training/"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d0038-ce15-4db3-a3c1-fe30a32a4af4">
      <UserInfo>
        <DisplayName>Clements, Ann Callistro</DisplayName>
        <AccountId>16</AccountId>
        <AccountType/>
      </UserInfo>
      <UserInfo>
        <DisplayName>Parkes-Schnure, Karen</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6" ma:contentTypeDescription="Create a new document." ma:contentTypeScope="" ma:versionID="1c783bc63138deb17d01e717feeef1f6">
  <xsd:schema xmlns:xsd="http://www.w3.org/2001/XMLSchema" xmlns:xs="http://www.w3.org/2001/XMLSchema" xmlns:p="http://schemas.microsoft.com/office/2006/metadata/properties" xmlns:ns2="39e93ff9-050b-4d7f-bc7f-3db3aae53b96" xmlns:ns3="79dd0038-ce15-4db3-a3c1-fe30a32a4af4" targetNamespace="http://schemas.microsoft.com/office/2006/metadata/properties" ma:root="true" ma:fieldsID="e7cde4deea063a7b37b5f5f877418b91" ns2:_="" ns3:_="">
    <xsd:import namespace="39e93ff9-050b-4d7f-bc7f-3db3aae53b96"/>
    <xsd:import namespace="79dd0038-ce15-4db3-a3c1-fe30a32a4a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d0038-ce15-4db3-a3c1-fe30a32a4a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 ds:uri="79dd0038-ce15-4db3-a3c1-fe30a32a4af4"/>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D048DE2-348F-4E58-A8C6-9BCA76561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79dd0038-ce15-4db3-a3c1-fe30a32a4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FA2A9-A593-4E4C-8AC3-93B4A649BE4D}">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10629</Characters>
  <Application>Microsoft Office Word</Application>
  <DocSecurity>0</DocSecurity>
  <Lines>204</Lines>
  <Paragraphs>93</Paragraphs>
  <ScaleCrop>false</ScaleCrop>
  <Manager/>
  <Company/>
  <LinksUpToDate>false</LinksUpToDate>
  <CharactersWithSpaces>12457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2022-07-29T20:20:00Z</dcterms:created>
  <dcterms:modified xsi:type="dcterms:W3CDTF">2022-07-29T20:20:00Z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