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F2B7F" w:rsidP="004F2B7F" w:rsidRDefault="004F2B7F" w14:paraId="6BF55E9A" w14:textId="77777777">
      <w:pPr>
        <w:framePr w:w="10627" w:h="1741" w:wrap="around" w:hAnchor="page" w:vAnchor="page" w:x="691" w:y="646" w:hRule="exact"/>
        <w:ind w:left="4860"/>
        <w:rPr>
          <w:b/>
          <w:sz w:val="16"/>
          <w:szCs w:val="16"/>
        </w:rPr>
      </w:pPr>
    </w:p>
    <w:p w:rsidR="004F2B7F" w:rsidP="004F2B7F" w:rsidRDefault="001A7837" w14:paraId="5CF943B9" w14:textId="3425518F">
      <w:pPr>
        <w:framePr w:w="10627" w:h="1741" w:wrap="around" w:hAnchor="page" w:vAnchor="page" w:x="691" w:y="646" w:hRule="exact"/>
        <w:tabs>
          <w:tab w:val="left" w:pos="9090"/>
        </w:tabs>
        <w:ind w:left="4860"/>
        <w:rPr>
          <w:b/>
          <w:sz w:val="16"/>
          <w:szCs w:val="16"/>
        </w:rPr>
      </w:pPr>
      <w:r>
        <w:rPr>
          <w:b/>
          <w:sz w:val="16"/>
          <w:szCs w:val="16"/>
        </w:rPr>
        <w:t>Justin Schwartz</w:t>
      </w:r>
      <w:r>
        <w:rPr>
          <w:sz w:val="16"/>
          <w:szCs w:val="16"/>
        </w:rPr>
        <w:tab/>
      </w:r>
      <w:r w:rsidR="004F2B7F">
        <w:rPr>
          <w:sz w:val="16"/>
          <w:szCs w:val="16"/>
        </w:rPr>
        <w:t>814-865-2505</w:t>
      </w:r>
    </w:p>
    <w:p w:rsidR="004F2B7F" w:rsidP="004F2B7F" w:rsidRDefault="001A7837" w14:paraId="61A7EC5E" w14:textId="46D3ADB6">
      <w:pPr>
        <w:framePr w:w="10627" w:h="1741" w:wrap="around" w:hAnchor="page" w:vAnchor="page" w:x="691" w:y="646" w:hRule="exact"/>
        <w:tabs>
          <w:tab w:val="left" w:pos="9090"/>
        </w:tabs>
        <w:ind w:left="4860"/>
        <w:rPr>
          <w:sz w:val="16"/>
          <w:szCs w:val="16"/>
        </w:rPr>
      </w:pPr>
      <w:r>
        <w:rPr>
          <w:b/>
          <w:sz w:val="16"/>
          <w:szCs w:val="16"/>
        </w:rPr>
        <w:t xml:space="preserve">Interim </w:t>
      </w:r>
      <w:r w:rsidR="004F2B7F">
        <w:rPr>
          <w:b/>
          <w:sz w:val="16"/>
          <w:szCs w:val="16"/>
        </w:rPr>
        <w:t>Executive Vice President and Provost</w:t>
      </w:r>
      <w:r w:rsidR="004F2B7F">
        <w:rPr>
          <w:sz w:val="16"/>
          <w:szCs w:val="16"/>
        </w:rPr>
        <w:tab/>
      </w:r>
      <w:r w:rsidR="004F2B7F">
        <w:rPr>
          <w:sz w:val="16"/>
          <w:szCs w:val="16"/>
        </w:rPr>
        <w:t>Fax: 814-863-8583</w:t>
      </w:r>
    </w:p>
    <w:p w:rsidRPr="001A7837" w:rsidR="004F2B7F" w:rsidP="004F2B7F" w:rsidRDefault="004F2B7F" w14:paraId="0223BC07" w14:textId="1248EFC9">
      <w:pPr>
        <w:framePr w:w="10627" w:h="1741" w:wrap="around" w:hAnchor="page" w:vAnchor="page" w:x="691" w:y="646" w:hRule="exact"/>
        <w:tabs>
          <w:tab w:val="left" w:pos="9090"/>
        </w:tabs>
        <w:ind w:left="4860"/>
        <w:rPr>
          <w:sz w:val="15"/>
          <w:szCs w:val="15"/>
        </w:rPr>
      </w:pPr>
      <w:r>
        <w:rPr>
          <w:sz w:val="16"/>
          <w:szCs w:val="16"/>
        </w:rPr>
        <w:tab/>
      </w:r>
      <w:r w:rsidRPr="001A7837" w:rsidR="001A7837">
        <w:rPr>
          <w:sz w:val="15"/>
          <w:szCs w:val="15"/>
        </w:rPr>
        <w:t>justinschwartz@psu.edu</w:t>
      </w:r>
    </w:p>
    <w:p w:rsidR="004F2B7F" w:rsidP="004F2B7F" w:rsidRDefault="004F2B7F" w14:paraId="2FF0FEE8" w14:textId="77777777">
      <w:pPr>
        <w:framePr w:w="10627" w:h="1741" w:wrap="around" w:hAnchor="page" w:vAnchor="page" w:x="691" w:y="646" w:hRule="exact"/>
        <w:ind w:left="4860"/>
        <w:rPr>
          <w:sz w:val="16"/>
          <w:szCs w:val="16"/>
        </w:rPr>
      </w:pPr>
      <w:r>
        <w:rPr>
          <w:sz w:val="16"/>
          <w:szCs w:val="16"/>
        </w:rPr>
        <w:t>The Pennsylvania State University</w:t>
      </w:r>
    </w:p>
    <w:p w:rsidR="004F2B7F" w:rsidP="004F2B7F" w:rsidRDefault="004F2B7F" w14:paraId="4B6FE41F" w14:textId="618A34D9">
      <w:pPr>
        <w:framePr w:w="10627" w:h="1741" w:wrap="around" w:hAnchor="page" w:vAnchor="page" w:x="691" w:y="646" w:hRule="exact"/>
        <w:ind w:left="4860"/>
        <w:rPr>
          <w:sz w:val="16"/>
          <w:szCs w:val="16"/>
        </w:rPr>
      </w:pPr>
      <w:r>
        <w:rPr>
          <w:sz w:val="16"/>
          <w:szCs w:val="16"/>
        </w:rPr>
        <w:t>20</w:t>
      </w:r>
      <w:r w:rsidR="001A7837">
        <w:rPr>
          <w:sz w:val="16"/>
          <w:szCs w:val="16"/>
        </w:rPr>
        <w:t>5</w:t>
      </w:r>
      <w:r>
        <w:rPr>
          <w:sz w:val="16"/>
          <w:szCs w:val="16"/>
        </w:rPr>
        <w:t xml:space="preserve"> Old Main</w:t>
      </w:r>
    </w:p>
    <w:p w:rsidR="004F2B7F" w:rsidP="004F2B7F" w:rsidRDefault="004F2B7F" w14:paraId="1E8F61F0" w14:textId="77777777">
      <w:pPr>
        <w:framePr w:w="10627" w:h="1741" w:wrap="around" w:hAnchor="page" w:vAnchor="page" w:x="691" w:y="646" w:hRule="exact"/>
        <w:ind w:left="4860"/>
      </w:pPr>
      <w:smartTag w:uri="urn:schemas-microsoft-com:office:smarttags" w:element="place">
        <w:smartTag w:uri="urn:schemas-microsoft-com:office:smarttags" w:element="City">
          <w:r>
            <w:rPr>
              <w:sz w:val="16"/>
              <w:szCs w:val="16"/>
            </w:rPr>
            <w:t>University Park</w:t>
          </w:r>
        </w:smartTag>
        <w:r>
          <w:rPr>
            <w:sz w:val="16"/>
            <w:szCs w:val="16"/>
          </w:rPr>
          <w:t xml:space="preserve">, </w:t>
        </w:r>
        <w:smartTag w:uri="urn:schemas-microsoft-com:office:smarttags" w:element="State">
          <w:r>
            <w:rPr>
              <w:sz w:val="16"/>
              <w:szCs w:val="16"/>
            </w:rPr>
            <w:t>PA</w:t>
          </w:r>
        </w:smartTag>
        <w:r>
          <w:rPr>
            <w:sz w:val="16"/>
            <w:szCs w:val="16"/>
          </w:rPr>
          <w:t xml:space="preserve">  </w:t>
        </w:r>
        <w:smartTag w:uri="urn:schemas-microsoft-com:office:smarttags" w:element="PostalCode">
          <w:r>
            <w:rPr>
              <w:sz w:val="16"/>
              <w:szCs w:val="16"/>
            </w:rPr>
            <w:t>16802-1589</w:t>
          </w:r>
        </w:smartTag>
      </w:smartTag>
    </w:p>
    <w:p w:rsidR="00650871" w:rsidP="00201E81" w:rsidRDefault="004F2B7F" w14:paraId="256BF62E" w14:textId="63A4F7F6">
      <w:pPr>
        <w:rPr>
          <w:rFonts w:eastAsiaTheme="minorHAnsi"/>
          <w:sz w:val="24"/>
          <w:szCs w:val="24"/>
        </w:rPr>
      </w:pPr>
      <w:r>
        <w:rPr>
          <w:noProof/>
          <w:color w:val="2B579A"/>
          <w:shd w:val="clear" w:color="auto" w:fill="E6E6E6"/>
        </w:rPr>
        <w:drawing>
          <wp:anchor distT="0" distB="0" distL="114300" distR="114300" simplePos="0" relativeHeight="251658240" behindDoc="1" locked="0" layoutInCell="1" allowOverlap="1" wp14:anchorId="7C690EC3" wp14:editId="3B4544C9">
            <wp:simplePos x="0" y="0"/>
            <wp:positionH relativeFrom="column">
              <wp:posOffset>-318135</wp:posOffset>
            </wp:positionH>
            <wp:positionV relativeFrom="paragraph">
              <wp:posOffset>-637540</wp:posOffset>
            </wp:positionV>
            <wp:extent cx="2323465"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3465" cy="1066800"/>
                    </a:xfrm>
                    <a:prstGeom prst="rect">
                      <a:avLst/>
                    </a:prstGeom>
                    <a:noFill/>
                  </pic:spPr>
                </pic:pic>
              </a:graphicData>
            </a:graphic>
            <wp14:sizeRelH relativeFrom="margin">
              <wp14:pctWidth>0</wp14:pctWidth>
            </wp14:sizeRelH>
            <wp14:sizeRelV relativeFrom="margin">
              <wp14:pctHeight>0</wp14:pctHeight>
            </wp14:sizeRelV>
          </wp:anchor>
        </w:drawing>
      </w:r>
      <w:r w:rsidRPr="63F48EEF">
        <w:rPr>
          <w:rFonts w:eastAsiaTheme="minorEastAsia"/>
          <w:sz w:val="24"/>
          <w:szCs w:val="24"/>
        </w:rPr>
        <w:t xml:space="preserve">   </w:t>
      </w:r>
    </w:p>
    <w:p w:rsidR="78F1BC5C" w:rsidP="4EC9FA7F" w:rsidRDefault="1DB73C95" w14:paraId="07D4C14D" w14:textId="755CCD4D">
      <w:pPr>
        <w:jc w:val="center"/>
      </w:pPr>
      <w:r w:rsidRPr="3264A592">
        <w:rPr>
          <w:rFonts w:ascii="Arial" w:hAnsi="Arial" w:cs="Arial"/>
          <w:b/>
          <w:bCs/>
          <w:caps/>
          <w:color w:val="007DC3"/>
          <w:sz w:val="26"/>
          <w:szCs w:val="26"/>
        </w:rPr>
        <w:t xml:space="preserve">Guidance for </w:t>
      </w:r>
      <w:r w:rsidRPr="3264A592" w:rsidR="78F1BC5C">
        <w:rPr>
          <w:rFonts w:ascii="Arial" w:hAnsi="Arial" w:cs="Arial"/>
          <w:b/>
          <w:bCs/>
          <w:caps/>
          <w:color w:val="007DC3"/>
          <w:sz w:val="26"/>
          <w:szCs w:val="26"/>
        </w:rPr>
        <w:t>STUDENT DOMESTIC TRAVEL</w:t>
      </w:r>
    </w:p>
    <w:p w:rsidRPr="003F3075" w:rsidR="00B34DBA" w:rsidP="00B34DBA" w:rsidRDefault="54E4BD5B" w14:paraId="0E3B9283" w14:textId="48955CE2">
      <w:pPr>
        <w:jc w:val="center"/>
        <w:textAlignment w:val="baseline"/>
        <w:rPr>
          <w:rFonts w:ascii="Arial" w:hAnsi="Arial" w:cs="Arial"/>
          <w:b/>
          <w:bCs/>
          <w:caps/>
          <w:color w:val="007DC3"/>
          <w:sz w:val="26"/>
          <w:szCs w:val="26"/>
        </w:rPr>
      </w:pPr>
      <w:r w:rsidRPr="10C9EE19">
        <w:rPr>
          <w:rFonts w:ascii="Arial" w:hAnsi="Arial" w:cs="Arial"/>
          <w:b/>
          <w:bCs/>
          <w:caps/>
          <w:color w:val="007DC3"/>
          <w:sz w:val="26"/>
          <w:szCs w:val="26"/>
        </w:rPr>
        <w:t xml:space="preserve">(UPDATED </w:t>
      </w:r>
      <w:r w:rsidR="00BD1D93">
        <w:rPr>
          <w:rFonts w:ascii="Arial" w:hAnsi="Arial" w:cs="Arial"/>
          <w:b/>
          <w:bCs/>
          <w:caps/>
          <w:color w:val="007DC3"/>
          <w:sz w:val="26"/>
          <w:szCs w:val="26"/>
        </w:rPr>
        <w:t>february 10</w:t>
      </w:r>
      <w:r w:rsidRPr="10C9EE19">
        <w:rPr>
          <w:rFonts w:ascii="Arial" w:hAnsi="Arial" w:cs="Arial"/>
          <w:b/>
          <w:bCs/>
          <w:caps/>
          <w:color w:val="007DC3"/>
          <w:sz w:val="26"/>
          <w:szCs w:val="26"/>
        </w:rPr>
        <w:t>, 202</w:t>
      </w:r>
      <w:r w:rsidRPr="10C9EE19" w:rsidR="4EDC2859">
        <w:rPr>
          <w:rFonts w:ascii="Arial" w:hAnsi="Arial" w:cs="Arial"/>
          <w:b/>
          <w:bCs/>
          <w:caps/>
          <w:color w:val="007DC3"/>
          <w:sz w:val="26"/>
          <w:szCs w:val="26"/>
        </w:rPr>
        <w:t>3</w:t>
      </w:r>
      <w:r w:rsidRPr="10C9EE19">
        <w:rPr>
          <w:rFonts w:ascii="Arial" w:hAnsi="Arial" w:cs="Arial"/>
          <w:b/>
          <w:bCs/>
          <w:caps/>
          <w:color w:val="007DC3"/>
          <w:sz w:val="26"/>
          <w:szCs w:val="26"/>
        </w:rPr>
        <w:t xml:space="preserve">) </w:t>
      </w:r>
    </w:p>
    <w:p w:rsidRPr="00735B72" w:rsidR="00B34DBA" w:rsidP="00B34DBA" w:rsidRDefault="00B34DBA" w14:paraId="1E705122" w14:textId="77777777">
      <w:pPr>
        <w:textAlignment w:val="baseline"/>
        <w:rPr>
          <w:rFonts w:ascii="Arial" w:hAnsi="Arial" w:cs="Arial"/>
          <w:sz w:val="24"/>
          <w:szCs w:val="24"/>
          <w:bdr w:val="none" w:color="auto" w:sz="0" w:space="0" w:frame="1"/>
        </w:rPr>
      </w:pPr>
    </w:p>
    <w:p w:rsidR="00AA0A97" w:rsidP="2364F2F7" w:rsidRDefault="75B80DF3" w14:paraId="62F39538" w14:textId="1D950C1A">
      <w:pPr>
        <w:rPr>
          <w:rFonts w:ascii="Arial" w:hAnsi="Arial" w:eastAsia="Arial" w:cs="Arial"/>
          <w:sz w:val="24"/>
          <w:szCs w:val="24"/>
        </w:rPr>
      </w:pPr>
      <w:r w:rsidRPr="2364F2F7">
        <w:rPr>
          <w:rFonts w:ascii="Arial" w:hAnsi="Arial" w:eastAsia="Arial" w:cs="Arial"/>
          <w:sz w:val="24"/>
          <w:szCs w:val="24"/>
        </w:rPr>
        <w:t>This guidance</w:t>
      </w:r>
      <w:r w:rsidRPr="2364F2F7" w:rsidR="006C6E59">
        <w:rPr>
          <w:rFonts w:ascii="Arial" w:hAnsi="Arial" w:eastAsia="Arial" w:cs="Arial"/>
          <w:sz w:val="24"/>
          <w:szCs w:val="24"/>
        </w:rPr>
        <w:t xml:space="preserve"> </w:t>
      </w:r>
      <w:r w:rsidRPr="2364F2F7" w:rsidR="6DA5F0CF">
        <w:rPr>
          <w:rFonts w:ascii="Arial" w:hAnsi="Arial" w:eastAsia="Arial" w:cs="Arial"/>
          <w:sz w:val="24"/>
          <w:szCs w:val="24"/>
        </w:rPr>
        <w:t>i</w:t>
      </w:r>
      <w:r w:rsidRPr="2364F2F7" w:rsidR="00AA0A97">
        <w:rPr>
          <w:rFonts w:ascii="Arial" w:hAnsi="Arial" w:eastAsia="Arial" w:cs="Arial"/>
          <w:sz w:val="24"/>
          <w:szCs w:val="24"/>
        </w:rPr>
        <w:t>s effective as of the date above</w:t>
      </w:r>
      <w:r w:rsidRPr="2364F2F7" w:rsidR="64FC0BC2">
        <w:rPr>
          <w:rFonts w:ascii="Arial" w:hAnsi="Arial" w:eastAsia="Arial" w:cs="Arial"/>
          <w:sz w:val="24"/>
          <w:szCs w:val="24"/>
        </w:rPr>
        <w:t xml:space="preserve"> and applies to University-affiliated domestic travel</w:t>
      </w:r>
      <w:r w:rsidRPr="2364F2F7" w:rsidR="00AA0A97">
        <w:rPr>
          <w:rFonts w:ascii="Arial" w:hAnsi="Arial" w:eastAsia="Arial" w:cs="Arial"/>
          <w:sz w:val="24"/>
          <w:szCs w:val="24"/>
        </w:rPr>
        <w:t>. Student</w:t>
      </w:r>
      <w:r w:rsidRPr="2364F2F7" w:rsidR="478B4689">
        <w:rPr>
          <w:rFonts w:ascii="Arial" w:hAnsi="Arial" w:eastAsia="Arial" w:cs="Arial"/>
          <w:sz w:val="24"/>
          <w:szCs w:val="24"/>
        </w:rPr>
        <w:t>s</w:t>
      </w:r>
      <w:r w:rsidRPr="2364F2F7" w:rsidR="00AA0A97">
        <w:rPr>
          <w:rFonts w:ascii="Arial" w:hAnsi="Arial" w:eastAsia="Arial" w:cs="Arial"/>
          <w:sz w:val="24"/>
          <w:szCs w:val="24"/>
        </w:rPr>
        <w:t xml:space="preserve"> travel</w:t>
      </w:r>
      <w:r w:rsidRPr="2364F2F7" w:rsidR="27D5E82A">
        <w:rPr>
          <w:rFonts w:ascii="Arial" w:hAnsi="Arial" w:eastAsia="Arial" w:cs="Arial"/>
          <w:sz w:val="24"/>
          <w:szCs w:val="24"/>
        </w:rPr>
        <w:t>ing with</w:t>
      </w:r>
      <w:r w:rsidRPr="2364F2F7" w:rsidR="00AA0A97">
        <w:rPr>
          <w:rFonts w:ascii="Arial" w:hAnsi="Arial" w:eastAsia="Arial" w:cs="Arial"/>
          <w:sz w:val="24"/>
          <w:szCs w:val="24"/>
        </w:rPr>
        <w:t xml:space="preserve"> Intercollegiate Athletics</w:t>
      </w:r>
      <w:r w:rsidRPr="2364F2F7" w:rsidR="00D836A2">
        <w:rPr>
          <w:rFonts w:ascii="Arial" w:hAnsi="Arial" w:eastAsia="Arial" w:cs="Arial"/>
          <w:sz w:val="24"/>
          <w:szCs w:val="24"/>
        </w:rPr>
        <w:t xml:space="preserve"> teams</w:t>
      </w:r>
      <w:r w:rsidRPr="2364F2F7" w:rsidR="76BB026F">
        <w:rPr>
          <w:rFonts w:ascii="Arial" w:hAnsi="Arial" w:eastAsia="Arial" w:cs="Arial"/>
          <w:sz w:val="24"/>
          <w:szCs w:val="24"/>
        </w:rPr>
        <w:t xml:space="preserve"> a</w:t>
      </w:r>
      <w:r w:rsidRPr="2364F2F7" w:rsidR="41262EBA">
        <w:rPr>
          <w:rFonts w:ascii="Arial" w:hAnsi="Arial" w:eastAsia="Arial" w:cs="Arial"/>
          <w:sz w:val="24"/>
          <w:szCs w:val="24"/>
        </w:rPr>
        <w:t xml:space="preserve">nd </w:t>
      </w:r>
      <w:r w:rsidRPr="2364F2F7" w:rsidR="76BB026F">
        <w:rPr>
          <w:rFonts w:ascii="Arial" w:hAnsi="Arial" w:eastAsia="Arial" w:cs="Arial"/>
          <w:sz w:val="24"/>
          <w:szCs w:val="24"/>
        </w:rPr>
        <w:t>as part of Penn State-affiliated Education Abroad program</w:t>
      </w:r>
      <w:r w:rsidRPr="2364F2F7" w:rsidR="26DDB922">
        <w:rPr>
          <w:rFonts w:ascii="Arial" w:hAnsi="Arial" w:eastAsia="Arial" w:cs="Arial"/>
          <w:sz w:val="24"/>
          <w:szCs w:val="24"/>
        </w:rPr>
        <w:t>s</w:t>
      </w:r>
      <w:r w:rsidRPr="2364F2F7" w:rsidR="76BB026F">
        <w:rPr>
          <w:rFonts w:ascii="Arial" w:hAnsi="Arial" w:eastAsia="Arial" w:cs="Arial"/>
          <w:sz w:val="24"/>
          <w:szCs w:val="24"/>
        </w:rPr>
        <w:t xml:space="preserve"> are exempt from these guidelines, as those units have separate and robust guidelines.</w:t>
      </w:r>
      <w:r w:rsidRPr="2364F2F7" w:rsidR="39819713">
        <w:rPr>
          <w:rFonts w:ascii="Arial" w:hAnsi="Arial" w:eastAsia="Arial" w:cs="Arial"/>
          <w:sz w:val="24"/>
          <w:szCs w:val="24"/>
        </w:rPr>
        <w:t xml:space="preserve"> Further, this guidance does not apply to personal travel.</w:t>
      </w:r>
      <w:r w:rsidRPr="2364F2F7" w:rsidR="76BB026F">
        <w:rPr>
          <w:rFonts w:ascii="Arial" w:hAnsi="Arial" w:eastAsia="Arial" w:cs="Arial"/>
          <w:sz w:val="24"/>
          <w:szCs w:val="24"/>
        </w:rPr>
        <w:t xml:space="preserve"> </w:t>
      </w:r>
      <w:r w:rsidRPr="2364F2F7" w:rsidR="01BE1BAA">
        <w:rPr>
          <w:rFonts w:ascii="Arial" w:hAnsi="Arial" w:eastAsia="Arial" w:cs="Arial"/>
          <w:sz w:val="24"/>
          <w:szCs w:val="24"/>
        </w:rPr>
        <w:t>This guidance is subject to change.</w:t>
      </w:r>
    </w:p>
    <w:p w:rsidR="00AA0A97" w:rsidP="4EC9FA7F" w:rsidRDefault="00AA0A97" w14:paraId="4E1D3342" w14:textId="77777777">
      <w:pPr>
        <w:rPr>
          <w:rFonts w:ascii="Arial" w:hAnsi="Arial" w:eastAsia="Arial" w:cs="Arial"/>
          <w:sz w:val="24"/>
          <w:szCs w:val="24"/>
        </w:rPr>
      </w:pPr>
    </w:p>
    <w:p w:rsidRPr="00B04AA8" w:rsidR="00D17B3C" w:rsidP="10C9EE19" w:rsidRDefault="376B498A" w14:paraId="1FD8BBE6" w14:textId="16709C62">
      <w:pPr>
        <w:rPr>
          <w:rFonts w:ascii="Arial" w:hAnsi="Arial" w:eastAsia="Arial" w:cs="Arial"/>
          <w:sz w:val="24"/>
          <w:szCs w:val="24"/>
        </w:rPr>
      </w:pPr>
      <w:r w:rsidRPr="00B04AA8">
        <w:rPr>
          <w:rFonts w:ascii="Arial" w:hAnsi="Arial" w:eastAsia="Arial" w:cs="Arial"/>
          <w:color w:val="000000" w:themeColor="text1"/>
          <w:sz w:val="24"/>
          <w:szCs w:val="24"/>
        </w:rPr>
        <w:t xml:space="preserve">Penn State prioritizes the health and safety of its students and for that reason provides recommendations and guidance to help travelers prepare to mitigate and respond to known health risks. COVID-19 and other infectious diseases can impact travel planning, logistics, finances, and educational considerations. It is critical that any student undertaking University-affiliated travel complete their own research into the specific vaccination, booster, testing, isolation or quarantine requirements of the host location, host institution, or sponsoring organization. </w:t>
      </w:r>
      <w:r w:rsidRPr="00B04AA8">
        <w:rPr>
          <w:rFonts w:ascii="Arial" w:hAnsi="Arial" w:eastAsia="Arial" w:cs="Arial"/>
          <w:sz w:val="24"/>
          <w:szCs w:val="24"/>
        </w:rPr>
        <w:t xml:space="preserve"> </w:t>
      </w:r>
    </w:p>
    <w:p w:rsidR="10C9EE19" w:rsidP="10C9EE19" w:rsidRDefault="10C9EE19" w14:paraId="796980F1" w14:textId="77B5504F"/>
    <w:p w:rsidR="00AA438A" w:rsidP="00AA438A" w:rsidRDefault="00AA438A" w14:paraId="41938191" w14:textId="6458FACE">
      <w:pPr>
        <w:pStyle w:val="Heading2"/>
      </w:pPr>
      <w:bookmarkStart w:name="_VACCINATION_REQUIREMENT" w:id="0"/>
      <w:bookmarkStart w:name="_COVID-19_VACCINATION_GUIDELINES" w:id="1"/>
      <w:bookmarkEnd w:id="0"/>
      <w:bookmarkEnd w:id="1"/>
      <w:r>
        <w:t xml:space="preserve">VACCINATION </w:t>
      </w:r>
      <w:r w:rsidR="00571FD6">
        <w:t>RECOMMENDATIONS</w:t>
      </w:r>
    </w:p>
    <w:p w:rsidR="2FCB9520" w:rsidP="10C9EE19" w:rsidRDefault="67FE2E6A" w14:paraId="6E7740B6" w14:textId="5D0C0C83">
      <w:pPr>
        <w:pStyle w:val="NormalWeb"/>
        <w:rPr>
          <w:rFonts w:ascii="Arial" w:hAnsi="Arial" w:eastAsia="Arial" w:cs="Arial"/>
        </w:rPr>
      </w:pPr>
      <w:r w:rsidRPr="19525E1A" w:rsidR="67FE2E6A">
        <w:rPr>
          <w:rFonts w:ascii="Arial" w:hAnsi="Arial" w:eastAsia="Arial" w:cs="Arial"/>
          <w:color w:val="000000" w:themeColor="text1" w:themeTint="FF" w:themeShade="FF"/>
          <w:sz w:val="24"/>
          <w:szCs w:val="24"/>
        </w:rPr>
        <w:t xml:space="preserve">Penn State </w:t>
      </w:r>
      <w:r w:rsidRPr="19525E1A" w:rsidR="67FE2E6A">
        <w:rPr>
          <w:rFonts w:ascii="Arial" w:hAnsi="Arial" w:eastAsia="Arial" w:cs="Arial"/>
          <w:i w:val="1"/>
          <w:iCs w:val="1"/>
          <w:color w:val="000000" w:themeColor="text1" w:themeTint="FF" w:themeShade="FF"/>
          <w:sz w:val="24"/>
          <w:szCs w:val="24"/>
        </w:rPr>
        <w:t>strongly recommends</w:t>
      </w:r>
      <w:r w:rsidRPr="19525E1A" w:rsidR="67FE2E6A">
        <w:rPr>
          <w:rFonts w:ascii="Arial" w:hAnsi="Arial" w:eastAsia="Arial" w:cs="Arial"/>
          <w:color w:val="000000" w:themeColor="text1" w:themeTint="FF" w:themeShade="FF"/>
          <w:sz w:val="24"/>
          <w:szCs w:val="24"/>
        </w:rPr>
        <w:t xml:space="preserve"> that all University-affiliated travelers be </w:t>
      </w:r>
      <w:hyperlink r:id="R39f953f5271449d1">
        <w:r w:rsidRPr="19525E1A" w:rsidR="67FE2E6A">
          <w:rPr>
            <w:rStyle w:val="Hyperlink"/>
            <w:rFonts w:ascii="Arial" w:hAnsi="Arial" w:eastAsia="Calibri" w:cs="Arial"/>
            <w:sz w:val="24"/>
            <w:szCs w:val="24"/>
          </w:rPr>
          <w:t>up to date with COVID-19 vaccinations</w:t>
        </w:r>
      </w:hyperlink>
      <w:r w:rsidRPr="19525E1A" w:rsidR="67FE2E6A">
        <w:rPr>
          <w:rFonts w:ascii="Arial" w:hAnsi="Arial" w:eastAsia="Arial" w:cs="Arial"/>
          <w:color w:val="000000" w:themeColor="text1" w:themeTint="FF" w:themeShade="FF"/>
          <w:sz w:val="24"/>
          <w:szCs w:val="24"/>
        </w:rPr>
        <w:t xml:space="preserve"> and vaccinations for other infectious diseases. </w:t>
      </w:r>
      <w:r w:rsidRPr="19525E1A" w:rsidR="67FE2E6A">
        <w:rPr>
          <w:rFonts w:ascii="Arial" w:hAnsi="Arial" w:eastAsia="Arial" w:cs="Arial"/>
          <w:sz w:val="24"/>
          <w:szCs w:val="24"/>
        </w:rPr>
        <w:t xml:space="preserve"> </w:t>
      </w:r>
    </w:p>
    <w:p w:rsidR="66007C16" w:rsidP="66007C16" w:rsidRDefault="66007C16" w14:paraId="452D71E0" w14:textId="08B650AC">
      <w:pPr>
        <w:pStyle w:val="NormalWeb"/>
        <w:rPr>
          <w:rFonts w:eastAsia="Calibri"/>
        </w:rPr>
      </w:pPr>
    </w:p>
    <w:p w:rsidR="008609FF" w:rsidP="008609FF" w:rsidRDefault="00EA53AB" w14:paraId="38344FCF" w14:textId="0A043569">
      <w:pPr>
        <w:pStyle w:val="Heading2"/>
      </w:pPr>
      <w:bookmarkStart w:name="_OBSERVANCE_OF_HEALTH" w:id="2"/>
      <w:bookmarkEnd w:id="2"/>
      <w:r>
        <w:t>OBSERVANCE OF HEALTH AND SAFETY GUIDELINES</w:t>
      </w:r>
    </w:p>
    <w:p w:rsidR="00D7706C" w:rsidP="00EA53AB" w:rsidRDefault="00EA53AB" w14:paraId="146ED861" w14:textId="77777777">
      <w:pPr>
        <w:rPr>
          <w:rFonts w:ascii="Arial" w:hAnsi="Arial" w:eastAsia="Arial" w:cs="Arial"/>
          <w:sz w:val="24"/>
          <w:szCs w:val="24"/>
        </w:rPr>
      </w:pPr>
      <w:r w:rsidRPr="00AC4E96">
        <w:rPr>
          <w:rFonts w:ascii="Arial" w:hAnsi="Arial" w:eastAsia="Arial" w:cs="Arial"/>
          <w:sz w:val="24"/>
          <w:szCs w:val="24"/>
        </w:rPr>
        <w:t>Students travel</w:t>
      </w:r>
      <w:r>
        <w:rPr>
          <w:rFonts w:ascii="Arial" w:hAnsi="Arial" w:eastAsia="Arial" w:cs="Arial"/>
          <w:sz w:val="24"/>
          <w:szCs w:val="24"/>
        </w:rPr>
        <w:t>ing</w:t>
      </w:r>
      <w:r w:rsidRPr="00AC4E96">
        <w:rPr>
          <w:rFonts w:ascii="Arial" w:hAnsi="Arial" w:eastAsia="Arial" w:cs="Arial"/>
          <w:sz w:val="24"/>
          <w:szCs w:val="24"/>
        </w:rPr>
        <w:t xml:space="preserve"> domestically </w:t>
      </w:r>
      <w:r w:rsidR="00D7706C">
        <w:rPr>
          <w:rFonts w:ascii="Arial" w:hAnsi="Arial" w:eastAsia="Arial" w:cs="Arial"/>
          <w:sz w:val="24"/>
          <w:szCs w:val="24"/>
        </w:rPr>
        <w:t>should:</w:t>
      </w:r>
    </w:p>
    <w:p w:rsidRPr="00D7706C" w:rsidR="00EA53AB" w:rsidP="22EBB077" w:rsidRDefault="338A7D8B" w14:paraId="55B45BF1" w14:textId="5174174C">
      <w:pPr>
        <w:pStyle w:val="ListParagraph"/>
        <w:numPr>
          <w:ilvl w:val="0"/>
          <w:numId w:val="17"/>
        </w:numPr>
        <w:rPr>
          <w:rFonts w:asciiTheme="minorHAnsi" w:hAnsiTheme="minorHAnsi" w:eastAsiaTheme="minorEastAsia" w:cstheme="minorBidi"/>
          <w:sz w:val="24"/>
          <w:szCs w:val="24"/>
        </w:rPr>
      </w:pPr>
      <w:r w:rsidRPr="22EBB077">
        <w:rPr>
          <w:rFonts w:ascii="Arial" w:hAnsi="Arial" w:eastAsia="Arial" w:cs="Arial"/>
          <w:sz w:val="24"/>
          <w:szCs w:val="24"/>
        </w:rPr>
        <w:t>F</w:t>
      </w:r>
      <w:r w:rsidRPr="22EBB077" w:rsidR="00EA53AB">
        <w:rPr>
          <w:rFonts w:ascii="Arial" w:hAnsi="Arial" w:eastAsia="Arial" w:cs="Arial"/>
          <w:sz w:val="24"/>
          <w:szCs w:val="24"/>
        </w:rPr>
        <w:t>ollow th</w:t>
      </w:r>
      <w:r w:rsidRPr="22EBB077" w:rsidR="00523DAB">
        <w:rPr>
          <w:rFonts w:ascii="Arial" w:hAnsi="Arial" w:eastAsia="Arial" w:cs="Arial"/>
          <w:sz w:val="24"/>
          <w:szCs w:val="24"/>
        </w:rPr>
        <w:t xml:space="preserve">e </w:t>
      </w:r>
      <w:hyperlink r:id="rId12">
        <w:r w:rsidRPr="22EBB077" w:rsidR="00523DAB">
          <w:rPr>
            <w:rStyle w:val="Hyperlink"/>
            <w:rFonts w:ascii="Arial" w:hAnsi="Arial" w:eastAsia="Arial" w:cs="Arial"/>
            <w:sz w:val="24"/>
            <w:szCs w:val="24"/>
          </w:rPr>
          <w:t>CDC</w:t>
        </w:r>
      </w:hyperlink>
      <w:r w:rsidRPr="22EBB077" w:rsidR="00523DAB">
        <w:rPr>
          <w:rFonts w:ascii="Arial" w:hAnsi="Arial" w:eastAsia="Arial" w:cs="Arial"/>
          <w:sz w:val="24"/>
          <w:szCs w:val="24"/>
        </w:rPr>
        <w:t xml:space="preserve"> </w:t>
      </w:r>
      <w:r w:rsidRPr="22EBB077" w:rsidR="3B4F9981">
        <w:rPr>
          <w:rFonts w:ascii="Arial" w:hAnsi="Arial" w:eastAsia="Arial" w:cs="Arial"/>
          <w:sz w:val="24"/>
          <w:szCs w:val="24"/>
        </w:rPr>
        <w:t xml:space="preserve">and </w:t>
      </w:r>
      <w:hyperlink r:id="rId13">
        <w:r w:rsidRPr="22EBB077" w:rsidR="3B4F9981">
          <w:rPr>
            <w:rStyle w:val="Hyperlink"/>
            <w:rFonts w:ascii="Arial" w:hAnsi="Arial" w:eastAsia="Arial" w:cs="Arial"/>
            <w:sz w:val="24"/>
            <w:szCs w:val="24"/>
          </w:rPr>
          <w:t>PA Department of Health</w:t>
        </w:r>
      </w:hyperlink>
      <w:r w:rsidRPr="22EBB077" w:rsidR="3B4F9981">
        <w:rPr>
          <w:rFonts w:ascii="Arial" w:hAnsi="Arial" w:eastAsia="Arial" w:cs="Arial"/>
          <w:sz w:val="24"/>
          <w:szCs w:val="24"/>
        </w:rPr>
        <w:t xml:space="preserve"> guidelines </w:t>
      </w:r>
      <w:r w:rsidRPr="22EBB077" w:rsidR="00523DAB">
        <w:rPr>
          <w:rFonts w:ascii="Arial" w:hAnsi="Arial" w:eastAsia="Arial" w:cs="Arial"/>
          <w:sz w:val="24"/>
          <w:szCs w:val="24"/>
        </w:rPr>
        <w:t>for domestic travel</w:t>
      </w:r>
      <w:r w:rsidRPr="22EBB077" w:rsidR="00EA53AB">
        <w:rPr>
          <w:rFonts w:ascii="Arial" w:hAnsi="Arial" w:eastAsia="Arial" w:cs="Arial"/>
          <w:sz w:val="24"/>
          <w:szCs w:val="24"/>
        </w:rPr>
        <w:t xml:space="preserve">. </w:t>
      </w:r>
    </w:p>
    <w:p w:rsidRPr="00D7706C" w:rsidR="00EA53AB" w:rsidP="7621E721" w:rsidRDefault="00EA53AB" w14:paraId="1717DEFA" w14:textId="6850EB50">
      <w:pPr>
        <w:pStyle w:val="ListParagraph"/>
        <w:numPr>
          <w:ilvl w:val="0"/>
          <w:numId w:val="17"/>
        </w:numPr>
        <w:rPr>
          <w:rFonts w:asciiTheme="minorHAnsi" w:hAnsiTheme="minorHAnsi" w:eastAsiaTheme="minorEastAsia" w:cstheme="minorBidi"/>
          <w:color w:val="000000" w:themeColor="text1"/>
          <w:sz w:val="24"/>
          <w:szCs w:val="24"/>
        </w:rPr>
      </w:pPr>
      <w:r w:rsidRPr="7621E721">
        <w:rPr>
          <w:rFonts w:ascii="Arial" w:hAnsi="Arial" w:eastAsia="Arial" w:cs="Arial"/>
          <w:color w:val="000000" w:themeColor="text1"/>
          <w:sz w:val="24"/>
          <w:szCs w:val="24"/>
        </w:rPr>
        <w:t>Follow all COVID recommendations and requirements of the destination</w:t>
      </w:r>
      <w:r w:rsidRPr="7621E721" w:rsidR="52E67F8C">
        <w:rPr>
          <w:rFonts w:ascii="Arial" w:hAnsi="Arial" w:eastAsia="Arial" w:cs="Arial"/>
          <w:color w:val="000000" w:themeColor="text1"/>
          <w:sz w:val="24"/>
          <w:szCs w:val="24"/>
        </w:rPr>
        <w:t>.</w:t>
      </w:r>
    </w:p>
    <w:p w:rsidR="00EA53AB" w:rsidP="00D7706C" w:rsidRDefault="00EA53AB" w14:paraId="53D45DE4" w14:textId="77777777">
      <w:pPr>
        <w:pStyle w:val="xmsonormal"/>
        <w:numPr>
          <w:ilvl w:val="0"/>
          <w:numId w:val="17"/>
        </w:numPr>
        <w:rPr>
          <w:rFonts w:asciiTheme="minorHAnsi" w:hAnsiTheme="minorHAnsi" w:eastAsiaTheme="minorEastAsia" w:cstheme="minorBidi"/>
          <w:color w:val="000000" w:themeColor="text1"/>
          <w:sz w:val="24"/>
          <w:szCs w:val="24"/>
        </w:rPr>
      </w:pPr>
      <w:r w:rsidRPr="66007C16">
        <w:rPr>
          <w:rFonts w:ascii="Arial" w:hAnsi="Arial" w:eastAsia="Arial" w:cs="Arial"/>
          <w:color w:val="000000" w:themeColor="text1"/>
          <w:sz w:val="24"/>
          <w:szCs w:val="24"/>
        </w:rPr>
        <w:t>Arrange any necessary air travel through Anthony Travel, Penn State’s preferred travel agency, when possible (not applicable to student organizations or student-initiated fee travel).</w:t>
      </w:r>
    </w:p>
    <w:p w:rsidRPr="00EA53AB" w:rsidR="00EA53AB" w:rsidP="00EA53AB" w:rsidRDefault="00EA53AB" w14:paraId="333B2CD4" w14:textId="77777777">
      <w:pPr>
        <w:rPr>
          <w:rFonts w:eastAsia="Calibri"/>
        </w:rPr>
      </w:pPr>
    </w:p>
    <w:p w:rsidR="1F05FFF4" w:rsidP="00AF4483" w:rsidRDefault="1C5C94CA" w14:paraId="54FE9CA2" w14:textId="7466D123">
      <w:pPr>
        <w:pStyle w:val="Heading2"/>
      </w:pPr>
      <w:bookmarkStart w:name="_TRAVEL_ASSOCIATED_WITH_1" w:id="3"/>
      <w:bookmarkEnd w:id="3"/>
      <w:r>
        <w:t>TRAVEL ASSOCIATED WITH A COURSE</w:t>
      </w:r>
    </w:p>
    <w:p w:rsidR="012099CF" w:rsidP="5CD83CB1" w:rsidRDefault="5C94FD03" w14:paraId="37CA3462" w14:textId="277CD61E">
      <w:pPr>
        <w:rPr>
          <w:rFonts w:ascii="Arial" w:hAnsi="Arial" w:eastAsia="Arial" w:cs="Arial"/>
          <w:sz w:val="24"/>
          <w:szCs w:val="24"/>
        </w:rPr>
      </w:pPr>
      <w:bookmarkStart w:name="_Travel_associated_with" w:id="4"/>
      <w:bookmarkEnd w:id="4"/>
      <w:r w:rsidRPr="34047F63">
        <w:rPr>
          <w:rFonts w:ascii="Arial" w:hAnsi="Arial" w:eastAsia="Arial" w:cs="Arial"/>
          <w:sz w:val="24"/>
          <w:szCs w:val="24"/>
        </w:rPr>
        <w:t>If a student</w:t>
      </w:r>
      <w:r w:rsidRPr="34047F63" w:rsidR="008760DC">
        <w:rPr>
          <w:rFonts w:ascii="Arial" w:hAnsi="Arial" w:eastAsia="Arial" w:cs="Arial"/>
          <w:sz w:val="24"/>
          <w:szCs w:val="24"/>
        </w:rPr>
        <w:t xml:space="preserve"> or group of students</w:t>
      </w:r>
      <w:r w:rsidRPr="34047F63">
        <w:rPr>
          <w:rFonts w:ascii="Arial" w:hAnsi="Arial" w:eastAsia="Arial" w:cs="Arial"/>
          <w:sz w:val="24"/>
          <w:szCs w:val="24"/>
        </w:rPr>
        <w:t xml:space="preserve"> is</w:t>
      </w:r>
      <w:r w:rsidRPr="34047F63" w:rsidR="006207EA">
        <w:rPr>
          <w:rFonts w:ascii="Arial" w:hAnsi="Arial" w:eastAsia="Arial" w:cs="Arial"/>
          <w:sz w:val="24"/>
          <w:szCs w:val="24"/>
        </w:rPr>
        <w:t xml:space="preserve"> </w:t>
      </w:r>
      <w:r w:rsidRPr="34047F63">
        <w:rPr>
          <w:rFonts w:ascii="Arial" w:hAnsi="Arial" w:eastAsia="Arial" w:cs="Arial"/>
          <w:sz w:val="24"/>
          <w:szCs w:val="24"/>
        </w:rPr>
        <w:t xml:space="preserve">traveling off campus as part of a course, the </w:t>
      </w:r>
      <w:r w:rsidRPr="34047F63" w:rsidR="000A2C02">
        <w:rPr>
          <w:rFonts w:ascii="Arial" w:hAnsi="Arial" w:eastAsia="Arial" w:cs="Arial"/>
          <w:sz w:val="24"/>
          <w:szCs w:val="24"/>
        </w:rPr>
        <w:t>instructor of record</w:t>
      </w:r>
      <w:r w:rsidRPr="34047F63">
        <w:rPr>
          <w:rFonts w:ascii="Arial" w:hAnsi="Arial" w:eastAsia="Arial" w:cs="Arial"/>
          <w:sz w:val="24"/>
          <w:szCs w:val="24"/>
        </w:rPr>
        <w:t xml:space="preserve"> </w:t>
      </w:r>
      <w:r w:rsidRPr="34047F63" w:rsidR="0096642B">
        <w:rPr>
          <w:rFonts w:ascii="Arial" w:hAnsi="Arial" w:eastAsia="Arial" w:cs="Arial"/>
          <w:sz w:val="24"/>
          <w:szCs w:val="24"/>
        </w:rPr>
        <w:t>should develop a plan for continuation or cancellation of the program should the faculty member become ill; a plan for continuation or cancellation of the program should the faculty member need to accompany a student who is ill; and a plan for returning students to their homes or campus in the event of a program cancellation due to emergent restrictions due to COVID-19.</w:t>
      </w:r>
    </w:p>
    <w:p w:rsidR="004D5A0B" w:rsidP="004D5A0B" w:rsidRDefault="004D5A0B" w14:paraId="1BC008F4" w14:textId="4FC0BF93">
      <w:pPr>
        <w:rPr>
          <w:rFonts w:ascii="Arial" w:hAnsi="Arial" w:eastAsia="Arial" w:cs="Arial"/>
          <w:sz w:val="24"/>
          <w:szCs w:val="24"/>
        </w:rPr>
      </w:pPr>
    </w:p>
    <w:p w:rsidRPr="00A0443D" w:rsidR="00665C94" w:rsidP="00C346F4" w:rsidRDefault="00665C94" w14:paraId="10248274" w14:textId="58AFF4FE">
      <w:pPr>
        <w:pStyle w:val="Heading2"/>
      </w:pPr>
      <w:bookmarkStart w:name="_Travel_to_a" w:id="5"/>
      <w:bookmarkStart w:name="_Submission_information_for" w:id="6"/>
      <w:bookmarkStart w:name="_COCURRICULAR_TRAVEL" w:id="7"/>
      <w:bookmarkEnd w:id="5"/>
      <w:bookmarkEnd w:id="6"/>
      <w:bookmarkEnd w:id="7"/>
      <w:r>
        <w:t>COCURRICULAR TRAVEL</w:t>
      </w:r>
    </w:p>
    <w:p w:rsidR="003D713F" w:rsidP="66007C16" w:rsidRDefault="238BDDFC" w14:paraId="3DF4FB8B" w14:textId="4BBC73E6">
      <w:pPr>
        <w:spacing w:after="160" w:line="259" w:lineRule="auto"/>
        <w:rPr>
          <w:rFonts w:ascii="Arial" w:hAnsi="Arial" w:eastAsia="Arial" w:cs="Arial"/>
          <w:color w:val="000000" w:themeColor="text1"/>
          <w:sz w:val="24"/>
          <w:szCs w:val="24"/>
        </w:rPr>
      </w:pPr>
      <w:r w:rsidRPr="1C4A8CDF">
        <w:rPr>
          <w:rFonts w:ascii="Arial" w:hAnsi="Arial" w:eastAsia="Arial" w:cs="Arial"/>
          <w:sz w:val="24"/>
          <w:szCs w:val="24"/>
        </w:rPr>
        <w:t xml:space="preserve">Cocurricular travel </w:t>
      </w:r>
      <w:r w:rsidRPr="1C4A8CDF" w:rsidR="004160E4">
        <w:rPr>
          <w:rFonts w:ascii="Arial" w:hAnsi="Arial" w:eastAsia="Arial" w:cs="Arial"/>
          <w:sz w:val="24"/>
          <w:szCs w:val="24"/>
        </w:rPr>
        <w:t>that</w:t>
      </w:r>
      <w:r w:rsidRPr="1C4A8CDF">
        <w:rPr>
          <w:rFonts w:ascii="Arial" w:hAnsi="Arial" w:eastAsia="Arial" w:cs="Arial"/>
          <w:sz w:val="24"/>
          <w:szCs w:val="24"/>
        </w:rPr>
        <w:t xml:space="preserve"> is sponsored by the University should follow the appropriate approval paths and guidelines through the sponsoring unit.  </w:t>
      </w:r>
      <w:r>
        <w:br/>
      </w:r>
      <w:r>
        <w:lastRenderedPageBreak/>
        <w:br/>
      </w:r>
      <w:r w:rsidRPr="1C4A8CDF" w:rsidR="57442A6A">
        <w:rPr>
          <w:rFonts w:ascii="Arial" w:hAnsi="Arial" w:eastAsia="Arial" w:cs="Arial"/>
          <w:sz w:val="24"/>
          <w:szCs w:val="24"/>
        </w:rPr>
        <w:t>Both travel sponsored by a registered s</w:t>
      </w:r>
      <w:r w:rsidRPr="1C4A8CDF" w:rsidR="66D6721E">
        <w:rPr>
          <w:rFonts w:ascii="Arial" w:hAnsi="Arial" w:eastAsia="Arial" w:cs="Arial"/>
          <w:sz w:val="24"/>
          <w:szCs w:val="24"/>
        </w:rPr>
        <w:t xml:space="preserve">tudent organization </w:t>
      </w:r>
      <w:r w:rsidRPr="1C4A8CDF" w:rsidR="5B6784DC">
        <w:rPr>
          <w:rFonts w:ascii="Arial" w:hAnsi="Arial" w:eastAsia="Arial" w:cs="Arial"/>
          <w:sz w:val="24"/>
          <w:szCs w:val="24"/>
        </w:rPr>
        <w:t xml:space="preserve">and </w:t>
      </w:r>
      <w:r w:rsidRPr="1C4A8CDF" w:rsidR="71A6AE32">
        <w:rPr>
          <w:rFonts w:ascii="Arial" w:hAnsi="Arial" w:eastAsia="Arial" w:cs="Arial"/>
          <w:sz w:val="24"/>
          <w:szCs w:val="24"/>
        </w:rPr>
        <w:t xml:space="preserve">travel funded by the </w:t>
      </w:r>
      <w:r w:rsidRPr="1C4A8CDF" w:rsidR="5B6784DC">
        <w:rPr>
          <w:rFonts w:ascii="Arial" w:hAnsi="Arial" w:eastAsia="Arial" w:cs="Arial"/>
          <w:sz w:val="24"/>
          <w:szCs w:val="24"/>
        </w:rPr>
        <w:t xml:space="preserve">student-initiated fee </w:t>
      </w:r>
      <w:r w:rsidRPr="1C4A8CDF" w:rsidR="66D6721E">
        <w:rPr>
          <w:rFonts w:ascii="Arial" w:hAnsi="Arial" w:eastAsia="Arial" w:cs="Arial"/>
          <w:sz w:val="24"/>
          <w:szCs w:val="24"/>
        </w:rPr>
        <w:t xml:space="preserve">must </w:t>
      </w:r>
      <w:r w:rsidRPr="1C4A8CDF" w:rsidR="2AEAB6F9">
        <w:rPr>
          <w:rFonts w:ascii="Arial" w:hAnsi="Arial" w:eastAsia="Arial" w:cs="Arial"/>
          <w:sz w:val="24"/>
          <w:szCs w:val="24"/>
        </w:rPr>
        <w:t xml:space="preserve">be registered. </w:t>
      </w:r>
      <w:r w:rsidRPr="1C4A8CDF" w:rsidR="2AEAB6F9">
        <w:rPr>
          <w:rFonts w:ascii="Arial" w:hAnsi="Arial" w:eastAsia="Arial" w:cs="Arial"/>
          <w:color w:val="000000" w:themeColor="text1"/>
          <w:sz w:val="24"/>
          <w:szCs w:val="24"/>
        </w:rPr>
        <w:t xml:space="preserve">At University Park, travel must be registered through OrgCentral using the </w:t>
      </w:r>
      <w:hyperlink r:id="rId14">
        <w:r w:rsidRPr="1C4A8CDF" w:rsidR="2AEAB6F9">
          <w:rPr>
            <w:rStyle w:val="Hyperlink"/>
            <w:rFonts w:ascii="Arial" w:hAnsi="Arial" w:eastAsia="Arial" w:cs="Arial"/>
            <w:sz w:val="24"/>
            <w:szCs w:val="24"/>
          </w:rPr>
          <w:t>travel registration form</w:t>
        </w:r>
      </w:hyperlink>
      <w:r w:rsidRPr="1C4A8CDF" w:rsidR="2AEAB6F9">
        <w:rPr>
          <w:rFonts w:ascii="Arial" w:hAnsi="Arial" w:eastAsia="Arial" w:cs="Arial"/>
          <w:color w:val="000000" w:themeColor="text1"/>
          <w:sz w:val="24"/>
          <w:szCs w:val="24"/>
        </w:rPr>
        <w:t xml:space="preserve"> and will be reviewed by Student Activities staff. Club Sports travel must be submitted and reviewed by the Competitive Sports staff in Campus Recreation.</w:t>
      </w:r>
    </w:p>
    <w:p w:rsidR="003D713F" w:rsidP="66007C16" w:rsidRDefault="64AAA038" w14:paraId="78EB8C21" w14:textId="4562150C">
      <w:pPr>
        <w:spacing w:after="160" w:line="257" w:lineRule="auto"/>
        <w:rPr>
          <w:rFonts w:ascii="Arial" w:hAnsi="Arial" w:eastAsia="Arial" w:cs="Arial"/>
          <w:color w:val="242424"/>
          <w:sz w:val="24"/>
          <w:szCs w:val="24"/>
        </w:rPr>
      </w:pPr>
      <w:r w:rsidRPr="66007C16">
        <w:rPr>
          <w:rFonts w:ascii="Arial" w:hAnsi="Arial" w:eastAsia="Arial" w:cs="Arial"/>
          <w:color w:val="242424"/>
          <w:sz w:val="24"/>
          <w:szCs w:val="24"/>
        </w:rPr>
        <w:t>At Commonwealth Campuses, travel must be registered through campus specific travel registration processes and will be reviewed by appropriate staff.</w:t>
      </w:r>
    </w:p>
    <w:p w:rsidRPr="0034291D" w:rsidR="00F050C5" w:rsidP="0034291D" w:rsidRDefault="453E0BE5" w14:paraId="10E0868E" w14:textId="0D39AA36">
      <w:pPr>
        <w:spacing w:after="160" w:line="257" w:lineRule="auto"/>
        <w:rPr>
          <w:rFonts w:ascii="Arial" w:hAnsi="Arial" w:eastAsia="Arial" w:cs="Arial"/>
          <w:color w:val="242424"/>
          <w:sz w:val="24"/>
          <w:szCs w:val="24"/>
        </w:rPr>
      </w:pPr>
      <w:r w:rsidRPr="66007C16">
        <w:rPr>
          <w:rFonts w:ascii="Arial" w:hAnsi="Arial" w:eastAsia="Arial" w:cs="Arial"/>
          <w:color w:val="242424"/>
          <w:sz w:val="24"/>
          <w:szCs w:val="24"/>
        </w:rPr>
        <w:t>Trip coordinators will be responsible for sharing CDC and PA DOH guidelines, safety measures and potential risks associated wit</w:t>
      </w:r>
      <w:r w:rsidRPr="66007C16" w:rsidR="30D97924">
        <w:rPr>
          <w:rFonts w:ascii="Arial" w:hAnsi="Arial" w:eastAsia="Arial" w:cs="Arial"/>
          <w:color w:val="242424"/>
          <w:sz w:val="24"/>
          <w:szCs w:val="24"/>
        </w:rPr>
        <w:t xml:space="preserve">h traveling with all participants. </w:t>
      </w:r>
      <w:bookmarkStart w:name="_BEFORE_SUBMITTING_A" w:id="8"/>
      <w:bookmarkStart w:name="_IF_TRAVEL_IS" w:id="9"/>
      <w:bookmarkEnd w:id="8"/>
      <w:bookmarkEnd w:id="9"/>
    </w:p>
    <w:p w:rsidRPr="00A0443D" w:rsidR="004160E4" w:rsidP="004160E4" w:rsidRDefault="004160E4" w14:paraId="32112F69" w14:textId="77777777">
      <w:pPr>
        <w:pStyle w:val="Heading2"/>
      </w:pPr>
      <w:bookmarkStart w:name="_ACKNOWLEDGMENT/ASSUMPTION_OF_RISK" w:id="10"/>
      <w:bookmarkEnd w:id="10"/>
      <w:r>
        <w:t>PERSONAL TRAVEL</w:t>
      </w:r>
    </w:p>
    <w:p w:rsidR="004160E4" w:rsidP="004160E4" w:rsidRDefault="004160E4" w14:paraId="5854AE27" w14:textId="77777777">
      <w:pPr>
        <w:rPr>
          <w:rFonts w:ascii="Arial" w:hAnsi="Arial" w:eastAsia="Arial" w:cs="Arial"/>
          <w:sz w:val="24"/>
          <w:szCs w:val="24"/>
        </w:rPr>
      </w:pPr>
      <w:r w:rsidRPr="2597F6C3">
        <w:rPr>
          <w:rFonts w:ascii="Arial" w:hAnsi="Arial" w:eastAsia="Arial" w:cs="Arial"/>
          <w:sz w:val="24"/>
          <w:szCs w:val="24"/>
        </w:rPr>
        <w:t xml:space="preserve">Students wishing to travel for personal reasons should exercise caution and follow </w:t>
      </w:r>
      <w:hyperlink r:id="rId15">
        <w:r w:rsidRPr="2597F6C3">
          <w:rPr>
            <w:rFonts w:ascii="Arial" w:hAnsi="Arial" w:eastAsia="Arial" w:cs="Arial"/>
            <w:sz w:val="24"/>
            <w:szCs w:val="24"/>
          </w:rPr>
          <w:t>safety and hygiene recommendations</w:t>
        </w:r>
      </w:hyperlink>
      <w:r w:rsidRPr="2597F6C3">
        <w:rPr>
          <w:rFonts w:ascii="Arial" w:hAnsi="Arial" w:eastAsia="Arial" w:cs="Arial"/>
          <w:sz w:val="24"/>
          <w:szCs w:val="24"/>
        </w:rPr>
        <w:t xml:space="preserve">. </w:t>
      </w:r>
    </w:p>
    <w:p w:rsidR="004160E4" w:rsidP="2173CDEC" w:rsidRDefault="004160E4" w14:paraId="7EDDB4DC" w14:textId="06EA9D5E">
      <w:pPr>
        <w:rPr>
          <w:b/>
          <w:bCs/>
        </w:rPr>
      </w:pPr>
    </w:p>
    <w:sectPr w:rsidR="004160E4">
      <w:headerReference w:type="even" r:id="rId16"/>
      <w:headerReference w:type="default" r:id="rId17"/>
      <w:footerReference w:type="even" r:id="rId18"/>
      <w:footerReference w:type="default" r:id="rId19"/>
      <w:headerReference w:type="first" r:id="rId20"/>
      <w:footerReference w:type="first" r:id="rId2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0A1C" w:rsidP="00CF1826" w:rsidRDefault="00CF0A1C" w14:paraId="3B131EC8" w14:textId="77777777">
      <w:r>
        <w:separator/>
      </w:r>
    </w:p>
  </w:endnote>
  <w:endnote w:type="continuationSeparator" w:id="0">
    <w:p w:rsidR="00CF0A1C" w:rsidP="00CF1826" w:rsidRDefault="00CF0A1C" w14:paraId="35EBB2D8" w14:textId="77777777">
      <w:r>
        <w:continuationSeparator/>
      </w:r>
    </w:p>
  </w:endnote>
  <w:endnote w:type="continuationNotice" w:id="1">
    <w:p w:rsidR="00CF0A1C" w:rsidRDefault="00CF0A1C" w14:paraId="566E8C7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826" w:rsidRDefault="00CF1826" w14:paraId="1AC351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826" w:rsidRDefault="00CF1826" w14:paraId="68ED2CD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826" w:rsidRDefault="00CF1826" w14:paraId="63E5BF7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A1C" w:rsidP="00CF1826" w:rsidRDefault="00CF0A1C" w14:paraId="0C176731" w14:textId="77777777">
      <w:r>
        <w:separator/>
      </w:r>
    </w:p>
  </w:footnote>
  <w:footnote w:type="continuationSeparator" w:id="0">
    <w:p w:rsidR="00CF0A1C" w:rsidP="00CF1826" w:rsidRDefault="00CF0A1C" w14:paraId="08751E97" w14:textId="77777777">
      <w:r>
        <w:continuationSeparator/>
      </w:r>
    </w:p>
  </w:footnote>
  <w:footnote w:type="continuationNotice" w:id="1">
    <w:p w:rsidR="00CF0A1C" w:rsidRDefault="00CF0A1C" w14:paraId="33CF118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826" w:rsidRDefault="00CF1826" w14:paraId="7FE55BA7" w14:textId="74015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826" w:rsidRDefault="00CF1826" w14:paraId="4181D99F" w14:textId="691ED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1826" w:rsidRDefault="00CF1826" w14:paraId="6ABE2764" w14:textId="164F1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859"/>
    <w:multiLevelType w:val="hybridMultilevel"/>
    <w:tmpl w:val="20747F66"/>
    <w:lvl w:ilvl="0" w:tplc="DCF4200C">
      <w:start w:val="1"/>
      <w:numFmt w:val="decimal"/>
      <w:lvlText w:val="%1."/>
      <w:lvlJc w:val="left"/>
      <w:pPr>
        <w:ind w:left="720" w:hanging="360"/>
      </w:pPr>
    </w:lvl>
    <w:lvl w:ilvl="1" w:tplc="C4129F8E">
      <w:start w:val="1"/>
      <w:numFmt w:val="lowerLetter"/>
      <w:lvlText w:val="%2."/>
      <w:lvlJc w:val="left"/>
      <w:pPr>
        <w:ind w:left="1440" w:hanging="360"/>
      </w:pPr>
    </w:lvl>
    <w:lvl w:ilvl="2" w:tplc="9BAA6D26">
      <w:start w:val="1"/>
      <w:numFmt w:val="lowerRoman"/>
      <w:lvlText w:val="%3."/>
      <w:lvlJc w:val="right"/>
      <w:pPr>
        <w:ind w:left="2160" w:hanging="180"/>
      </w:pPr>
    </w:lvl>
    <w:lvl w:ilvl="3" w:tplc="ED8E0374">
      <w:start w:val="1"/>
      <w:numFmt w:val="decimal"/>
      <w:lvlText w:val="%4."/>
      <w:lvlJc w:val="left"/>
      <w:pPr>
        <w:ind w:left="2880" w:hanging="360"/>
      </w:pPr>
    </w:lvl>
    <w:lvl w:ilvl="4" w:tplc="FBE4FFAE">
      <w:start w:val="1"/>
      <w:numFmt w:val="lowerLetter"/>
      <w:lvlText w:val="%5."/>
      <w:lvlJc w:val="left"/>
      <w:pPr>
        <w:ind w:left="3600" w:hanging="360"/>
      </w:pPr>
    </w:lvl>
    <w:lvl w:ilvl="5" w:tplc="549068F2">
      <w:start w:val="1"/>
      <w:numFmt w:val="lowerRoman"/>
      <w:lvlText w:val="%6."/>
      <w:lvlJc w:val="right"/>
      <w:pPr>
        <w:ind w:left="4320" w:hanging="180"/>
      </w:pPr>
    </w:lvl>
    <w:lvl w:ilvl="6" w:tplc="6EE0007E">
      <w:start w:val="1"/>
      <w:numFmt w:val="decimal"/>
      <w:lvlText w:val="%7."/>
      <w:lvlJc w:val="left"/>
      <w:pPr>
        <w:ind w:left="5040" w:hanging="360"/>
      </w:pPr>
    </w:lvl>
    <w:lvl w:ilvl="7" w:tplc="56685FAC">
      <w:start w:val="1"/>
      <w:numFmt w:val="lowerLetter"/>
      <w:lvlText w:val="%8."/>
      <w:lvlJc w:val="left"/>
      <w:pPr>
        <w:ind w:left="5760" w:hanging="360"/>
      </w:pPr>
    </w:lvl>
    <w:lvl w:ilvl="8" w:tplc="C7CEB760">
      <w:start w:val="1"/>
      <w:numFmt w:val="lowerRoman"/>
      <w:lvlText w:val="%9."/>
      <w:lvlJc w:val="right"/>
      <w:pPr>
        <w:ind w:left="6480" w:hanging="180"/>
      </w:pPr>
    </w:lvl>
  </w:abstractNum>
  <w:abstractNum w:abstractNumId="1" w15:restartNumberingAfterBreak="0">
    <w:nsid w:val="12BD139B"/>
    <w:multiLevelType w:val="hybridMultilevel"/>
    <w:tmpl w:val="BCE6760C"/>
    <w:lvl w:ilvl="0" w:tplc="3146D6A2">
      <w:start w:val="1"/>
      <w:numFmt w:val="bullet"/>
      <w:lvlText w:val=""/>
      <w:lvlJc w:val="left"/>
      <w:pPr>
        <w:ind w:left="720" w:hanging="360"/>
      </w:pPr>
      <w:rPr>
        <w:rFonts w:hint="default" w:ascii="Wingdings" w:hAnsi="Wingdings"/>
      </w:rPr>
    </w:lvl>
    <w:lvl w:ilvl="1" w:tplc="BFB283B2">
      <w:start w:val="1"/>
      <w:numFmt w:val="bullet"/>
      <w:lvlText w:val="o"/>
      <w:lvlJc w:val="left"/>
      <w:pPr>
        <w:ind w:left="1440" w:hanging="360"/>
      </w:pPr>
      <w:rPr>
        <w:rFonts w:hint="default" w:ascii="Courier New" w:hAnsi="Courier New"/>
      </w:rPr>
    </w:lvl>
    <w:lvl w:ilvl="2" w:tplc="E010633A">
      <w:start w:val="1"/>
      <w:numFmt w:val="bullet"/>
      <w:lvlText w:val=""/>
      <w:lvlJc w:val="left"/>
      <w:pPr>
        <w:ind w:left="2160" w:hanging="360"/>
      </w:pPr>
      <w:rPr>
        <w:rFonts w:hint="default" w:ascii="Wingdings" w:hAnsi="Wingdings"/>
      </w:rPr>
    </w:lvl>
    <w:lvl w:ilvl="3" w:tplc="16424174">
      <w:start w:val="1"/>
      <w:numFmt w:val="bullet"/>
      <w:lvlText w:val=""/>
      <w:lvlJc w:val="left"/>
      <w:pPr>
        <w:ind w:left="2880" w:hanging="360"/>
      </w:pPr>
      <w:rPr>
        <w:rFonts w:hint="default" w:ascii="Symbol" w:hAnsi="Symbol"/>
      </w:rPr>
    </w:lvl>
    <w:lvl w:ilvl="4" w:tplc="82DA5E18">
      <w:start w:val="1"/>
      <w:numFmt w:val="bullet"/>
      <w:lvlText w:val="o"/>
      <w:lvlJc w:val="left"/>
      <w:pPr>
        <w:ind w:left="3600" w:hanging="360"/>
      </w:pPr>
      <w:rPr>
        <w:rFonts w:hint="default" w:ascii="Courier New" w:hAnsi="Courier New"/>
      </w:rPr>
    </w:lvl>
    <w:lvl w:ilvl="5" w:tplc="471C89B4">
      <w:start w:val="1"/>
      <w:numFmt w:val="bullet"/>
      <w:lvlText w:val=""/>
      <w:lvlJc w:val="left"/>
      <w:pPr>
        <w:ind w:left="4320" w:hanging="360"/>
      </w:pPr>
      <w:rPr>
        <w:rFonts w:hint="default" w:ascii="Wingdings" w:hAnsi="Wingdings"/>
      </w:rPr>
    </w:lvl>
    <w:lvl w:ilvl="6" w:tplc="68527D48">
      <w:start w:val="1"/>
      <w:numFmt w:val="bullet"/>
      <w:lvlText w:val=""/>
      <w:lvlJc w:val="left"/>
      <w:pPr>
        <w:ind w:left="5040" w:hanging="360"/>
      </w:pPr>
      <w:rPr>
        <w:rFonts w:hint="default" w:ascii="Symbol" w:hAnsi="Symbol"/>
      </w:rPr>
    </w:lvl>
    <w:lvl w:ilvl="7" w:tplc="CD62ADFC">
      <w:start w:val="1"/>
      <w:numFmt w:val="bullet"/>
      <w:lvlText w:val="o"/>
      <w:lvlJc w:val="left"/>
      <w:pPr>
        <w:ind w:left="5760" w:hanging="360"/>
      </w:pPr>
      <w:rPr>
        <w:rFonts w:hint="default" w:ascii="Courier New" w:hAnsi="Courier New"/>
      </w:rPr>
    </w:lvl>
    <w:lvl w:ilvl="8" w:tplc="0A247D8A">
      <w:start w:val="1"/>
      <w:numFmt w:val="bullet"/>
      <w:lvlText w:val=""/>
      <w:lvlJc w:val="left"/>
      <w:pPr>
        <w:ind w:left="6480" w:hanging="360"/>
      </w:pPr>
      <w:rPr>
        <w:rFonts w:hint="default" w:ascii="Wingdings" w:hAnsi="Wingdings"/>
      </w:rPr>
    </w:lvl>
  </w:abstractNum>
  <w:abstractNum w:abstractNumId="2" w15:restartNumberingAfterBreak="0">
    <w:nsid w:val="146B05D7"/>
    <w:multiLevelType w:val="hybridMultilevel"/>
    <w:tmpl w:val="FFFFFFFF"/>
    <w:lvl w:ilvl="0" w:tplc="8698E024">
      <w:start w:val="1"/>
      <w:numFmt w:val="bullet"/>
      <w:lvlText w:val=""/>
      <w:lvlJc w:val="left"/>
      <w:pPr>
        <w:ind w:left="720" w:hanging="360"/>
      </w:pPr>
      <w:rPr>
        <w:rFonts w:hint="default" w:ascii="Symbol" w:hAnsi="Symbol"/>
      </w:rPr>
    </w:lvl>
    <w:lvl w:ilvl="1" w:tplc="847E4128">
      <w:start w:val="1"/>
      <w:numFmt w:val="bullet"/>
      <w:lvlText w:val="o"/>
      <w:lvlJc w:val="left"/>
      <w:pPr>
        <w:ind w:left="1440" w:hanging="360"/>
      </w:pPr>
      <w:rPr>
        <w:rFonts w:hint="default" w:ascii="Courier New" w:hAnsi="Courier New"/>
      </w:rPr>
    </w:lvl>
    <w:lvl w:ilvl="2" w:tplc="23C81D84">
      <w:start w:val="1"/>
      <w:numFmt w:val="bullet"/>
      <w:lvlText w:val=""/>
      <w:lvlJc w:val="left"/>
      <w:pPr>
        <w:ind w:left="2160" w:hanging="360"/>
      </w:pPr>
      <w:rPr>
        <w:rFonts w:hint="default" w:ascii="Wingdings" w:hAnsi="Wingdings"/>
      </w:rPr>
    </w:lvl>
    <w:lvl w:ilvl="3" w:tplc="A52E7F62">
      <w:start w:val="1"/>
      <w:numFmt w:val="bullet"/>
      <w:lvlText w:val=""/>
      <w:lvlJc w:val="left"/>
      <w:pPr>
        <w:ind w:left="2880" w:hanging="360"/>
      </w:pPr>
      <w:rPr>
        <w:rFonts w:hint="default" w:ascii="Symbol" w:hAnsi="Symbol"/>
      </w:rPr>
    </w:lvl>
    <w:lvl w:ilvl="4" w:tplc="64C41AA4">
      <w:start w:val="1"/>
      <w:numFmt w:val="bullet"/>
      <w:lvlText w:val="o"/>
      <w:lvlJc w:val="left"/>
      <w:pPr>
        <w:ind w:left="3600" w:hanging="360"/>
      </w:pPr>
      <w:rPr>
        <w:rFonts w:hint="default" w:ascii="Courier New" w:hAnsi="Courier New"/>
      </w:rPr>
    </w:lvl>
    <w:lvl w:ilvl="5" w:tplc="7526C1DC">
      <w:start w:val="1"/>
      <w:numFmt w:val="bullet"/>
      <w:lvlText w:val=""/>
      <w:lvlJc w:val="left"/>
      <w:pPr>
        <w:ind w:left="4320" w:hanging="360"/>
      </w:pPr>
      <w:rPr>
        <w:rFonts w:hint="default" w:ascii="Wingdings" w:hAnsi="Wingdings"/>
      </w:rPr>
    </w:lvl>
    <w:lvl w:ilvl="6" w:tplc="AFEA4652">
      <w:start w:val="1"/>
      <w:numFmt w:val="bullet"/>
      <w:lvlText w:val=""/>
      <w:lvlJc w:val="left"/>
      <w:pPr>
        <w:ind w:left="5040" w:hanging="360"/>
      </w:pPr>
      <w:rPr>
        <w:rFonts w:hint="default" w:ascii="Symbol" w:hAnsi="Symbol"/>
      </w:rPr>
    </w:lvl>
    <w:lvl w:ilvl="7" w:tplc="18167F54">
      <w:start w:val="1"/>
      <w:numFmt w:val="bullet"/>
      <w:lvlText w:val="o"/>
      <w:lvlJc w:val="left"/>
      <w:pPr>
        <w:ind w:left="5760" w:hanging="360"/>
      </w:pPr>
      <w:rPr>
        <w:rFonts w:hint="default" w:ascii="Courier New" w:hAnsi="Courier New"/>
      </w:rPr>
    </w:lvl>
    <w:lvl w:ilvl="8" w:tplc="1C16DB80">
      <w:start w:val="1"/>
      <w:numFmt w:val="bullet"/>
      <w:lvlText w:val=""/>
      <w:lvlJc w:val="left"/>
      <w:pPr>
        <w:ind w:left="6480" w:hanging="360"/>
      </w:pPr>
      <w:rPr>
        <w:rFonts w:hint="default" w:ascii="Wingdings" w:hAnsi="Wingdings"/>
      </w:rPr>
    </w:lvl>
  </w:abstractNum>
  <w:abstractNum w:abstractNumId="3" w15:restartNumberingAfterBreak="0">
    <w:nsid w:val="1EED2CD1"/>
    <w:multiLevelType w:val="hybridMultilevel"/>
    <w:tmpl w:val="EE60815A"/>
    <w:lvl w:ilvl="0" w:tplc="02689642">
      <w:start w:val="1"/>
      <w:numFmt w:val="bullet"/>
      <w:lvlText w:val=""/>
      <w:lvlJc w:val="left"/>
      <w:pPr>
        <w:ind w:left="720" w:hanging="360"/>
      </w:pPr>
      <w:rPr>
        <w:rFonts w:hint="default" w:ascii="Symbol" w:hAnsi="Symbol"/>
      </w:rPr>
    </w:lvl>
    <w:lvl w:ilvl="1" w:tplc="EFC4F49C">
      <w:start w:val="1"/>
      <w:numFmt w:val="bullet"/>
      <w:lvlText w:val="o"/>
      <w:lvlJc w:val="left"/>
      <w:pPr>
        <w:ind w:left="1440" w:hanging="360"/>
      </w:pPr>
      <w:rPr>
        <w:rFonts w:hint="default" w:ascii="Courier New" w:hAnsi="Courier New"/>
      </w:rPr>
    </w:lvl>
    <w:lvl w:ilvl="2" w:tplc="CED201A8">
      <w:start w:val="1"/>
      <w:numFmt w:val="bullet"/>
      <w:lvlText w:val=""/>
      <w:lvlJc w:val="left"/>
      <w:pPr>
        <w:ind w:left="2160" w:hanging="360"/>
      </w:pPr>
      <w:rPr>
        <w:rFonts w:hint="default" w:ascii="Wingdings" w:hAnsi="Wingdings"/>
      </w:rPr>
    </w:lvl>
    <w:lvl w:ilvl="3" w:tplc="CE3EB1A4">
      <w:start w:val="1"/>
      <w:numFmt w:val="bullet"/>
      <w:lvlText w:val=""/>
      <w:lvlJc w:val="left"/>
      <w:pPr>
        <w:ind w:left="2880" w:hanging="360"/>
      </w:pPr>
      <w:rPr>
        <w:rFonts w:hint="default" w:ascii="Symbol" w:hAnsi="Symbol"/>
      </w:rPr>
    </w:lvl>
    <w:lvl w:ilvl="4" w:tplc="8D080D64">
      <w:start w:val="1"/>
      <w:numFmt w:val="bullet"/>
      <w:lvlText w:val="o"/>
      <w:lvlJc w:val="left"/>
      <w:pPr>
        <w:ind w:left="3600" w:hanging="360"/>
      </w:pPr>
      <w:rPr>
        <w:rFonts w:hint="default" w:ascii="Courier New" w:hAnsi="Courier New"/>
      </w:rPr>
    </w:lvl>
    <w:lvl w:ilvl="5" w:tplc="2C309B30">
      <w:start w:val="1"/>
      <w:numFmt w:val="bullet"/>
      <w:lvlText w:val=""/>
      <w:lvlJc w:val="left"/>
      <w:pPr>
        <w:ind w:left="4320" w:hanging="360"/>
      </w:pPr>
      <w:rPr>
        <w:rFonts w:hint="default" w:ascii="Wingdings" w:hAnsi="Wingdings"/>
      </w:rPr>
    </w:lvl>
    <w:lvl w:ilvl="6" w:tplc="09D6BAD2">
      <w:start w:val="1"/>
      <w:numFmt w:val="bullet"/>
      <w:lvlText w:val=""/>
      <w:lvlJc w:val="left"/>
      <w:pPr>
        <w:ind w:left="5040" w:hanging="360"/>
      </w:pPr>
      <w:rPr>
        <w:rFonts w:hint="default" w:ascii="Symbol" w:hAnsi="Symbol"/>
      </w:rPr>
    </w:lvl>
    <w:lvl w:ilvl="7" w:tplc="A18CECD8">
      <w:start w:val="1"/>
      <w:numFmt w:val="bullet"/>
      <w:lvlText w:val="o"/>
      <w:lvlJc w:val="left"/>
      <w:pPr>
        <w:ind w:left="5760" w:hanging="360"/>
      </w:pPr>
      <w:rPr>
        <w:rFonts w:hint="default" w:ascii="Courier New" w:hAnsi="Courier New"/>
      </w:rPr>
    </w:lvl>
    <w:lvl w:ilvl="8" w:tplc="D48CB9E0">
      <w:start w:val="1"/>
      <w:numFmt w:val="bullet"/>
      <w:lvlText w:val=""/>
      <w:lvlJc w:val="left"/>
      <w:pPr>
        <w:ind w:left="6480" w:hanging="360"/>
      </w:pPr>
      <w:rPr>
        <w:rFonts w:hint="default" w:ascii="Wingdings" w:hAnsi="Wingdings"/>
      </w:rPr>
    </w:lvl>
  </w:abstractNum>
  <w:abstractNum w:abstractNumId="4" w15:restartNumberingAfterBreak="0">
    <w:nsid w:val="20824C08"/>
    <w:multiLevelType w:val="hybridMultilevel"/>
    <w:tmpl w:val="FFFFFFFF"/>
    <w:lvl w:ilvl="0" w:tplc="3A088E02">
      <w:start w:val="1"/>
      <w:numFmt w:val="bullet"/>
      <w:lvlText w:val=""/>
      <w:lvlJc w:val="left"/>
      <w:pPr>
        <w:ind w:left="720" w:hanging="360"/>
      </w:pPr>
      <w:rPr>
        <w:rFonts w:hint="default" w:ascii="Symbol" w:hAnsi="Symbol"/>
      </w:rPr>
    </w:lvl>
    <w:lvl w:ilvl="1" w:tplc="7E8433A6">
      <w:start w:val="1"/>
      <w:numFmt w:val="bullet"/>
      <w:lvlText w:val=""/>
      <w:lvlJc w:val="left"/>
      <w:pPr>
        <w:ind w:left="1440" w:hanging="360"/>
      </w:pPr>
      <w:rPr>
        <w:rFonts w:hint="default" w:ascii="Symbol" w:hAnsi="Symbol"/>
      </w:rPr>
    </w:lvl>
    <w:lvl w:ilvl="2" w:tplc="E42AC110">
      <w:start w:val="1"/>
      <w:numFmt w:val="bullet"/>
      <w:lvlText w:val=""/>
      <w:lvlJc w:val="left"/>
      <w:pPr>
        <w:ind w:left="2160" w:hanging="360"/>
      </w:pPr>
      <w:rPr>
        <w:rFonts w:hint="default" w:ascii="Wingdings" w:hAnsi="Wingdings"/>
      </w:rPr>
    </w:lvl>
    <w:lvl w:ilvl="3" w:tplc="03BEF4CA">
      <w:start w:val="1"/>
      <w:numFmt w:val="bullet"/>
      <w:lvlText w:val=""/>
      <w:lvlJc w:val="left"/>
      <w:pPr>
        <w:ind w:left="2880" w:hanging="360"/>
      </w:pPr>
      <w:rPr>
        <w:rFonts w:hint="default" w:ascii="Symbol" w:hAnsi="Symbol"/>
      </w:rPr>
    </w:lvl>
    <w:lvl w:ilvl="4" w:tplc="A43078C8">
      <w:start w:val="1"/>
      <w:numFmt w:val="bullet"/>
      <w:lvlText w:val="o"/>
      <w:lvlJc w:val="left"/>
      <w:pPr>
        <w:ind w:left="3600" w:hanging="360"/>
      </w:pPr>
      <w:rPr>
        <w:rFonts w:hint="default" w:ascii="Courier New" w:hAnsi="Courier New"/>
      </w:rPr>
    </w:lvl>
    <w:lvl w:ilvl="5" w:tplc="F6FE320E">
      <w:start w:val="1"/>
      <w:numFmt w:val="bullet"/>
      <w:lvlText w:val=""/>
      <w:lvlJc w:val="left"/>
      <w:pPr>
        <w:ind w:left="4320" w:hanging="360"/>
      </w:pPr>
      <w:rPr>
        <w:rFonts w:hint="default" w:ascii="Wingdings" w:hAnsi="Wingdings"/>
      </w:rPr>
    </w:lvl>
    <w:lvl w:ilvl="6" w:tplc="9FF8881E">
      <w:start w:val="1"/>
      <w:numFmt w:val="bullet"/>
      <w:lvlText w:val=""/>
      <w:lvlJc w:val="left"/>
      <w:pPr>
        <w:ind w:left="5040" w:hanging="360"/>
      </w:pPr>
      <w:rPr>
        <w:rFonts w:hint="default" w:ascii="Symbol" w:hAnsi="Symbol"/>
      </w:rPr>
    </w:lvl>
    <w:lvl w:ilvl="7" w:tplc="9034B006">
      <w:start w:val="1"/>
      <w:numFmt w:val="bullet"/>
      <w:lvlText w:val="o"/>
      <w:lvlJc w:val="left"/>
      <w:pPr>
        <w:ind w:left="5760" w:hanging="360"/>
      </w:pPr>
      <w:rPr>
        <w:rFonts w:hint="default" w:ascii="Courier New" w:hAnsi="Courier New"/>
      </w:rPr>
    </w:lvl>
    <w:lvl w:ilvl="8" w:tplc="41D62060">
      <w:start w:val="1"/>
      <w:numFmt w:val="bullet"/>
      <w:lvlText w:val=""/>
      <w:lvlJc w:val="left"/>
      <w:pPr>
        <w:ind w:left="6480" w:hanging="360"/>
      </w:pPr>
      <w:rPr>
        <w:rFonts w:hint="default" w:ascii="Wingdings" w:hAnsi="Wingdings"/>
      </w:rPr>
    </w:lvl>
  </w:abstractNum>
  <w:abstractNum w:abstractNumId="5" w15:restartNumberingAfterBreak="0">
    <w:nsid w:val="21ED06C8"/>
    <w:multiLevelType w:val="hybridMultilevel"/>
    <w:tmpl w:val="FFFFFFFF"/>
    <w:lvl w:ilvl="0" w:tplc="592A3616">
      <w:start w:val="1"/>
      <w:numFmt w:val="bullet"/>
      <w:lvlText w:val=""/>
      <w:lvlJc w:val="left"/>
      <w:pPr>
        <w:ind w:left="720" w:hanging="360"/>
      </w:pPr>
      <w:rPr>
        <w:rFonts w:hint="default" w:ascii="Symbol" w:hAnsi="Symbol"/>
      </w:rPr>
    </w:lvl>
    <w:lvl w:ilvl="1" w:tplc="654472CC">
      <w:start w:val="1"/>
      <w:numFmt w:val="bullet"/>
      <w:lvlText w:val="o"/>
      <w:lvlJc w:val="left"/>
      <w:pPr>
        <w:ind w:left="1440" w:hanging="360"/>
      </w:pPr>
      <w:rPr>
        <w:rFonts w:hint="default" w:ascii="Courier New" w:hAnsi="Courier New"/>
      </w:rPr>
    </w:lvl>
    <w:lvl w:ilvl="2" w:tplc="7D4409E0">
      <w:start w:val="1"/>
      <w:numFmt w:val="bullet"/>
      <w:lvlText w:val=""/>
      <w:lvlJc w:val="left"/>
      <w:pPr>
        <w:ind w:left="2160" w:hanging="360"/>
      </w:pPr>
      <w:rPr>
        <w:rFonts w:hint="default" w:ascii="Wingdings" w:hAnsi="Wingdings"/>
      </w:rPr>
    </w:lvl>
    <w:lvl w:ilvl="3" w:tplc="496C43FC">
      <w:start w:val="1"/>
      <w:numFmt w:val="bullet"/>
      <w:lvlText w:val=""/>
      <w:lvlJc w:val="left"/>
      <w:pPr>
        <w:ind w:left="2880" w:hanging="360"/>
      </w:pPr>
      <w:rPr>
        <w:rFonts w:hint="default" w:ascii="Symbol" w:hAnsi="Symbol"/>
      </w:rPr>
    </w:lvl>
    <w:lvl w:ilvl="4" w:tplc="9BF46BDC">
      <w:start w:val="1"/>
      <w:numFmt w:val="bullet"/>
      <w:lvlText w:val="o"/>
      <w:lvlJc w:val="left"/>
      <w:pPr>
        <w:ind w:left="3600" w:hanging="360"/>
      </w:pPr>
      <w:rPr>
        <w:rFonts w:hint="default" w:ascii="Courier New" w:hAnsi="Courier New"/>
      </w:rPr>
    </w:lvl>
    <w:lvl w:ilvl="5" w:tplc="2E249BB4">
      <w:start w:val="1"/>
      <w:numFmt w:val="bullet"/>
      <w:lvlText w:val=""/>
      <w:lvlJc w:val="left"/>
      <w:pPr>
        <w:ind w:left="4320" w:hanging="360"/>
      </w:pPr>
      <w:rPr>
        <w:rFonts w:hint="default" w:ascii="Wingdings" w:hAnsi="Wingdings"/>
      </w:rPr>
    </w:lvl>
    <w:lvl w:ilvl="6" w:tplc="BD2E31C4">
      <w:start w:val="1"/>
      <w:numFmt w:val="bullet"/>
      <w:lvlText w:val=""/>
      <w:lvlJc w:val="left"/>
      <w:pPr>
        <w:ind w:left="5040" w:hanging="360"/>
      </w:pPr>
      <w:rPr>
        <w:rFonts w:hint="default" w:ascii="Symbol" w:hAnsi="Symbol"/>
      </w:rPr>
    </w:lvl>
    <w:lvl w:ilvl="7" w:tplc="A5A88908">
      <w:start w:val="1"/>
      <w:numFmt w:val="bullet"/>
      <w:lvlText w:val="o"/>
      <w:lvlJc w:val="left"/>
      <w:pPr>
        <w:ind w:left="5760" w:hanging="360"/>
      </w:pPr>
      <w:rPr>
        <w:rFonts w:hint="default" w:ascii="Courier New" w:hAnsi="Courier New"/>
      </w:rPr>
    </w:lvl>
    <w:lvl w:ilvl="8" w:tplc="A07A03F4">
      <w:start w:val="1"/>
      <w:numFmt w:val="bullet"/>
      <w:lvlText w:val=""/>
      <w:lvlJc w:val="left"/>
      <w:pPr>
        <w:ind w:left="6480" w:hanging="360"/>
      </w:pPr>
      <w:rPr>
        <w:rFonts w:hint="default" w:ascii="Wingdings" w:hAnsi="Wingdings"/>
      </w:rPr>
    </w:lvl>
  </w:abstractNum>
  <w:abstractNum w:abstractNumId="6" w15:restartNumberingAfterBreak="0">
    <w:nsid w:val="29BF346B"/>
    <w:multiLevelType w:val="hybridMultilevel"/>
    <w:tmpl w:val="AE384E18"/>
    <w:lvl w:ilvl="0" w:tplc="72FEF712">
      <w:start w:val="1"/>
      <w:numFmt w:val="bullet"/>
      <w:lvlText w:val=""/>
      <w:lvlJc w:val="left"/>
      <w:pPr>
        <w:ind w:left="720" w:hanging="360"/>
      </w:pPr>
      <w:rPr>
        <w:rFonts w:hint="default" w:ascii="Symbol" w:hAnsi="Symbol"/>
        <w:color w:val="auto"/>
      </w:rPr>
    </w:lvl>
    <w:lvl w:ilvl="1" w:tplc="7B5AB1A2">
      <w:start w:val="1"/>
      <w:numFmt w:val="bullet"/>
      <w:lvlText w:val="o"/>
      <w:lvlJc w:val="left"/>
      <w:pPr>
        <w:ind w:left="1440" w:hanging="360"/>
      </w:pPr>
      <w:rPr>
        <w:rFonts w:hint="default" w:ascii="Courier New" w:hAnsi="Courier New"/>
      </w:rPr>
    </w:lvl>
    <w:lvl w:ilvl="2" w:tplc="14E85012">
      <w:start w:val="1"/>
      <w:numFmt w:val="bullet"/>
      <w:lvlText w:val=""/>
      <w:lvlJc w:val="left"/>
      <w:pPr>
        <w:ind w:left="2160" w:hanging="360"/>
      </w:pPr>
      <w:rPr>
        <w:rFonts w:hint="default" w:ascii="Wingdings" w:hAnsi="Wingdings"/>
      </w:rPr>
    </w:lvl>
    <w:lvl w:ilvl="3" w:tplc="3CFCE604">
      <w:start w:val="1"/>
      <w:numFmt w:val="bullet"/>
      <w:lvlText w:val=""/>
      <w:lvlJc w:val="left"/>
      <w:pPr>
        <w:ind w:left="2880" w:hanging="360"/>
      </w:pPr>
      <w:rPr>
        <w:rFonts w:hint="default" w:ascii="Symbol" w:hAnsi="Symbol"/>
      </w:rPr>
    </w:lvl>
    <w:lvl w:ilvl="4" w:tplc="D0D4D59C">
      <w:start w:val="1"/>
      <w:numFmt w:val="bullet"/>
      <w:lvlText w:val="o"/>
      <w:lvlJc w:val="left"/>
      <w:pPr>
        <w:ind w:left="3600" w:hanging="360"/>
      </w:pPr>
      <w:rPr>
        <w:rFonts w:hint="default" w:ascii="Courier New" w:hAnsi="Courier New"/>
      </w:rPr>
    </w:lvl>
    <w:lvl w:ilvl="5" w:tplc="57C210B6">
      <w:start w:val="1"/>
      <w:numFmt w:val="bullet"/>
      <w:lvlText w:val=""/>
      <w:lvlJc w:val="left"/>
      <w:pPr>
        <w:ind w:left="4320" w:hanging="360"/>
      </w:pPr>
      <w:rPr>
        <w:rFonts w:hint="default" w:ascii="Wingdings" w:hAnsi="Wingdings"/>
      </w:rPr>
    </w:lvl>
    <w:lvl w:ilvl="6" w:tplc="575030FE">
      <w:start w:val="1"/>
      <w:numFmt w:val="bullet"/>
      <w:lvlText w:val=""/>
      <w:lvlJc w:val="left"/>
      <w:pPr>
        <w:ind w:left="5040" w:hanging="360"/>
      </w:pPr>
      <w:rPr>
        <w:rFonts w:hint="default" w:ascii="Symbol" w:hAnsi="Symbol"/>
      </w:rPr>
    </w:lvl>
    <w:lvl w:ilvl="7" w:tplc="0ADCFFB4">
      <w:start w:val="1"/>
      <w:numFmt w:val="bullet"/>
      <w:lvlText w:val="o"/>
      <w:lvlJc w:val="left"/>
      <w:pPr>
        <w:ind w:left="5760" w:hanging="360"/>
      </w:pPr>
      <w:rPr>
        <w:rFonts w:hint="default" w:ascii="Courier New" w:hAnsi="Courier New"/>
      </w:rPr>
    </w:lvl>
    <w:lvl w:ilvl="8" w:tplc="1F5A2678">
      <w:start w:val="1"/>
      <w:numFmt w:val="bullet"/>
      <w:lvlText w:val=""/>
      <w:lvlJc w:val="left"/>
      <w:pPr>
        <w:ind w:left="6480" w:hanging="360"/>
      </w:pPr>
      <w:rPr>
        <w:rFonts w:hint="default" w:ascii="Wingdings" w:hAnsi="Wingdings"/>
      </w:rPr>
    </w:lvl>
  </w:abstractNum>
  <w:abstractNum w:abstractNumId="7" w15:restartNumberingAfterBreak="0">
    <w:nsid w:val="2B1C0FB8"/>
    <w:multiLevelType w:val="hybridMultilevel"/>
    <w:tmpl w:val="798C8504"/>
    <w:lvl w:ilvl="0" w:tplc="5406EE86">
      <w:start w:val="1"/>
      <w:numFmt w:val="bullet"/>
      <w:lvlText w:val=""/>
      <w:lvlJc w:val="left"/>
      <w:pPr>
        <w:ind w:left="720" w:hanging="360"/>
      </w:pPr>
      <w:rPr>
        <w:rFonts w:hint="default" w:ascii="Symbol" w:hAnsi="Symbol"/>
      </w:rPr>
    </w:lvl>
    <w:lvl w:ilvl="1" w:tplc="29ECBE38">
      <w:start w:val="1"/>
      <w:numFmt w:val="bullet"/>
      <w:lvlText w:val="o"/>
      <w:lvlJc w:val="left"/>
      <w:pPr>
        <w:ind w:left="1440" w:hanging="360"/>
      </w:pPr>
      <w:rPr>
        <w:rFonts w:hint="default" w:ascii="Courier New" w:hAnsi="Courier New"/>
      </w:rPr>
    </w:lvl>
    <w:lvl w:ilvl="2" w:tplc="255CC1B8">
      <w:start w:val="1"/>
      <w:numFmt w:val="bullet"/>
      <w:lvlText w:val=""/>
      <w:lvlJc w:val="left"/>
      <w:pPr>
        <w:ind w:left="2160" w:hanging="360"/>
      </w:pPr>
      <w:rPr>
        <w:rFonts w:hint="default" w:ascii="Wingdings" w:hAnsi="Wingdings"/>
      </w:rPr>
    </w:lvl>
    <w:lvl w:ilvl="3" w:tplc="36BAC8DC">
      <w:start w:val="1"/>
      <w:numFmt w:val="bullet"/>
      <w:lvlText w:val=""/>
      <w:lvlJc w:val="left"/>
      <w:pPr>
        <w:ind w:left="2880" w:hanging="360"/>
      </w:pPr>
      <w:rPr>
        <w:rFonts w:hint="default" w:ascii="Symbol" w:hAnsi="Symbol"/>
      </w:rPr>
    </w:lvl>
    <w:lvl w:ilvl="4" w:tplc="59F0E1E0">
      <w:start w:val="1"/>
      <w:numFmt w:val="bullet"/>
      <w:lvlText w:val="o"/>
      <w:lvlJc w:val="left"/>
      <w:pPr>
        <w:ind w:left="3600" w:hanging="360"/>
      </w:pPr>
      <w:rPr>
        <w:rFonts w:hint="default" w:ascii="Courier New" w:hAnsi="Courier New"/>
      </w:rPr>
    </w:lvl>
    <w:lvl w:ilvl="5" w:tplc="DD34AECE">
      <w:start w:val="1"/>
      <w:numFmt w:val="bullet"/>
      <w:lvlText w:val=""/>
      <w:lvlJc w:val="left"/>
      <w:pPr>
        <w:ind w:left="4320" w:hanging="360"/>
      </w:pPr>
      <w:rPr>
        <w:rFonts w:hint="default" w:ascii="Wingdings" w:hAnsi="Wingdings"/>
      </w:rPr>
    </w:lvl>
    <w:lvl w:ilvl="6" w:tplc="9EA4A1B8">
      <w:start w:val="1"/>
      <w:numFmt w:val="bullet"/>
      <w:lvlText w:val=""/>
      <w:lvlJc w:val="left"/>
      <w:pPr>
        <w:ind w:left="5040" w:hanging="360"/>
      </w:pPr>
      <w:rPr>
        <w:rFonts w:hint="default" w:ascii="Symbol" w:hAnsi="Symbol"/>
      </w:rPr>
    </w:lvl>
    <w:lvl w:ilvl="7" w:tplc="A494582C">
      <w:start w:val="1"/>
      <w:numFmt w:val="bullet"/>
      <w:lvlText w:val="o"/>
      <w:lvlJc w:val="left"/>
      <w:pPr>
        <w:ind w:left="5760" w:hanging="360"/>
      </w:pPr>
      <w:rPr>
        <w:rFonts w:hint="default" w:ascii="Courier New" w:hAnsi="Courier New"/>
      </w:rPr>
    </w:lvl>
    <w:lvl w:ilvl="8" w:tplc="FCF04BC8">
      <w:start w:val="1"/>
      <w:numFmt w:val="bullet"/>
      <w:lvlText w:val=""/>
      <w:lvlJc w:val="left"/>
      <w:pPr>
        <w:ind w:left="6480" w:hanging="360"/>
      </w:pPr>
      <w:rPr>
        <w:rFonts w:hint="default" w:ascii="Wingdings" w:hAnsi="Wingdings"/>
      </w:rPr>
    </w:lvl>
  </w:abstractNum>
  <w:abstractNum w:abstractNumId="8" w15:restartNumberingAfterBreak="0">
    <w:nsid w:val="2C3C2C09"/>
    <w:multiLevelType w:val="hybridMultilevel"/>
    <w:tmpl w:val="0F24396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1931C46"/>
    <w:multiLevelType w:val="hybridMultilevel"/>
    <w:tmpl w:val="C87CF8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5C01060"/>
    <w:multiLevelType w:val="hybridMultilevel"/>
    <w:tmpl w:val="FFFFFFFF"/>
    <w:lvl w:ilvl="0" w:tplc="D91E0FD0">
      <w:start w:val="1"/>
      <w:numFmt w:val="bullet"/>
      <w:lvlText w:val=""/>
      <w:lvlJc w:val="left"/>
      <w:pPr>
        <w:ind w:left="720" w:hanging="360"/>
      </w:pPr>
      <w:rPr>
        <w:rFonts w:hint="default" w:ascii="Symbol" w:hAnsi="Symbol"/>
      </w:rPr>
    </w:lvl>
    <w:lvl w:ilvl="1" w:tplc="EF4E42DC">
      <w:start w:val="1"/>
      <w:numFmt w:val="bullet"/>
      <w:lvlText w:val="o"/>
      <w:lvlJc w:val="left"/>
      <w:pPr>
        <w:ind w:left="1440" w:hanging="360"/>
      </w:pPr>
      <w:rPr>
        <w:rFonts w:hint="default" w:ascii="Courier New" w:hAnsi="Courier New"/>
      </w:rPr>
    </w:lvl>
    <w:lvl w:ilvl="2" w:tplc="44FAA08E">
      <w:start w:val="1"/>
      <w:numFmt w:val="bullet"/>
      <w:lvlText w:val=""/>
      <w:lvlJc w:val="left"/>
      <w:pPr>
        <w:ind w:left="2160" w:hanging="360"/>
      </w:pPr>
      <w:rPr>
        <w:rFonts w:hint="default" w:ascii="Wingdings" w:hAnsi="Wingdings"/>
      </w:rPr>
    </w:lvl>
    <w:lvl w:ilvl="3" w:tplc="CEFE612C">
      <w:start w:val="1"/>
      <w:numFmt w:val="bullet"/>
      <w:lvlText w:val=""/>
      <w:lvlJc w:val="left"/>
      <w:pPr>
        <w:ind w:left="2880" w:hanging="360"/>
      </w:pPr>
      <w:rPr>
        <w:rFonts w:hint="default" w:ascii="Symbol" w:hAnsi="Symbol"/>
      </w:rPr>
    </w:lvl>
    <w:lvl w:ilvl="4" w:tplc="5C4EA2AE">
      <w:start w:val="1"/>
      <w:numFmt w:val="bullet"/>
      <w:lvlText w:val="o"/>
      <w:lvlJc w:val="left"/>
      <w:pPr>
        <w:ind w:left="3600" w:hanging="360"/>
      </w:pPr>
      <w:rPr>
        <w:rFonts w:hint="default" w:ascii="Courier New" w:hAnsi="Courier New"/>
      </w:rPr>
    </w:lvl>
    <w:lvl w:ilvl="5" w:tplc="65525B78">
      <w:start w:val="1"/>
      <w:numFmt w:val="bullet"/>
      <w:lvlText w:val=""/>
      <w:lvlJc w:val="left"/>
      <w:pPr>
        <w:ind w:left="4320" w:hanging="360"/>
      </w:pPr>
      <w:rPr>
        <w:rFonts w:hint="default" w:ascii="Wingdings" w:hAnsi="Wingdings"/>
      </w:rPr>
    </w:lvl>
    <w:lvl w:ilvl="6" w:tplc="8B26BE3E">
      <w:start w:val="1"/>
      <w:numFmt w:val="bullet"/>
      <w:lvlText w:val=""/>
      <w:lvlJc w:val="left"/>
      <w:pPr>
        <w:ind w:left="5040" w:hanging="360"/>
      </w:pPr>
      <w:rPr>
        <w:rFonts w:hint="default" w:ascii="Symbol" w:hAnsi="Symbol"/>
      </w:rPr>
    </w:lvl>
    <w:lvl w:ilvl="7" w:tplc="CCA46CC8">
      <w:start w:val="1"/>
      <w:numFmt w:val="bullet"/>
      <w:lvlText w:val="o"/>
      <w:lvlJc w:val="left"/>
      <w:pPr>
        <w:ind w:left="5760" w:hanging="360"/>
      </w:pPr>
      <w:rPr>
        <w:rFonts w:hint="default" w:ascii="Courier New" w:hAnsi="Courier New"/>
      </w:rPr>
    </w:lvl>
    <w:lvl w:ilvl="8" w:tplc="B3EA8434">
      <w:start w:val="1"/>
      <w:numFmt w:val="bullet"/>
      <w:lvlText w:val=""/>
      <w:lvlJc w:val="left"/>
      <w:pPr>
        <w:ind w:left="6480" w:hanging="360"/>
      </w:pPr>
      <w:rPr>
        <w:rFonts w:hint="default" w:ascii="Wingdings" w:hAnsi="Wingdings"/>
      </w:rPr>
    </w:lvl>
  </w:abstractNum>
  <w:abstractNum w:abstractNumId="11" w15:restartNumberingAfterBreak="0">
    <w:nsid w:val="4E537CAA"/>
    <w:multiLevelType w:val="hybridMultilevel"/>
    <w:tmpl w:val="CD24558C"/>
    <w:lvl w:ilvl="0" w:tplc="529454B8">
      <w:start w:val="1"/>
      <w:numFmt w:val="bullet"/>
      <w:lvlText w:val=""/>
      <w:lvlJc w:val="left"/>
      <w:pPr>
        <w:ind w:left="720" w:hanging="360"/>
      </w:pPr>
      <w:rPr>
        <w:rFonts w:hint="default" w:ascii="Symbol" w:hAnsi="Symbol"/>
      </w:rPr>
    </w:lvl>
    <w:lvl w:ilvl="1" w:tplc="6C22D9F6">
      <w:start w:val="1"/>
      <w:numFmt w:val="bullet"/>
      <w:lvlText w:val="o"/>
      <w:lvlJc w:val="left"/>
      <w:pPr>
        <w:ind w:left="1440" w:hanging="360"/>
      </w:pPr>
      <w:rPr>
        <w:rFonts w:hint="default" w:ascii="Courier New" w:hAnsi="Courier New"/>
      </w:rPr>
    </w:lvl>
    <w:lvl w:ilvl="2" w:tplc="70B44694">
      <w:start w:val="1"/>
      <w:numFmt w:val="bullet"/>
      <w:lvlText w:val=""/>
      <w:lvlJc w:val="left"/>
      <w:pPr>
        <w:ind w:left="2160" w:hanging="360"/>
      </w:pPr>
      <w:rPr>
        <w:rFonts w:hint="default" w:ascii="Wingdings" w:hAnsi="Wingdings"/>
      </w:rPr>
    </w:lvl>
    <w:lvl w:ilvl="3" w:tplc="32B839FA">
      <w:start w:val="1"/>
      <w:numFmt w:val="bullet"/>
      <w:lvlText w:val=""/>
      <w:lvlJc w:val="left"/>
      <w:pPr>
        <w:ind w:left="2880" w:hanging="360"/>
      </w:pPr>
      <w:rPr>
        <w:rFonts w:hint="default" w:ascii="Symbol" w:hAnsi="Symbol"/>
      </w:rPr>
    </w:lvl>
    <w:lvl w:ilvl="4" w:tplc="8670E98A">
      <w:start w:val="1"/>
      <w:numFmt w:val="bullet"/>
      <w:lvlText w:val="o"/>
      <w:lvlJc w:val="left"/>
      <w:pPr>
        <w:ind w:left="3600" w:hanging="360"/>
      </w:pPr>
      <w:rPr>
        <w:rFonts w:hint="default" w:ascii="Courier New" w:hAnsi="Courier New"/>
      </w:rPr>
    </w:lvl>
    <w:lvl w:ilvl="5" w:tplc="EE6C4E2C">
      <w:start w:val="1"/>
      <w:numFmt w:val="bullet"/>
      <w:lvlText w:val=""/>
      <w:lvlJc w:val="left"/>
      <w:pPr>
        <w:ind w:left="4320" w:hanging="360"/>
      </w:pPr>
      <w:rPr>
        <w:rFonts w:hint="default" w:ascii="Wingdings" w:hAnsi="Wingdings"/>
      </w:rPr>
    </w:lvl>
    <w:lvl w:ilvl="6" w:tplc="75B08050">
      <w:start w:val="1"/>
      <w:numFmt w:val="bullet"/>
      <w:lvlText w:val=""/>
      <w:lvlJc w:val="left"/>
      <w:pPr>
        <w:ind w:left="5040" w:hanging="360"/>
      </w:pPr>
      <w:rPr>
        <w:rFonts w:hint="default" w:ascii="Symbol" w:hAnsi="Symbol"/>
      </w:rPr>
    </w:lvl>
    <w:lvl w:ilvl="7" w:tplc="EAAA3476">
      <w:start w:val="1"/>
      <w:numFmt w:val="bullet"/>
      <w:lvlText w:val="o"/>
      <w:lvlJc w:val="left"/>
      <w:pPr>
        <w:ind w:left="5760" w:hanging="360"/>
      </w:pPr>
      <w:rPr>
        <w:rFonts w:hint="default" w:ascii="Courier New" w:hAnsi="Courier New"/>
      </w:rPr>
    </w:lvl>
    <w:lvl w:ilvl="8" w:tplc="EBCED318">
      <w:start w:val="1"/>
      <w:numFmt w:val="bullet"/>
      <w:lvlText w:val=""/>
      <w:lvlJc w:val="left"/>
      <w:pPr>
        <w:ind w:left="6480" w:hanging="360"/>
      </w:pPr>
      <w:rPr>
        <w:rFonts w:hint="default" w:ascii="Wingdings" w:hAnsi="Wingdings"/>
      </w:rPr>
    </w:lvl>
  </w:abstractNum>
  <w:abstractNum w:abstractNumId="12" w15:restartNumberingAfterBreak="0">
    <w:nsid w:val="56A53B96"/>
    <w:multiLevelType w:val="hybridMultilevel"/>
    <w:tmpl w:val="68E6C55E"/>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13C03AC"/>
    <w:multiLevelType w:val="hybridMultilevel"/>
    <w:tmpl w:val="F780B496"/>
    <w:lvl w:ilvl="0" w:tplc="62A01714">
      <w:start w:val="1"/>
      <w:numFmt w:val="bullet"/>
      <w:lvlText w:val=""/>
      <w:lvlJc w:val="left"/>
      <w:pPr>
        <w:ind w:left="720" w:hanging="360"/>
      </w:pPr>
      <w:rPr>
        <w:rFonts w:hint="default" w:ascii="Symbol" w:hAnsi="Symbol"/>
      </w:rPr>
    </w:lvl>
    <w:lvl w:ilvl="1" w:tplc="C1AC8DA2">
      <w:start w:val="1"/>
      <w:numFmt w:val="bullet"/>
      <w:lvlText w:val="o"/>
      <w:lvlJc w:val="left"/>
      <w:pPr>
        <w:ind w:left="1440" w:hanging="360"/>
      </w:pPr>
      <w:rPr>
        <w:rFonts w:hint="default" w:ascii="Courier New" w:hAnsi="Courier New"/>
      </w:rPr>
    </w:lvl>
    <w:lvl w:ilvl="2" w:tplc="025A867A">
      <w:start w:val="1"/>
      <w:numFmt w:val="bullet"/>
      <w:lvlText w:val=""/>
      <w:lvlJc w:val="left"/>
      <w:pPr>
        <w:ind w:left="2160" w:hanging="360"/>
      </w:pPr>
      <w:rPr>
        <w:rFonts w:hint="default" w:ascii="Wingdings" w:hAnsi="Wingdings"/>
      </w:rPr>
    </w:lvl>
    <w:lvl w:ilvl="3" w:tplc="7B34DF7A">
      <w:start w:val="1"/>
      <w:numFmt w:val="bullet"/>
      <w:lvlText w:val=""/>
      <w:lvlJc w:val="left"/>
      <w:pPr>
        <w:ind w:left="2880" w:hanging="360"/>
      </w:pPr>
      <w:rPr>
        <w:rFonts w:hint="default" w:ascii="Symbol" w:hAnsi="Symbol"/>
      </w:rPr>
    </w:lvl>
    <w:lvl w:ilvl="4" w:tplc="C6AAFA58">
      <w:start w:val="1"/>
      <w:numFmt w:val="bullet"/>
      <w:lvlText w:val="o"/>
      <w:lvlJc w:val="left"/>
      <w:pPr>
        <w:ind w:left="3600" w:hanging="360"/>
      </w:pPr>
      <w:rPr>
        <w:rFonts w:hint="default" w:ascii="Courier New" w:hAnsi="Courier New"/>
      </w:rPr>
    </w:lvl>
    <w:lvl w:ilvl="5" w:tplc="A44C94F0">
      <w:start w:val="1"/>
      <w:numFmt w:val="bullet"/>
      <w:lvlText w:val=""/>
      <w:lvlJc w:val="left"/>
      <w:pPr>
        <w:ind w:left="4320" w:hanging="360"/>
      </w:pPr>
      <w:rPr>
        <w:rFonts w:hint="default" w:ascii="Wingdings" w:hAnsi="Wingdings"/>
      </w:rPr>
    </w:lvl>
    <w:lvl w:ilvl="6" w:tplc="4D96F344">
      <w:start w:val="1"/>
      <w:numFmt w:val="bullet"/>
      <w:lvlText w:val=""/>
      <w:lvlJc w:val="left"/>
      <w:pPr>
        <w:ind w:left="5040" w:hanging="360"/>
      </w:pPr>
      <w:rPr>
        <w:rFonts w:hint="default" w:ascii="Symbol" w:hAnsi="Symbol"/>
      </w:rPr>
    </w:lvl>
    <w:lvl w:ilvl="7" w:tplc="2E106C22">
      <w:start w:val="1"/>
      <w:numFmt w:val="bullet"/>
      <w:lvlText w:val="o"/>
      <w:lvlJc w:val="left"/>
      <w:pPr>
        <w:ind w:left="5760" w:hanging="360"/>
      </w:pPr>
      <w:rPr>
        <w:rFonts w:hint="default" w:ascii="Courier New" w:hAnsi="Courier New"/>
      </w:rPr>
    </w:lvl>
    <w:lvl w:ilvl="8" w:tplc="C2ACE296">
      <w:start w:val="1"/>
      <w:numFmt w:val="bullet"/>
      <w:lvlText w:val=""/>
      <w:lvlJc w:val="left"/>
      <w:pPr>
        <w:ind w:left="6480" w:hanging="360"/>
      </w:pPr>
      <w:rPr>
        <w:rFonts w:hint="default" w:ascii="Wingdings" w:hAnsi="Wingdings"/>
      </w:rPr>
    </w:lvl>
  </w:abstractNum>
  <w:abstractNum w:abstractNumId="14" w15:restartNumberingAfterBreak="0">
    <w:nsid w:val="6F5A0CD9"/>
    <w:multiLevelType w:val="hybridMultilevel"/>
    <w:tmpl w:val="09ECF6D0"/>
    <w:lvl w:ilvl="0" w:tplc="4406FF8E">
      <w:start w:val="1"/>
      <w:numFmt w:val="bullet"/>
      <w:lvlText w:val=""/>
      <w:lvlJc w:val="left"/>
      <w:pPr>
        <w:ind w:left="720" w:hanging="360"/>
      </w:pPr>
      <w:rPr>
        <w:rFonts w:hint="default" w:ascii="Symbol" w:hAnsi="Symbol"/>
      </w:rPr>
    </w:lvl>
    <w:lvl w:ilvl="1" w:tplc="92C2B63C">
      <w:start w:val="1"/>
      <w:numFmt w:val="bullet"/>
      <w:lvlText w:val="o"/>
      <w:lvlJc w:val="left"/>
      <w:pPr>
        <w:ind w:left="1440" w:hanging="360"/>
      </w:pPr>
      <w:rPr>
        <w:rFonts w:hint="default" w:ascii="Courier New" w:hAnsi="Courier New"/>
      </w:rPr>
    </w:lvl>
    <w:lvl w:ilvl="2" w:tplc="9DB8272C">
      <w:start w:val="1"/>
      <w:numFmt w:val="bullet"/>
      <w:lvlText w:val=""/>
      <w:lvlJc w:val="left"/>
      <w:pPr>
        <w:ind w:left="2160" w:hanging="360"/>
      </w:pPr>
      <w:rPr>
        <w:rFonts w:hint="default" w:ascii="Wingdings" w:hAnsi="Wingdings"/>
      </w:rPr>
    </w:lvl>
    <w:lvl w:ilvl="3" w:tplc="2236D246">
      <w:start w:val="1"/>
      <w:numFmt w:val="bullet"/>
      <w:lvlText w:val=""/>
      <w:lvlJc w:val="left"/>
      <w:pPr>
        <w:ind w:left="2880" w:hanging="360"/>
      </w:pPr>
      <w:rPr>
        <w:rFonts w:hint="default" w:ascii="Symbol" w:hAnsi="Symbol"/>
      </w:rPr>
    </w:lvl>
    <w:lvl w:ilvl="4" w:tplc="6840F29A">
      <w:start w:val="1"/>
      <w:numFmt w:val="bullet"/>
      <w:lvlText w:val="o"/>
      <w:lvlJc w:val="left"/>
      <w:pPr>
        <w:ind w:left="3600" w:hanging="360"/>
      </w:pPr>
      <w:rPr>
        <w:rFonts w:hint="default" w:ascii="Courier New" w:hAnsi="Courier New"/>
      </w:rPr>
    </w:lvl>
    <w:lvl w:ilvl="5" w:tplc="AA805DB0">
      <w:start w:val="1"/>
      <w:numFmt w:val="bullet"/>
      <w:lvlText w:val=""/>
      <w:lvlJc w:val="left"/>
      <w:pPr>
        <w:ind w:left="4320" w:hanging="360"/>
      </w:pPr>
      <w:rPr>
        <w:rFonts w:hint="default" w:ascii="Wingdings" w:hAnsi="Wingdings"/>
      </w:rPr>
    </w:lvl>
    <w:lvl w:ilvl="6" w:tplc="95520C32">
      <w:start w:val="1"/>
      <w:numFmt w:val="bullet"/>
      <w:lvlText w:val=""/>
      <w:lvlJc w:val="left"/>
      <w:pPr>
        <w:ind w:left="5040" w:hanging="360"/>
      </w:pPr>
      <w:rPr>
        <w:rFonts w:hint="default" w:ascii="Symbol" w:hAnsi="Symbol"/>
      </w:rPr>
    </w:lvl>
    <w:lvl w:ilvl="7" w:tplc="3EF23ADC">
      <w:start w:val="1"/>
      <w:numFmt w:val="bullet"/>
      <w:lvlText w:val="o"/>
      <w:lvlJc w:val="left"/>
      <w:pPr>
        <w:ind w:left="5760" w:hanging="360"/>
      </w:pPr>
      <w:rPr>
        <w:rFonts w:hint="default" w:ascii="Courier New" w:hAnsi="Courier New"/>
      </w:rPr>
    </w:lvl>
    <w:lvl w:ilvl="8" w:tplc="809ED3BA">
      <w:start w:val="1"/>
      <w:numFmt w:val="bullet"/>
      <w:lvlText w:val=""/>
      <w:lvlJc w:val="left"/>
      <w:pPr>
        <w:ind w:left="6480" w:hanging="360"/>
      </w:pPr>
      <w:rPr>
        <w:rFonts w:hint="default" w:ascii="Wingdings" w:hAnsi="Wingdings"/>
      </w:rPr>
    </w:lvl>
  </w:abstractNum>
  <w:abstractNum w:abstractNumId="15" w15:restartNumberingAfterBreak="0">
    <w:nsid w:val="75EF35CE"/>
    <w:multiLevelType w:val="hybridMultilevel"/>
    <w:tmpl w:val="2F1A518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6" w15:restartNumberingAfterBreak="0">
    <w:nsid w:val="7C5A5328"/>
    <w:multiLevelType w:val="hybridMultilevel"/>
    <w:tmpl w:val="128AB8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13501919">
    <w:abstractNumId w:val="5"/>
  </w:num>
  <w:num w:numId="2" w16cid:durableId="1198815405">
    <w:abstractNumId w:val="7"/>
  </w:num>
  <w:num w:numId="3" w16cid:durableId="699821641">
    <w:abstractNumId w:val="13"/>
  </w:num>
  <w:num w:numId="4" w16cid:durableId="1234781195">
    <w:abstractNumId w:val="1"/>
  </w:num>
  <w:num w:numId="5" w16cid:durableId="789930517">
    <w:abstractNumId w:val="11"/>
  </w:num>
  <w:num w:numId="6" w16cid:durableId="762146645">
    <w:abstractNumId w:val="14"/>
  </w:num>
  <w:num w:numId="7" w16cid:durableId="224874953">
    <w:abstractNumId w:val="3"/>
  </w:num>
  <w:num w:numId="8" w16cid:durableId="1165785204">
    <w:abstractNumId w:val="6"/>
  </w:num>
  <w:num w:numId="9" w16cid:durableId="550502415">
    <w:abstractNumId w:val="0"/>
  </w:num>
  <w:num w:numId="10" w16cid:durableId="1063678105">
    <w:abstractNumId w:val="4"/>
  </w:num>
  <w:num w:numId="11" w16cid:durableId="2024940785">
    <w:abstractNumId w:val="10"/>
  </w:num>
  <w:num w:numId="12" w16cid:durableId="1347708010">
    <w:abstractNumId w:val="2"/>
  </w:num>
  <w:num w:numId="13" w16cid:durableId="418672470">
    <w:abstractNumId w:val="15"/>
  </w:num>
  <w:num w:numId="14" w16cid:durableId="1900437142">
    <w:abstractNumId w:val="8"/>
  </w:num>
  <w:num w:numId="15" w16cid:durableId="643973319">
    <w:abstractNumId w:val="9"/>
  </w:num>
  <w:num w:numId="16" w16cid:durableId="863635229">
    <w:abstractNumId w:val="12"/>
  </w:num>
  <w:num w:numId="17" w16cid:durableId="1346059683">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7F"/>
    <w:rsid w:val="0001665C"/>
    <w:rsid w:val="00016F4E"/>
    <w:rsid w:val="00026D19"/>
    <w:rsid w:val="00063EC5"/>
    <w:rsid w:val="000900E5"/>
    <w:rsid w:val="00091D4F"/>
    <w:rsid w:val="00095BCE"/>
    <w:rsid w:val="000A2C02"/>
    <w:rsid w:val="000B23E5"/>
    <w:rsid w:val="000E12F6"/>
    <w:rsid w:val="000F0AB4"/>
    <w:rsid w:val="001026EE"/>
    <w:rsid w:val="00103F33"/>
    <w:rsid w:val="00106D8D"/>
    <w:rsid w:val="0013046C"/>
    <w:rsid w:val="00132E9C"/>
    <w:rsid w:val="00137759"/>
    <w:rsid w:val="0014322B"/>
    <w:rsid w:val="00182AE0"/>
    <w:rsid w:val="00192E0C"/>
    <w:rsid w:val="00194B96"/>
    <w:rsid w:val="00195A75"/>
    <w:rsid w:val="001A37D1"/>
    <w:rsid w:val="001A7837"/>
    <w:rsid w:val="001B7218"/>
    <w:rsid w:val="001C77FC"/>
    <w:rsid w:val="001D507F"/>
    <w:rsid w:val="001D585F"/>
    <w:rsid w:val="001D689A"/>
    <w:rsid w:val="001F5781"/>
    <w:rsid w:val="001F6F1F"/>
    <w:rsid w:val="00201E81"/>
    <w:rsid w:val="00215472"/>
    <w:rsid w:val="002228BD"/>
    <w:rsid w:val="002435C5"/>
    <w:rsid w:val="002453B7"/>
    <w:rsid w:val="00246E12"/>
    <w:rsid w:val="00270931"/>
    <w:rsid w:val="002740D9"/>
    <w:rsid w:val="0029663D"/>
    <w:rsid w:val="002C1081"/>
    <w:rsid w:val="002C7D41"/>
    <w:rsid w:val="002D4B1C"/>
    <w:rsid w:val="002D79BE"/>
    <w:rsid w:val="002E03C0"/>
    <w:rsid w:val="0030771A"/>
    <w:rsid w:val="00314216"/>
    <w:rsid w:val="003152AB"/>
    <w:rsid w:val="00323F54"/>
    <w:rsid w:val="00326678"/>
    <w:rsid w:val="00333D2C"/>
    <w:rsid w:val="00333F9B"/>
    <w:rsid w:val="00335B56"/>
    <w:rsid w:val="0034291D"/>
    <w:rsid w:val="003451D9"/>
    <w:rsid w:val="00394483"/>
    <w:rsid w:val="003A757A"/>
    <w:rsid w:val="003B5236"/>
    <w:rsid w:val="003C7DA8"/>
    <w:rsid w:val="003D5AC7"/>
    <w:rsid w:val="003D713F"/>
    <w:rsid w:val="003F2ED9"/>
    <w:rsid w:val="003F6594"/>
    <w:rsid w:val="004160E4"/>
    <w:rsid w:val="004303E0"/>
    <w:rsid w:val="004339ED"/>
    <w:rsid w:val="00446895"/>
    <w:rsid w:val="004511E5"/>
    <w:rsid w:val="0045525C"/>
    <w:rsid w:val="0047188B"/>
    <w:rsid w:val="00491451"/>
    <w:rsid w:val="004A1B6F"/>
    <w:rsid w:val="004A2711"/>
    <w:rsid w:val="004A3151"/>
    <w:rsid w:val="004B16F7"/>
    <w:rsid w:val="004B40BD"/>
    <w:rsid w:val="004B4D45"/>
    <w:rsid w:val="004B4F88"/>
    <w:rsid w:val="004C2F1B"/>
    <w:rsid w:val="004D04EC"/>
    <w:rsid w:val="004D5A0B"/>
    <w:rsid w:val="004E08F3"/>
    <w:rsid w:val="004F2B7F"/>
    <w:rsid w:val="00502FB5"/>
    <w:rsid w:val="00523DAB"/>
    <w:rsid w:val="00531046"/>
    <w:rsid w:val="00571FD6"/>
    <w:rsid w:val="00576D9F"/>
    <w:rsid w:val="00584A27"/>
    <w:rsid w:val="005935DE"/>
    <w:rsid w:val="0059724F"/>
    <w:rsid w:val="005B1D92"/>
    <w:rsid w:val="005B5D14"/>
    <w:rsid w:val="005D2410"/>
    <w:rsid w:val="005D7CC8"/>
    <w:rsid w:val="005E5315"/>
    <w:rsid w:val="005E7995"/>
    <w:rsid w:val="005F6D50"/>
    <w:rsid w:val="00607E75"/>
    <w:rsid w:val="006207EA"/>
    <w:rsid w:val="0062604D"/>
    <w:rsid w:val="006368A3"/>
    <w:rsid w:val="00645388"/>
    <w:rsid w:val="00650871"/>
    <w:rsid w:val="00665C94"/>
    <w:rsid w:val="006A13F4"/>
    <w:rsid w:val="006C0540"/>
    <w:rsid w:val="006C6E59"/>
    <w:rsid w:val="006D0433"/>
    <w:rsid w:val="006D238C"/>
    <w:rsid w:val="006D3E3F"/>
    <w:rsid w:val="006D733C"/>
    <w:rsid w:val="00701618"/>
    <w:rsid w:val="00721DE9"/>
    <w:rsid w:val="00722D18"/>
    <w:rsid w:val="00722DF9"/>
    <w:rsid w:val="00723A64"/>
    <w:rsid w:val="007300A6"/>
    <w:rsid w:val="00735B72"/>
    <w:rsid w:val="00765071"/>
    <w:rsid w:val="00773ACF"/>
    <w:rsid w:val="0078387E"/>
    <w:rsid w:val="00786BF2"/>
    <w:rsid w:val="007C2D86"/>
    <w:rsid w:val="00801D57"/>
    <w:rsid w:val="00810261"/>
    <w:rsid w:val="00821DCD"/>
    <w:rsid w:val="008234DD"/>
    <w:rsid w:val="00825833"/>
    <w:rsid w:val="00826C97"/>
    <w:rsid w:val="00826D60"/>
    <w:rsid w:val="008609FF"/>
    <w:rsid w:val="00866A2B"/>
    <w:rsid w:val="008760DC"/>
    <w:rsid w:val="008908D5"/>
    <w:rsid w:val="00897546"/>
    <w:rsid w:val="008B005E"/>
    <w:rsid w:val="008D4F69"/>
    <w:rsid w:val="008E6051"/>
    <w:rsid w:val="008E692E"/>
    <w:rsid w:val="008F6A0E"/>
    <w:rsid w:val="008F754D"/>
    <w:rsid w:val="009130F1"/>
    <w:rsid w:val="00934949"/>
    <w:rsid w:val="00944015"/>
    <w:rsid w:val="009649A3"/>
    <w:rsid w:val="0096642B"/>
    <w:rsid w:val="00972C30"/>
    <w:rsid w:val="00983745"/>
    <w:rsid w:val="00991937"/>
    <w:rsid w:val="00991AD3"/>
    <w:rsid w:val="009E4AA5"/>
    <w:rsid w:val="00A02E1F"/>
    <w:rsid w:val="00A0443D"/>
    <w:rsid w:val="00A050B2"/>
    <w:rsid w:val="00A24361"/>
    <w:rsid w:val="00A26388"/>
    <w:rsid w:val="00A27496"/>
    <w:rsid w:val="00A37926"/>
    <w:rsid w:val="00A42B72"/>
    <w:rsid w:val="00A44213"/>
    <w:rsid w:val="00A60DB2"/>
    <w:rsid w:val="00A64A80"/>
    <w:rsid w:val="00A96014"/>
    <w:rsid w:val="00A96FF8"/>
    <w:rsid w:val="00AA0A97"/>
    <w:rsid w:val="00AA438A"/>
    <w:rsid w:val="00AA4962"/>
    <w:rsid w:val="00AA6108"/>
    <w:rsid w:val="00AC2FC6"/>
    <w:rsid w:val="00AC4E96"/>
    <w:rsid w:val="00AD3E2F"/>
    <w:rsid w:val="00AD5893"/>
    <w:rsid w:val="00AD5E47"/>
    <w:rsid w:val="00AE5DB2"/>
    <w:rsid w:val="00AF4483"/>
    <w:rsid w:val="00B04AA8"/>
    <w:rsid w:val="00B24879"/>
    <w:rsid w:val="00B318B9"/>
    <w:rsid w:val="00B34DBA"/>
    <w:rsid w:val="00B470AD"/>
    <w:rsid w:val="00B51EB5"/>
    <w:rsid w:val="00B532A5"/>
    <w:rsid w:val="00B56B62"/>
    <w:rsid w:val="00B7606A"/>
    <w:rsid w:val="00B858B8"/>
    <w:rsid w:val="00BA5282"/>
    <w:rsid w:val="00BC2190"/>
    <w:rsid w:val="00BC637A"/>
    <w:rsid w:val="00BD1D93"/>
    <w:rsid w:val="00BD2AA7"/>
    <w:rsid w:val="00BD5D50"/>
    <w:rsid w:val="00BE1C15"/>
    <w:rsid w:val="00C030BE"/>
    <w:rsid w:val="00C07C8D"/>
    <w:rsid w:val="00C13A6F"/>
    <w:rsid w:val="00C16845"/>
    <w:rsid w:val="00C177D2"/>
    <w:rsid w:val="00C23709"/>
    <w:rsid w:val="00C255F5"/>
    <w:rsid w:val="00C27F5C"/>
    <w:rsid w:val="00C31DE7"/>
    <w:rsid w:val="00C346F4"/>
    <w:rsid w:val="00C356B3"/>
    <w:rsid w:val="00C42832"/>
    <w:rsid w:val="00C537E9"/>
    <w:rsid w:val="00C75C6A"/>
    <w:rsid w:val="00C8364F"/>
    <w:rsid w:val="00C8663C"/>
    <w:rsid w:val="00CD1433"/>
    <w:rsid w:val="00CD343B"/>
    <w:rsid w:val="00CF0A1C"/>
    <w:rsid w:val="00CF1826"/>
    <w:rsid w:val="00CF7BB5"/>
    <w:rsid w:val="00CF7CA6"/>
    <w:rsid w:val="00CFE3DF"/>
    <w:rsid w:val="00D01BD4"/>
    <w:rsid w:val="00D10C67"/>
    <w:rsid w:val="00D14000"/>
    <w:rsid w:val="00D17B3C"/>
    <w:rsid w:val="00D27934"/>
    <w:rsid w:val="00D34EB3"/>
    <w:rsid w:val="00D7706C"/>
    <w:rsid w:val="00D836A2"/>
    <w:rsid w:val="00D86B6F"/>
    <w:rsid w:val="00D96CE5"/>
    <w:rsid w:val="00DA708D"/>
    <w:rsid w:val="00DB1045"/>
    <w:rsid w:val="00DB2AAB"/>
    <w:rsid w:val="00DB410B"/>
    <w:rsid w:val="00DC09FF"/>
    <w:rsid w:val="00DD2A53"/>
    <w:rsid w:val="00DE4007"/>
    <w:rsid w:val="00E02AF9"/>
    <w:rsid w:val="00E1273F"/>
    <w:rsid w:val="00E13B92"/>
    <w:rsid w:val="00E14CAD"/>
    <w:rsid w:val="00E611B5"/>
    <w:rsid w:val="00E7381D"/>
    <w:rsid w:val="00E80B56"/>
    <w:rsid w:val="00E837B5"/>
    <w:rsid w:val="00E91FB4"/>
    <w:rsid w:val="00EA53AB"/>
    <w:rsid w:val="00EB0600"/>
    <w:rsid w:val="00EB4FC7"/>
    <w:rsid w:val="00ED5918"/>
    <w:rsid w:val="00EF3493"/>
    <w:rsid w:val="00EF4267"/>
    <w:rsid w:val="00F050C5"/>
    <w:rsid w:val="00F27270"/>
    <w:rsid w:val="00F47238"/>
    <w:rsid w:val="00F50AFA"/>
    <w:rsid w:val="00F51BFD"/>
    <w:rsid w:val="00F70F41"/>
    <w:rsid w:val="00F752F9"/>
    <w:rsid w:val="00F86453"/>
    <w:rsid w:val="00F86620"/>
    <w:rsid w:val="00F92B8D"/>
    <w:rsid w:val="00FA4EFF"/>
    <w:rsid w:val="00FC0D57"/>
    <w:rsid w:val="00FF5245"/>
    <w:rsid w:val="011E0DC6"/>
    <w:rsid w:val="011E351D"/>
    <w:rsid w:val="012099CF"/>
    <w:rsid w:val="0132E9D4"/>
    <w:rsid w:val="01567C34"/>
    <w:rsid w:val="01B4AE93"/>
    <w:rsid w:val="01BE1BAA"/>
    <w:rsid w:val="02390450"/>
    <w:rsid w:val="029B87E2"/>
    <w:rsid w:val="02E85420"/>
    <w:rsid w:val="0312BCB9"/>
    <w:rsid w:val="037B6029"/>
    <w:rsid w:val="0399C4C2"/>
    <w:rsid w:val="03B5D9DC"/>
    <w:rsid w:val="03ED033C"/>
    <w:rsid w:val="043489C6"/>
    <w:rsid w:val="04EA213D"/>
    <w:rsid w:val="05252E64"/>
    <w:rsid w:val="05347848"/>
    <w:rsid w:val="0572C530"/>
    <w:rsid w:val="0589551C"/>
    <w:rsid w:val="0598E181"/>
    <w:rsid w:val="05B0CAB9"/>
    <w:rsid w:val="05BD623C"/>
    <w:rsid w:val="05E5C6E9"/>
    <w:rsid w:val="06299176"/>
    <w:rsid w:val="06302BBB"/>
    <w:rsid w:val="0670259B"/>
    <w:rsid w:val="067EC79D"/>
    <w:rsid w:val="06AE3E43"/>
    <w:rsid w:val="06AF5B0E"/>
    <w:rsid w:val="06BD1386"/>
    <w:rsid w:val="06C7411B"/>
    <w:rsid w:val="06E20751"/>
    <w:rsid w:val="07505BC4"/>
    <w:rsid w:val="086588C2"/>
    <w:rsid w:val="092D9365"/>
    <w:rsid w:val="09F44778"/>
    <w:rsid w:val="0A8C4A57"/>
    <w:rsid w:val="0AAD3881"/>
    <w:rsid w:val="0ADF996C"/>
    <w:rsid w:val="0B8708A4"/>
    <w:rsid w:val="0B8994A2"/>
    <w:rsid w:val="0BC7A11D"/>
    <w:rsid w:val="0D0DA5B6"/>
    <w:rsid w:val="0D1FF124"/>
    <w:rsid w:val="0D296C25"/>
    <w:rsid w:val="0D740848"/>
    <w:rsid w:val="0D9E0309"/>
    <w:rsid w:val="0DAC68E1"/>
    <w:rsid w:val="0DC9B366"/>
    <w:rsid w:val="0DDA599E"/>
    <w:rsid w:val="0DF28D1B"/>
    <w:rsid w:val="0E4DF98A"/>
    <w:rsid w:val="0E6B46D5"/>
    <w:rsid w:val="0E94E8B7"/>
    <w:rsid w:val="0F0844BF"/>
    <w:rsid w:val="0F6583C7"/>
    <w:rsid w:val="0FAE59EF"/>
    <w:rsid w:val="0FCB6046"/>
    <w:rsid w:val="0FDA7DFE"/>
    <w:rsid w:val="10497C95"/>
    <w:rsid w:val="1055A59C"/>
    <w:rsid w:val="10C9EE19"/>
    <w:rsid w:val="10FB3884"/>
    <w:rsid w:val="1116B5EE"/>
    <w:rsid w:val="119CCFC9"/>
    <w:rsid w:val="11FE007A"/>
    <w:rsid w:val="122DD5C9"/>
    <w:rsid w:val="128A2BC5"/>
    <w:rsid w:val="12A8C644"/>
    <w:rsid w:val="12CD1112"/>
    <w:rsid w:val="12E5A3CC"/>
    <w:rsid w:val="12E5F52F"/>
    <w:rsid w:val="1306F331"/>
    <w:rsid w:val="131C4A30"/>
    <w:rsid w:val="1342EB0D"/>
    <w:rsid w:val="13852F3C"/>
    <w:rsid w:val="1423AEEE"/>
    <w:rsid w:val="1428568A"/>
    <w:rsid w:val="142BB59C"/>
    <w:rsid w:val="14430CF2"/>
    <w:rsid w:val="1479E56A"/>
    <w:rsid w:val="14A9A21C"/>
    <w:rsid w:val="1516E56D"/>
    <w:rsid w:val="1520FF9D"/>
    <w:rsid w:val="156FC959"/>
    <w:rsid w:val="158F2455"/>
    <w:rsid w:val="15A507B9"/>
    <w:rsid w:val="15BC470E"/>
    <w:rsid w:val="16242D70"/>
    <w:rsid w:val="163CEE6C"/>
    <w:rsid w:val="166F9AE8"/>
    <w:rsid w:val="16BCCFFE"/>
    <w:rsid w:val="16E068F5"/>
    <w:rsid w:val="1739DBE4"/>
    <w:rsid w:val="17450EEB"/>
    <w:rsid w:val="175EA1CB"/>
    <w:rsid w:val="177EF506"/>
    <w:rsid w:val="17D3EAB9"/>
    <w:rsid w:val="1871888F"/>
    <w:rsid w:val="18894B74"/>
    <w:rsid w:val="18CD698F"/>
    <w:rsid w:val="190650FD"/>
    <w:rsid w:val="19525E1A"/>
    <w:rsid w:val="19667F62"/>
    <w:rsid w:val="19910759"/>
    <w:rsid w:val="1A2A0036"/>
    <w:rsid w:val="1A3962F3"/>
    <w:rsid w:val="1A4111A2"/>
    <w:rsid w:val="1A6FE09E"/>
    <w:rsid w:val="1AC205A2"/>
    <w:rsid w:val="1BA03687"/>
    <w:rsid w:val="1BA79B1C"/>
    <w:rsid w:val="1BB37602"/>
    <w:rsid w:val="1BBCF173"/>
    <w:rsid w:val="1BC38F9D"/>
    <w:rsid w:val="1BEDC0F9"/>
    <w:rsid w:val="1C1627FA"/>
    <w:rsid w:val="1C23EC1D"/>
    <w:rsid w:val="1C341B7B"/>
    <w:rsid w:val="1C4A8CDF"/>
    <w:rsid w:val="1C5C94CA"/>
    <w:rsid w:val="1CA38F90"/>
    <w:rsid w:val="1CB3705C"/>
    <w:rsid w:val="1CD0A4F6"/>
    <w:rsid w:val="1D3A37C2"/>
    <w:rsid w:val="1D527179"/>
    <w:rsid w:val="1D772C8F"/>
    <w:rsid w:val="1DB73C95"/>
    <w:rsid w:val="1DED127A"/>
    <w:rsid w:val="1EA46A91"/>
    <w:rsid w:val="1EBDC8E1"/>
    <w:rsid w:val="1EF300D8"/>
    <w:rsid w:val="1F05FFF4"/>
    <w:rsid w:val="1F9ABB3F"/>
    <w:rsid w:val="1FB1A176"/>
    <w:rsid w:val="201B4B14"/>
    <w:rsid w:val="202356C5"/>
    <w:rsid w:val="206CD298"/>
    <w:rsid w:val="20DCEC92"/>
    <w:rsid w:val="20EE2199"/>
    <w:rsid w:val="20F2CAC5"/>
    <w:rsid w:val="2107C641"/>
    <w:rsid w:val="212D9692"/>
    <w:rsid w:val="2146FBB4"/>
    <w:rsid w:val="21582B52"/>
    <w:rsid w:val="21653C0A"/>
    <w:rsid w:val="2173CDEC"/>
    <w:rsid w:val="217694B5"/>
    <w:rsid w:val="21C53357"/>
    <w:rsid w:val="2200CA30"/>
    <w:rsid w:val="2253BA28"/>
    <w:rsid w:val="22771A12"/>
    <w:rsid w:val="22866CCC"/>
    <w:rsid w:val="228E928D"/>
    <w:rsid w:val="22C0DB9E"/>
    <w:rsid w:val="22CDD73B"/>
    <w:rsid w:val="22D5BA35"/>
    <w:rsid w:val="22EBB077"/>
    <w:rsid w:val="23262A96"/>
    <w:rsid w:val="233837CB"/>
    <w:rsid w:val="234DBCBA"/>
    <w:rsid w:val="2364F2F7"/>
    <w:rsid w:val="237D1322"/>
    <w:rsid w:val="238BDDFC"/>
    <w:rsid w:val="23A6C048"/>
    <w:rsid w:val="23CC872E"/>
    <w:rsid w:val="23EF8A89"/>
    <w:rsid w:val="2426FE8C"/>
    <w:rsid w:val="24B0B28A"/>
    <w:rsid w:val="251F024F"/>
    <w:rsid w:val="252DB44E"/>
    <w:rsid w:val="2587EDCE"/>
    <w:rsid w:val="2597F6C3"/>
    <w:rsid w:val="265C9258"/>
    <w:rsid w:val="266D385E"/>
    <w:rsid w:val="2677873C"/>
    <w:rsid w:val="26C19B55"/>
    <w:rsid w:val="26DDB922"/>
    <w:rsid w:val="277D7C82"/>
    <w:rsid w:val="279C6420"/>
    <w:rsid w:val="27AA36A9"/>
    <w:rsid w:val="27AEC268"/>
    <w:rsid w:val="27D5E82A"/>
    <w:rsid w:val="289DB976"/>
    <w:rsid w:val="28ACFC0F"/>
    <w:rsid w:val="28E688FA"/>
    <w:rsid w:val="29044EAD"/>
    <w:rsid w:val="2920C33F"/>
    <w:rsid w:val="297699C3"/>
    <w:rsid w:val="29AF27FE"/>
    <w:rsid w:val="29ECA4B5"/>
    <w:rsid w:val="2A3742DB"/>
    <w:rsid w:val="2A73C194"/>
    <w:rsid w:val="2A90133B"/>
    <w:rsid w:val="2A930E9E"/>
    <w:rsid w:val="2AB524FB"/>
    <w:rsid w:val="2AB620D7"/>
    <w:rsid w:val="2ABAF1A8"/>
    <w:rsid w:val="2ACDE547"/>
    <w:rsid w:val="2AD9A322"/>
    <w:rsid w:val="2AEAB6F9"/>
    <w:rsid w:val="2AEC69D4"/>
    <w:rsid w:val="2AF1F82E"/>
    <w:rsid w:val="2B9AA99D"/>
    <w:rsid w:val="2BA7270B"/>
    <w:rsid w:val="2CA08AFD"/>
    <w:rsid w:val="2CC5766F"/>
    <w:rsid w:val="2D124D92"/>
    <w:rsid w:val="2D2D7B8F"/>
    <w:rsid w:val="2D462DC8"/>
    <w:rsid w:val="2D7FE33C"/>
    <w:rsid w:val="2DCEC7A3"/>
    <w:rsid w:val="2DF4D449"/>
    <w:rsid w:val="2DF65090"/>
    <w:rsid w:val="2E20B434"/>
    <w:rsid w:val="2E3B7807"/>
    <w:rsid w:val="2E3C5B5E"/>
    <w:rsid w:val="2F28EBF1"/>
    <w:rsid w:val="2F2C0E68"/>
    <w:rsid w:val="2F3E158A"/>
    <w:rsid w:val="2F9F845B"/>
    <w:rsid w:val="2FB2B61B"/>
    <w:rsid w:val="2FCB3A21"/>
    <w:rsid w:val="2FCB9520"/>
    <w:rsid w:val="2FCF5287"/>
    <w:rsid w:val="2FD845B3"/>
    <w:rsid w:val="2FE3FCF5"/>
    <w:rsid w:val="304E96B7"/>
    <w:rsid w:val="30D97924"/>
    <w:rsid w:val="30DA57F8"/>
    <w:rsid w:val="311D8D6D"/>
    <w:rsid w:val="3125D791"/>
    <w:rsid w:val="3173FC20"/>
    <w:rsid w:val="31963C5F"/>
    <w:rsid w:val="32046B98"/>
    <w:rsid w:val="3264A592"/>
    <w:rsid w:val="327D57B6"/>
    <w:rsid w:val="32EA17E2"/>
    <w:rsid w:val="33065D72"/>
    <w:rsid w:val="3313CDB2"/>
    <w:rsid w:val="338A7D8B"/>
    <w:rsid w:val="33A5A0FC"/>
    <w:rsid w:val="33F518D9"/>
    <w:rsid w:val="34047F63"/>
    <w:rsid w:val="3444BF0E"/>
    <w:rsid w:val="34675B2E"/>
    <w:rsid w:val="34C9230B"/>
    <w:rsid w:val="34E09FCE"/>
    <w:rsid w:val="35174669"/>
    <w:rsid w:val="351748A3"/>
    <w:rsid w:val="353133AE"/>
    <w:rsid w:val="35806EED"/>
    <w:rsid w:val="3584B1D2"/>
    <w:rsid w:val="3592A4CC"/>
    <w:rsid w:val="35A1D599"/>
    <w:rsid w:val="35B72866"/>
    <w:rsid w:val="35DEC169"/>
    <w:rsid w:val="36622B20"/>
    <w:rsid w:val="36689B95"/>
    <w:rsid w:val="36789C98"/>
    <w:rsid w:val="376B498A"/>
    <w:rsid w:val="37873FEC"/>
    <w:rsid w:val="37C1A901"/>
    <w:rsid w:val="383152F2"/>
    <w:rsid w:val="38C935B8"/>
    <w:rsid w:val="38E2633B"/>
    <w:rsid w:val="390BB1C6"/>
    <w:rsid w:val="3946D971"/>
    <w:rsid w:val="395F280D"/>
    <w:rsid w:val="39819713"/>
    <w:rsid w:val="39C9D5A8"/>
    <w:rsid w:val="39DBCFC3"/>
    <w:rsid w:val="3A000FDD"/>
    <w:rsid w:val="3A1B35BD"/>
    <w:rsid w:val="3A5C7818"/>
    <w:rsid w:val="3A5DB18C"/>
    <w:rsid w:val="3B243899"/>
    <w:rsid w:val="3B4F9981"/>
    <w:rsid w:val="3B6749C5"/>
    <w:rsid w:val="3B8A18B9"/>
    <w:rsid w:val="3B95A2A1"/>
    <w:rsid w:val="3B97CA12"/>
    <w:rsid w:val="3B996035"/>
    <w:rsid w:val="3BC93662"/>
    <w:rsid w:val="3C3BB6BF"/>
    <w:rsid w:val="3C487CAC"/>
    <w:rsid w:val="3C55CAF6"/>
    <w:rsid w:val="3CCE10BC"/>
    <w:rsid w:val="3D48A20F"/>
    <w:rsid w:val="3D5B3E59"/>
    <w:rsid w:val="3D7EFD95"/>
    <w:rsid w:val="3DA86803"/>
    <w:rsid w:val="3DD78720"/>
    <w:rsid w:val="3DE3D05D"/>
    <w:rsid w:val="3DED46D6"/>
    <w:rsid w:val="3EDA327A"/>
    <w:rsid w:val="3EEEA6E0"/>
    <w:rsid w:val="3F01292D"/>
    <w:rsid w:val="3F202A51"/>
    <w:rsid w:val="3F6E1F09"/>
    <w:rsid w:val="400CDD7D"/>
    <w:rsid w:val="400FF201"/>
    <w:rsid w:val="403F30FA"/>
    <w:rsid w:val="404D59C8"/>
    <w:rsid w:val="40541CA5"/>
    <w:rsid w:val="40D0B5E7"/>
    <w:rsid w:val="40D1A553"/>
    <w:rsid w:val="40E2127C"/>
    <w:rsid w:val="40E59377"/>
    <w:rsid w:val="4114780E"/>
    <w:rsid w:val="41187108"/>
    <w:rsid w:val="41262EBA"/>
    <w:rsid w:val="41723683"/>
    <w:rsid w:val="4183AF36"/>
    <w:rsid w:val="419B7CF5"/>
    <w:rsid w:val="41AC094E"/>
    <w:rsid w:val="41AF94EE"/>
    <w:rsid w:val="420D2011"/>
    <w:rsid w:val="4229E972"/>
    <w:rsid w:val="424AEFBC"/>
    <w:rsid w:val="42580122"/>
    <w:rsid w:val="4264BA80"/>
    <w:rsid w:val="42771D69"/>
    <w:rsid w:val="42D03838"/>
    <w:rsid w:val="42FD1A2B"/>
    <w:rsid w:val="42FDF1B2"/>
    <w:rsid w:val="43364F3D"/>
    <w:rsid w:val="4341CADA"/>
    <w:rsid w:val="4351D0EB"/>
    <w:rsid w:val="437822F1"/>
    <w:rsid w:val="43A577F9"/>
    <w:rsid w:val="43E1BBEF"/>
    <w:rsid w:val="44008AE1"/>
    <w:rsid w:val="44188164"/>
    <w:rsid w:val="4423DF98"/>
    <w:rsid w:val="44A2F061"/>
    <w:rsid w:val="44DB5484"/>
    <w:rsid w:val="453E0BE5"/>
    <w:rsid w:val="45737258"/>
    <w:rsid w:val="458A3138"/>
    <w:rsid w:val="45DB41B5"/>
    <w:rsid w:val="45FA54B3"/>
    <w:rsid w:val="4646BED8"/>
    <w:rsid w:val="467EFBCF"/>
    <w:rsid w:val="468D214B"/>
    <w:rsid w:val="46DF04B0"/>
    <w:rsid w:val="46EA0714"/>
    <w:rsid w:val="478B4689"/>
    <w:rsid w:val="478CE605"/>
    <w:rsid w:val="47B1F9CD"/>
    <w:rsid w:val="489B8F8C"/>
    <w:rsid w:val="48A0CA3E"/>
    <w:rsid w:val="48B8647C"/>
    <w:rsid w:val="48CE6C71"/>
    <w:rsid w:val="4A4FE66D"/>
    <w:rsid w:val="4A5810D3"/>
    <w:rsid w:val="4A6E95C1"/>
    <w:rsid w:val="4AB7752E"/>
    <w:rsid w:val="4B017F0E"/>
    <w:rsid w:val="4B10B4A7"/>
    <w:rsid w:val="4B423D07"/>
    <w:rsid w:val="4B66051C"/>
    <w:rsid w:val="4B7EA1E4"/>
    <w:rsid w:val="4B8AE4BC"/>
    <w:rsid w:val="4BB76DA3"/>
    <w:rsid w:val="4BCBDEB8"/>
    <w:rsid w:val="4BE7E060"/>
    <w:rsid w:val="4C0A6622"/>
    <w:rsid w:val="4C1002F4"/>
    <w:rsid w:val="4CD1F6FC"/>
    <w:rsid w:val="4CF236FC"/>
    <w:rsid w:val="4D236632"/>
    <w:rsid w:val="4D7B5059"/>
    <w:rsid w:val="4D971427"/>
    <w:rsid w:val="4DF75AB9"/>
    <w:rsid w:val="4E7030E4"/>
    <w:rsid w:val="4E93D4F6"/>
    <w:rsid w:val="4EC9FA7F"/>
    <w:rsid w:val="4EDC2859"/>
    <w:rsid w:val="4F1F5992"/>
    <w:rsid w:val="4F235790"/>
    <w:rsid w:val="4F480B67"/>
    <w:rsid w:val="4FB04277"/>
    <w:rsid w:val="501BCAAA"/>
    <w:rsid w:val="5043DF2C"/>
    <w:rsid w:val="5049F9A2"/>
    <w:rsid w:val="5074B351"/>
    <w:rsid w:val="50AD0F6D"/>
    <w:rsid w:val="50E2F96B"/>
    <w:rsid w:val="51027B99"/>
    <w:rsid w:val="5126948E"/>
    <w:rsid w:val="5157FF58"/>
    <w:rsid w:val="5186E1CA"/>
    <w:rsid w:val="519C13AC"/>
    <w:rsid w:val="521697BF"/>
    <w:rsid w:val="521DB0E3"/>
    <w:rsid w:val="5279EF77"/>
    <w:rsid w:val="52883E9A"/>
    <w:rsid w:val="52A4BC9E"/>
    <w:rsid w:val="52E67F8C"/>
    <w:rsid w:val="52F67B10"/>
    <w:rsid w:val="533BF8D7"/>
    <w:rsid w:val="536D81A5"/>
    <w:rsid w:val="5370489F"/>
    <w:rsid w:val="538DFA28"/>
    <w:rsid w:val="540E7D2A"/>
    <w:rsid w:val="54478343"/>
    <w:rsid w:val="549408BD"/>
    <w:rsid w:val="5494F24B"/>
    <w:rsid w:val="54E4BD5B"/>
    <w:rsid w:val="54EF3BCD"/>
    <w:rsid w:val="54FE7954"/>
    <w:rsid w:val="55493AA1"/>
    <w:rsid w:val="555B87E8"/>
    <w:rsid w:val="55A0FEBC"/>
    <w:rsid w:val="56674070"/>
    <w:rsid w:val="5669AA46"/>
    <w:rsid w:val="56E7A159"/>
    <w:rsid w:val="570C9D15"/>
    <w:rsid w:val="572A6AF4"/>
    <w:rsid w:val="57442A6A"/>
    <w:rsid w:val="574D609A"/>
    <w:rsid w:val="576C355A"/>
    <w:rsid w:val="5771FDAA"/>
    <w:rsid w:val="57729871"/>
    <w:rsid w:val="57F3B7A2"/>
    <w:rsid w:val="580CAD81"/>
    <w:rsid w:val="58F3D28F"/>
    <w:rsid w:val="591F22BA"/>
    <w:rsid w:val="59864786"/>
    <w:rsid w:val="59970589"/>
    <w:rsid w:val="59F4B710"/>
    <w:rsid w:val="5A0D2B0A"/>
    <w:rsid w:val="5A189C91"/>
    <w:rsid w:val="5A207F3E"/>
    <w:rsid w:val="5A31FF1A"/>
    <w:rsid w:val="5A55F5FE"/>
    <w:rsid w:val="5A71CD7D"/>
    <w:rsid w:val="5A75BEC3"/>
    <w:rsid w:val="5A7D597D"/>
    <w:rsid w:val="5A9B2931"/>
    <w:rsid w:val="5AB2952D"/>
    <w:rsid w:val="5AB4E124"/>
    <w:rsid w:val="5B111ABC"/>
    <w:rsid w:val="5B27EF08"/>
    <w:rsid w:val="5B6784DC"/>
    <w:rsid w:val="5BA9A6A7"/>
    <w:rsid w:val="5BABC500"/>
    <w:rsid w:val="5BC5AC91"/>
    <w:rsid w:val="5C4E9988"/>
    <w:rsid w:val="5C7A4F04"/>
    <w:rsid w:val="5C89D0BE"/>
    <w:rsid w:val="5C94FD03"/>
    <w:rsid w:val="5C9A0EF0"/>
    <w:rsid w:val="5CC18A18"/>
    <w:rsid w:val="5CD83CB1"/>
    <w:rsid w:val="5CDD7FAE"/>
    <w:rsid w:val="5D3309AC"/>
    <w:rsid w:val="5D42C91C"/>
    <w:rsid w:val="5D4BCF0F"/>
    <w:rsid w:val="5D787647"/>
    <w:rsid w:val="5DC57E77"/>
    <w:rsid w:val="5F1388AA"/>
    <w:rsid w:val="5F41C35C"/>
    <w:rsid w:val="5F4BCC6B"/>
    <w:rsid w:val="5F5C9387"/>
    <w:rsid w:val="5F5F82AA"/>
    <w:rsid w:val="5F86035C"/>
    <w:rsid w:val="5FB22129"/>
    <w:rsid w:val="604774BE"/>
    <w:rsid w:val="604EB112"/>
    <w:rsid w:val="6052F5CA"/>
    <w:rsid w:val="60EF6917"/>
    <w:rsid w:val="6112583C"/>
    <w:rsid w:val="617BD2DE"/>
    <w:rsid w:val="617EB1C7"/>
    <w:rsid w:val="6183D2C9"/>
    <w:rsid w:val="61BCA980"/>
    <w:rsid w:val="61CE1AAF"/>
    <w:rsid w:val="62703AE4"/>
    <w:rsid w:val="627909A2"/>
    <w:rsid w:val="6287DA69"/>
    <w:rsid w:val="629E532A"/>
    <w:rsid w:val="62C63BAB"/>
    <w:rsid w:val="62CCE3BA"/>
    <w:rsid w:val="62CDD9A7"/>
    <w:rsid w:val="630A62FE"/>
    <w:rsid w:val="6312816B"/>
    <w:rsid w:val="6327EB16"/>
    <w:rsid w:val="633BC7CA"/>
    <w:rsid w:val="635A6FDE"/>
    <w:rsid w:val="63F48EEF"/>
    <w:rsid w:val="641AD11B"/>
    <w:rsid w:val="64400D40"/>
    <w:rsid w:val="6449A6E1"/>
    <w:rsid w:val="64639DF1"/>
    <w:rsid w:val="64AAA038"/>
    <w:rsid w:val="64B42798"/>
    <w:rsid w:val="64C5BBED"/>
    <w:rsid w:val="64D8925C"/>
    <w:rsid w:val="64FC0BC2"/>
    <w:rsid w:val="650DDBB7"/>
    <w:rsid w:val="6511A22E"/>
    <w:rsid w:val="6512E8E3"/>
    <w:rsid w:val="6572E011"/>
    <w:rsid w:val="65A223B3"/>
    <w:rsid w:val="65A8EB9C"/>
    <w:rsid w:val="65B0AA64"/>
    <w:rsid w:val="65E75D06"/>
    <w:rsid w:val="66007C16"/>
    <w:rsid w:val="664F0E5A"/>
    <w:rsid w:val="66B30265"/>
    <w:rsid w:val="66D6721E"/>
    <w:rsid w:val="66F9F8BE"/>
    <w:rsid w:val="671E340B"/>
    <w:rsid w:val="6750DBA9"/>
    <w:rsid w:val="6760D5D5"/>
    <w:rsid w:val="676ADA80"/>
    <w:rsid w:val="677567DF"/>
    <w:rsid w:val="67A163A9"/>
    <w:rsid w:val="67AA0177"/>
    <w:rsid w:val="67EE6BAD"/>
    <w:rsid w:val="67FE2E6A"/>
    <w:rsid w:val="68413207"/>
    <w:rsid w:val="68858A67"/>
    <w:rsid w:val="68B0A3DF"/>
    <w:rsid w:val="68BEE454"/>
    <w:rsid w:val="6913F433"/>
    <w:rsid w:val="691D5750"/>
    <w:rsid w:val="69354684"/>
    <w:rsid w:val="698FF103"/>
    <w:rsid w:val="69B5678D"/>
    <w:rsid w:val="69D9EF5B"/>
    <w:rsid w:val="69E3BBA3"/>
    <w:rsid w:val="69FB0BE9"/>
    <w:rsid w:val="6A689494"/>
    <w:rsid w:val="6B4EDFA0"/>
    <w:rsid w:val="6B9FE6C3"/>
    <w:rsid w:val="6BCC6070"/>
    <w:rsid w:val="6BD56349"/>
    <w:rsid w:val="6BF1F489"/>
    <w:rsid w:val="6BF9528E"/>
    <w:rsid w:val="6C0EEDF1"/>
    <w:rsid w:val="6C2FBA4D"/>
    <w:rsid w:val="6C4F3BB1"/>
    <w:rsid w:val="6CF3DE80"/>
    <w:rsid w:val="6CFF36A5"/>
    <w:rsid w:val="6D1765D9"/>
    <w:rsid w:val="6D1A6C76"/>
    <w:rsid w:val="6DA5F0CF"/>
    <w:rsid w:val="6DC76C39"/>
    <w:rsid w:val="6DED8164"/>
    <w:rsid w:val="6E01084D"/>
    <w:rsid w:val="6E2804DB"/>
    <w:rsid w:val="6E2E6E2F"/>
    <w:rsid w:val="6E9ED47A"/>
    <w:rsid w:val="6EA15873"/>
    <w:rsid w:val="6ECC353E"/>
    <w:rsid w:val="6EE0136B"/>
    <w:rsid w:val="6EF2B967"/>
    <w:rsid w:val="6F0F3E87"/>
    <w:rsid w:val="6F27E6D6"/>
    <w:rsid w:val="6F3D40AA"/>
    <w:rsid w:val="6F53EDB5"/>
    <w:rsid w:val="6FA14C87"/>
    <w:rsid w:val="6FBA6C0E"/>
    <w:rsid w:val="6FCEDDF0"/>
    <w:rsid w:val="6FE72972"/>
    <w:rsid w:val="7008CC2B"/>
    <w:rsid w:val="70139A5A"/>
    <w:rsid w:val="70147A83"/>
    <w:rsid w:val="701A5E8B"/>
    <w:rsid w:val="70690C3B"/>
    <w:rsid w:val="70BCF537"/>
    <w:rsid w:val="70C684B8"/>
    <w:rsid w:val="70CF2AF8"/>
    <w:rsid w:val="71A6AE32"/>
    <w:rsid w:val="71AF6ABB"/>
    <w:rsid w:val="71BF3420"/>
    <w:rsid w:val="71D2445E"/>
    <w:rsid w:val="71F1E0D0"/>
    <w:rsid w:val="7210124D"/>
    <w:rsid w:val="722157F9"/>
    <w:rsid w:val="7232A7A8"/>
    <w:rsid w:val="72663306"/>
    <w:rsid w:val="7277D209"/>
    <w:rsid w:val="732BDB77"/>
    <w:rsid w:val="733B896B"/>
    <w:rsid w:val="7342777C"/>
    <w:rsid w:val="734B3B1C"/>
    <w:rsid w:val="736DD1D4"/>
    <w:rsid w:val="7384CEC2"/>
    <w:rsid w:val="73C130E5"/>
    <w:rsid w:val="73D419FF"/>
    <w:rsid w:val="74182A47"/>
    <w:rsid w:val="74352331"/>
    <w:rsid w:val="7443E3FF"/>
    <w:rsid w:val="744562C0"/>
    <w:rsid w:val="7462D925"/>
    <w:rsid w:val="74D99BA7"/>
    <w:rsid w:val="75009759"/>
    <w:rsid w:val="75200699"/>
    <w:rsid w:val="7557F5B1"/>
    <w:rsid w:val="75A320E1"/>
    <w:rsid w:val="75B80DF3"/>
    <w:rsid w:val="7621E721"/>
    <w:rsid w:val="765A23A3"/>
    <w:rsid w:val="76648F99"/>
    <w:rsid w:val="76755893"/>
    <w:rsid w:val="768FA788"/>
    <w:rsid w:val="7692823E"/>
    <w:rsid w:val="76956BCD"/>
    <w:rsid w:val="76BB026F"/>
    <w:rsid w:val="76CE386C"/>
    <w:rsid w:val="770DD1EF"/>
    <w:rsid w:val="77205EED"/>
    <w:rsid w:val="77881EC3"/>
    <w:rsid w:val="77C70A7D"/>
    <w:rsid w:val="77CAAA52"/>
    <w:rsid w:val="7811259D"/>
    <w:rsid w:val="7817D708"/>
    <w:rsid w:val="78372C40"/>
    <w:rsid w:val="784981D6"/>
    <w:rsid w:val="78517713"/>
    <w:rsid w:val="78676DA5"/>
    <w:rsid w:val="78F1BC5C"/>
    <w:rsid w:val="78F8109E"/>
    <w:rsid w:val="7938FA95"/>
    <w:rsid w:val="795C09AF"/>
    <w:rsid w:val="79AACAEF"/>
    <w:rsid w:val="79AE80D0"/>
    <w:rsid w:val="79B3D87C"/>
    <w:rsid w:val="79CAD9A4"/>
    <w:rsid w:val="79D90986"/>
    <w:rsid w:val="79F685B4"/>
    <w:rsid w:val="7A17A0ED"/>
    <w:rsid w:val="7A7C43A6"/>
    <w:rsid w:val="7A88B329"/>
    <w:rsid w:val="7AD18C69"/>
    <w:rsid w:val="7B093A4D"/>
    <w:rsid w:val="7B123CE7"/>
    <w:rsid w:val="7B37E3EF"/>
    <w:rsid w:val="7B66C354"/>
    <w:rsid w:val="7B683DA8"/>
    <w:rsid w:val="7B8885DF"/>
    <w:rsid w:val="7C8AEE7A"/>
    <w:rsid w:val="7CA645E1"/>
    <w:rsid w:val="7D25176B"/>
    <w:rsid w:val="7D27DC6B"/>
    <w:rsid w:val="7D2D9050"/>
    <w:rsid w:val="7D2FE22A"/>
    <w:rsid w:val="7D68371F"/>
    <w:rsid w:val="7D9B6624"/>
    <w:rsid w:val="7E619262"/>
    <w:rsid w:val="7E703995"/>
    <w:rsid w:val="7E7D44EC"/>
    <w:rsid w:val="7ECBC0EF"/>
    <w:rsid w:val="7F4ACD0B"/>
    <w:rsid w:val="7FB3F422"/>
    <w:rsid w:val="7FBA9E86"/>
    <w:rsid w:val="7FBC5C3F"/>
    <w:rsid w:val="7FED9E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2"/>
    </o:shapelayout>
  </w:shapeDefaults>
  <w:decimalSymbol w:val="."/>
  <w:listSeparator w:val=","/>
  <w14:docId w14:val="4CD7C962"/>
  <w15:chartTrackingRefBased/>
  <w15:docId w15:val="{02E39B24-1CE3-493A-949C-50396DFB45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2B7F"/>
    <w:pPr>
      <w:widowControl w:val="0"/>
      <w:autoSpaceDE w:val="0"/>
      <w:autoSpaceDN w:val="0"/>
      <w:adjustRightInd w:val="0"/>
      <w:spacing w:after="0" w:line="240" w:lineRule="auto"/>
    </w:pPr>
    <w:rPr>
      <w:rFonts w:ascii="Times New Roman" w:hAnsi="Times New Roman" w:eastAsia="Times New Roman" w:cs="Times New Roman"/>
      <w:sz w:val="20"/>
      <w:szCs w:val="20"/>
    </w:rPr>
  </w:style>
  <w:style w:type="paragraph" w:styleId="Heading2">
    <w:name w:val="heading 2"/>
    <w:basedOn w:val="Normal"/>
    <w:next w:val="Normal"/>
    <w:link w:val="Heading2Char"/>
    <w:uiPriority w:val="9"/>
    <w:unhideWhenUsed/>
    <w:qFormat/>
    <w:rsid w:val="00AF4483"/>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4483"/>
    <w:pPr>
      <w:keepNext/>
      <w:keepLines/>
      <w:spacing w:before="4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50AFA"/>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34DBA"/>
    <w:rPr>
      <w:color w:val="0000FF"/>
      <w:u w:val="single"/>
    </w:rPr>
  </w:style>
  <w:style w:type="paragraph" w:styleId="xmsonormal" w:customStyle="1">
    <w:name w:val="x_msonormal"/>
    <w:basedOn w:val="Normal"/>
    <w:rsid w:val="00B34DBA"/>
    <w:pPr>
      <w:widowControl/>
      <w:autoSpaceDE/>
      <w:autoSpaceDN/>
      <w:adjustRightInd/>
    </w:pPr>
    <w:rPr>
      <w:rFonts w:ascii="Calibri" w:hAnsi="Calibri" w:cs="Calibri" w:eastAsiaTheme="minorHAnsi"/>
      <w:sz w:val="22"/>
      <w:szCs w:val="22"/>
    </w:rPr>
  </w:style>
  <w:style w:type="character" w:styleId="s8" w:customStyle="1">
    <w:name w:val="s8"/>
    <w:basedOn w:val="DefaultParagraphFont"/>
    <w:rsid w:val="00B34DBA"/>
  </w:style>
  <w:style w:type="paragraph" w:styleId="BalloonText">
    <w:name w:val="Balloon Text"/>
    <w:basedOn w:val="Normal"/>
    <w:link w:val="BalloonTextChar"/>
    <w:uiPriority w:val="99"/>
    <w:semiHidden/>
    <w:unhideWhenUsed/>
    <w:rsid w:val="00E14CA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14CAD"/>
    <w:rPr>
      <w:rFonts w:ascii="Segoe UI" w:hAnsi="Segoe UI" w:eastAsia="Times New Roman" w:cs="Segoe UI"/>
      <w:sz w:val="18"/>
      <w:szCs w:val="18"/>
    </w:rPr>
  </w:style>
  <w:style w:type="paragraph" w:styleId="ListParagraph">
    <w:name w:val="List Paragraph"/>
    <w:basedOn w:val="Normal"/>
    <w:uiPriority w:val="34"/>
    <w:qFormat/>
    <w:rsid w:val="00786BF2"/>
    <w:pPr>
      <w:widowControl/>
      <w:autoSpaceDE/>
      <w:autoSpaceDN/>
      <w:adjustRightInd/>
      <w:ind w:left="720"/>
    </w:pPr>
    <w:rPr>
      <w:rFonts w:ascii="Calibri" w:hAnsi="Calibri" w:cs="Calibri" w:eastAsiaTheme="minorHAnsi"/>
      <w:sz w:val="22"/>
      <w:szCs w:val="22"/>
    </w:rPr>
  </w:style>
  <w:style w:type="character" w:styleId="FollowedHyperlink">
    <w:name w:val="FollowedHyperlink"/>
    <w:basedOn w:val="DefaultParagraphFont"/>
    <w:uiPriority w:val="99"/>
    <w:semiHidden/>
    <w:unhideWhenUsed/>
    <w:rsid w:val="00786BF2"/>
    <w:rPr>
      <w:color w:val="954F72" w:themeColor="followedHyperlink"/>
      <w:u w:val="single"/>
    </w:rPr>
  </w:style>
  <w:style w:type="character" w:styleId="CommentReference">
    <w:name w:val="annotation reference"/>
    <w:basedOn w:val="DefaultParagraphFont"/>
    <w:uiPriority w:val="99"/>
    <w:semiHidden/>
    <w:unhideWhenUsed/>
    <w:rsid w:val="001D507F"/>
    <w:rPr>
      <w:sz w:val="16"/>
      <w:szCs w:val="16"/>
    </w:rPr>
  </w:style>
  <w:style w:type="paragraph" w:styleId="CommentText">
    <w:name w:val="annotation text"/>
    <w:basedOn w:val="Normal"/>
    <w:link w:val="CommentTextChar"/>
    <w:uiPriority w:val="99"/>
    <w:unhideWhenUsed/>
    <w:rsid w:val="001D507F"/>
  </w:style>
  <w:style w:type="character" w:styleId="CommentTextChar" w:customStyle="1">
    <w:name w:val="Comment Text Char"/>
    <w:basedOn w:val="DefaultParagraphFont"/>
    <w:link w:val="CommentText"/>
    <w:uiPriority w:val="99"/>
    <w:rsid w:val="001D507F"/>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07F"/>
    <w:rPr>
      <w:b/>
      <w:bCs/>
    </w:rPr>
  </w:style>
  <w:style w:type="character" w:styleId="CommentSubjectChar" w:customStyle="1">
    <w:name w:val="Comment Subject Char"/>
    <w:basedOn w:val="CommentTextChar"/>
    <w:link w:val="CommentSubject"/>
    <w:uiPriority w:val="99"/>
    <w:semiHidden/>
    <w:rsid w:val="001D507F"/>
    <w:rPr>
      <w:rFonts w:ascii="Times New Roman" w:hAnsi="Times New Roman" w:eastAsia="Times New Roman" w:cs="Times New Roman"/>
      <w:b/>
      <w:bCs/>
      <w:sz w:val="20"/>
      <w:szCs w:val="20"/>
    </w:rPr>
  </w:style>
  <w:style w:type="character" w:styleId="UnresolvedMention">
    <w:name w:val="Unresolved Mention"/>
    <w:basedOn w:val="DefaultParagraphFont"/>
    <w:uiPriority w:val="99"/>
    <w:semiHidden/>
    <w:unhideWhenUsed/>
    <w:rsid w:val="001D507F"/>
    <w:rPr>
      <w:color w:val="605E5C"/>
      <w:shd w:val="clear" w:color="auto" w:fill="E1DFDD"/>
    </w:rPr>
  </w:style>
  <w:style w:type="paragraph" w:styleId="Header">
    <w:name w:val="header"/>
    <w:basedOn w:val="Normal"/>
    <w:link w:val="HeaderChar"/>
    <w:uiPriority w:val="99"/>
    <w:unhideWhenUsed/>
    <w:rsid w:val="00CF1826"/>
    <w:pPr>
      <w:tabs>
        <w:tab w:val="center" w:pos="4680"/>
        <w:tab w:val="right" w:pos="9360"/>
      </w:tabs>
    </w:pPr>
  </w:style>
  <w:style w:type="character" w:styleId="HeaderChar" w:customStyle="1">
    <w:name w:val="Header Char"/>
    <w:basedOn w:val="DefaultParagraphFont"/>
    <w:link w:val="Header"/>
    <w:uiPriority w:val="99"/>
    <w:rsid w:val="00CF1826"/>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CF1826"/>
    <w:pPr>
      <w:tabs>
        <w:tab w:val="center" w:pos="4680"/>
        <w:tab w:val="right" w:pos="9360"/>
      </w:tabs>
    </w:pPr>
  </w:style>
  <w:style w:type="character" w:styleId="FooterChar" w:customStyle="1">
    <w:name w:val="Footer Char"/>
    <w:basedOn w:val="DefaultParagraphFont"/>
    <w:link w:val="Footer"/>
    <w:uiPriority w:val="99"/>
    <w:rsid w:val="00CF1826"/>
    <w:rPr>
      <w:rFonts w:ascii="Times New Roman" w:hAnsi="Times New Roman" w:eastAsia="Times New Roman" w:cs="Times New Roman"/>
      <w:sz w:val="20"/>
      <w:szCs w:val="20"/>
    </w:rPr>
  </w:style>
  <w:style w:type="paragraph" w:styleId="NormalWeb">
    <w:name w:val="Normal (Web)"/>
    <w:basedOn w:val="Normal"/>
    <w:uiPriority w:val="99"/>
    <w:unhideWhenUsed/>
    <w:rsid w:val="004C2F1B"/>
    <w:pPr>
      <w:widowControl/>
      <w:autoSpaceDE/>
      <w:autoSpaceDN/>
      <w:adjustRightInd/>
    </w:pPr>
    <w:rPr>
      <w:rFonts w:ascii="Calibri" w:hAnsi="Calibri" w:cs="Calibri" w:eastAsiaTheme="minorHAnsi"/>
      <w:sz w:val="22"/>
      <w:szCs w:val="22"/>
    </w:rPr>
  </w:style>
  <w:style w:type="character" w:styleId="Mention">
    <w:name w:val="Mention"/>
    <w:basedOn w:val="DefaultParagraphFont"/>
    <w:uiPriority w:val="99"/>
    <w:unhideWhenUsed/>
    <w:rPr>
      <w:color w:val="2B579A"/>
      <w:shd w:val="clear" w:color="auto" w:fill="E6E6E6"/>
    </w:rPr>
  </w:style>
  <w:style w:type="character" w:styleId="Heading2Char" w:customStyle="1">
    <w:name w:val="Heading 2 Char"/>
    <w:basedOn w:val="DefaultParagraphFont"/>
    <w:link w:val="Heading2"/>
    <w:uiPriority w:val="9"/>
    <w:rsid w:val="00AF4483"/>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AF4483"/>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F50AFA"/>
    <w:rPr>
      <w:rFonts w:asciiTheme="majorHAnsi" w:hAnsiTheme="majorHAnsi" w:eastAsiaTheme="majorEastAsia" w:cstheme="majorBidi"/>
      <w:i/>
      <w:iCs/>
      <w:color w:val="2F5496" w:themeColor="accent1" w:themeShade="BF"/>
      <w:sz w:val="20"/>
      <w:szCs w:val="20"/>
    </w:rPr>
  </w:style>
  <w:style w:type="paragraph" w:styleId="Revision">
    <w:name w:val="Revision"/>
    <w:hidden/>
    <w:uiPriority w:val="99"/>
    <w:semiHidden/>
    <w:rsid w:val="00D96CE5"/>
    <w:pPr>
      <w:spacing w:after="0" w:line="240" w:lineRule="auto"/>
    </w:pPr>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02196">
      <w:bodyDiv w:val="1"/>
      <w:marLeft w:val="0"/>
      <w:marRight w:val="0"/>
      <w:marTop w:val="0"/>
      <w:marBottom w:val="0"/>
      <w:divBdr>
        <w:top w:val="none" w:sz="0" w:space="0" w:color="auto"/>
        <w:left w:val="none" w:sz="0" w:space="0" w:color="auto"/>
        <w:bottom w:val="none" w:sz="0" w:space="0" w:color="auto"/>
        <w:right w:val="none" w:sz="0" w:space="0" w:color="auto"/>
      </w:divBdr>
    </w:div>
    <w:div w:id="958993582">
      <w:bodyDiv w:val="1"/>
      <w:marLeft w:val="0"/>
      <w:marRight w:val="0"/>
      <w:marTop w:val="0"/>
      <w:marBottom w:val="0"/>
      <w:divBdr>
        <w:top w:val="none" w:sz="0" w:space="0" w:color="auto"/>
        <w:left w:val="none" w:sz="0" w:space="0" w:color="auto"/>
        <w:bottom w:val="none" w:sz="0" w:space="0" w:color="auto"/>
        <w:right w:val="none" w:sz="0" w:space="0" w:color="auto"/>
      </w:divBdr>
    </w:div>
    <w:div w:id="18542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health.pa.gov/topics/disease/coronavirus/Pages/Travelers.aspx"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hyperlink" Target="https://www.cdc.gov/coronavirus/2019-ncov/travelers/travel-during-covid19.html"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virusinfo.psu.edu/stay-well" TargetMode="External" Id="rId15" /><Relationship Type="http://schemas.openxmlformats.org/officeDocument/2006/relationships/theme" Target="theme/theme1.xml" Id="rId23" /><Relationship Type="http://schemas.openxmlformats.org/officeDocument/2006/relationships/image" Target="media/image1.png"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orgcentral.psu.edu/submitter/form/start/360323" TargetMode="External" Id="rId14" /><Relationship Type="http://schemas.openxmlformats.org/officeDocument/2006/relationships/fontTable" Target="fontTable.xml" Id="rId22" /><Relationship Type="http://schemas.openxmlformats.org/officeDocument/2006/relationships/hyperlink" Target="https://www.cdc.gov/coronavirus/2019-ncov/vaccines/stay-up-to-date.html" TargetMode="External" Id="R39f953f5271449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22" ma:contentTypeDescription="Create a new document." ma:contentTypeScope="" ma:versionID="103b878e3c26323c902087e2079d6cb5">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e73ffbc1dc53c0c3f7f5beebc506ef0c"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dfeb15aa-4b52-4f56-bcf6-e3f3236f5d04}" ma:internalName="TaxCatchAll" ma:showField="CatchAllData" ma:web="dba65f00-9443-482a-bf30-bb5af139a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SharedWithUsers xmlns="dba65f00-9443-482a-bf30-bb5af139a501">
      <UserInfo>
        <DisplayName>Wolgast, Kelly Ambrosi</DisplayName>
        <AccountId>256</AccountId>
        <AccountType/>
      </UserInfo>
      <UserInfo>
        <DisplayName>Meixner, Cody W</DisplayName>
        <AccountId>344</AccountId>
        <AccountType/>
      </UserInfo>
    </SharedWithUsers>
    <lcf76f155ced4ddcb4097134ff3c332f xmlns="5596cf31-caaa-46ba-a55f-3befb4344fdf">
      <Terms xmlns="http://schemas.microsoft.com/office/infopath/2007/PartnerControls"/>
    </lcf76f155ced4ddcb4097134ff3c332f>
    <TaxCatchAll xmlns="dba65f00-9443-482a-bf30-bb5af139a501" xsi:nil="true"/>
    <Notes xmlns="5596cf31-caaa-46ba-a55f-3befb4344fdf" xsi:nil="true"/>
  </documentManagement>
</p:properties>
</file>

<file path=customXml/itemProps1.xml><?xml version="1.0" encoding="utf-8"?>
<ds:datastoreItem xmlns:ds="http://schemas.openxmlformats.org/officeDocument/2006/customXml" ds:itemID="{6ED5C894-AD29-4A4B-A17F-B3B83F168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E3AF8-D835-4F4F-9B97-EAD89F970B5C}">
  <ds:schemaRefs>
    <ds:schemaRef ds:uri="http://schemas.microsoft.com/sharepoint/v3/contenttype/forms"/>
  </ds:schemaRefs>
</ds:datastoreItem>
</file>

<file path=customXml/itemProps3.xml><?xml version="1.0" encoding="utf-8"?>
<ds:datastoreItem xmlns:ds="http://schemas.openxmlformats.org/officeDocument/2006/customXml" ds:itemID="{D22AF01C-D3BF-4C4D-B085-7D32EDEB67DD}">
  <ds:schemaRefs>
    <ds:schemaRef ds:uri="http://schemas.microsoft.com/office/2006/metadata/properties"/>
    <ds:schemaRef ds:uri="http://schemas.microsoft.com/office/infopath/2007/PartnerControls"/>
    <ds:schemaRef ds:uri="5596cf31-caaa-46ba-a55f-3befb4344fdf"/>
    <ds:schemaRef ds:uri="dba65f00-9443-482a-bf30-bb5af139a501"/>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Beaver, Holly M</dc:creator>
  <keywords/>
  <dc:description/>
  <lastModifiedBy>Diehl, Abby</lastModifiedBy>
  <revision>26</revision>
  <lastPrinted>2020-07-01T01:37:00.0000000Z</lastPrinted>
  <dcterms:created xsi:type="dcterms:W3CDTF">2022-09-14T23:20:00.0000000Z</dcterms:created>
  <dcterms:modified xsi:type="dcterms:W3CDTF">2023-02-10T14:01:48.2841468Z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y fmtid="{D5CDD505-2E9C-101B-9397-08002B2CF9AE}" pid="3" name="MediaServiceImageTags">
    <vt:lpwstr/>
  </property>
</Properties>
</file>