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rFonts w:ascii="Times New Roman"/>
          <w:sz w:val="23"/>
        </w:rPr>
      </w:pPr>
    </w:p>
    <w:p>
      <w:pPr>
        <w:pStyle w:val="Title"/>
      </w:pPr>
      <w:bookmarkStart w:name="Teaching Portfolios: Components, Functio" w:id="1"/>
      <w:bookmarkEnd w:id="1"/>
      <w:r>
        <w:rPr>
          <w:b w:val="0"/>
        </w:rPr>
      </w:r>
      <w:r>
        <w:rPr/>
        <w:t>Teaching</w:t>
      </w:r>
      <w:r>
        <w:rPr>
          <w:spacing w:val="-9"/>
        </w:rPr>
        <w:t> </w:t>
      </w:r>
      <w:r>
        <w:rPr/>
        <w:t>Portfolios: Components,</w:t>
      </w:r>
      <w:r>
        <w:rPr>
          <w:spacing w:val="-1"/>
        </w:rPr>
        <w:t> </w:t>
      </w:r>
      <w:r>
        <w:rPr/>
        <w:t>Functions,</w:t>
      </w:r>
      <w:r>
        <w:rPr>
          <w:spacing w:val="-3"/>
        </w:rPr>
        <w:t> </w:t>
      </w:r>
      <w:r>
        <w:rPr/>
        <w:t>and</w:t>
      </w:r>
      <w:r>
        <w:rPr>
          <w:spacing w:val="-6"/>
        </w:rPr>
        <w:t> </w:t>
      </w:r>
      <w:r>
        <w:rPr>
          <w:spacing w:val="-2"/>
        </w:rPr>
        <w:t>Examples</w:t>
      </w:r>
    </w:p>
    <w:p>
      <w:pPr>
        <w:pStyle w:val="BodyText"/>
        <w:spacing w:line="259" w:lineRule="auto" w:before="29"/>
        <w:ind w:right="113"/>
      </w:pPr>
      <w:r>
        <w:rPr/>
        <w:t>A teaching portfolio is a factual description of an instructor's teaching accomplishments. Teaching portfolios include evidence of professional activity that directly supports student learning. Formats of teaching portfolios vary depending on their intended use (e.g., self-reflection, promotion, teaching award</w:t>
      </w:r>
      <w:r>
        <w:rPr>
          <w:spacing w:val="-6"/>
        </w:rPr>
        <w:t> </w:t>
      </w:r>
      <w:r>
        <w:rPr/>
        <w:t>nomination,</w:t>
      </w:r>
      <w:r>
        <w:rPr>
          <w:spacing w:val="-5"/>
        </w:rPr>
        <w:t> </w:t>
      </w:r>
      <w:r>
        <w:rPr/>
        <w:t>job</w:t>
      </w:r>
      <w:r>
        <w:rPr>
          <w:spacing w:val="-6"/>
        </w:rPr>
        <w:t> </w:t>
      </w:r>
      <w:r>
        <w:rPr/>
        <w:t>search).</w:t>
      </w:r>
      <w:r>
        <w:rPr>
          <w:spacing w:val="-1"/>
        </w:rPr>
        <w:t> </w:t>
      </w:r>
      <w:r>
        <w:rPr/>
        <w:t>However,</w:t>
      </w:r>
      <w:r>
        <w:rPr>
          <w:spacing w:val="-5"/>
        </w:rPr>
        <w:t> </w:t>
      </w:r>
      <w:r>
        <w:rPr/>
        <w:t>teaching</w:t>
      </w:r>
      <w:r>
        <w:rPr>
          <w:spacing w:val="-5"/>
        </w:rPr>
        <w:t> </w:t>
      </w:r>
      <w:r>
        <w:rPr/>
        <w:t>portfolios</w:t>
      </w:r>
      <w:r>
        <w:rPr>
          <w:spacing w:val="-4"/>
        </w:rPr>
        <w:t> </w:t>
      </w:r>
      <w:r>
        <w:rPr/>
        <w:t>commonly</w:t>
      </w:r>
      <w:r>
        <w:rPr>
          <w:spacing w:val="-5"/>
        </w:rPr>
        <w:t> </w:t>
      </w:r>
      <w:r>
        <w:rPr/>
        <w:t>have</w:t>
      </w:r>
      <w:r>
        <w:rPr>
          <w:spacing w:val="-5"/>
        </w:rPr>
        <w:t> </w:t>
      </w:r>
      <w:r>
        <w:rPr/>
        <w:t>the</w:t>
      </w:r>
      <w:r>
        <w:rPr>
          <w:spacing w:val="-6"/>
        </w:rPr>
        <w:t> </w:t>
      </w:r>
      <w:r>
        <w:rPr/>
        <w:t>following</w:t>
      </w:r>
      <w:r>
        <w:rPr>
          <w:spacing w:val="-4"/>
        </w:rPr>
        <w:t> </w:t>
      </w:r>
      <w:r>
        <w:rPr/>
        <w:t>components: summary of teaching responsibilities, statement of teaching philosophy, teaching goals and methods, evidence that goals have been achieved, and future goals. Please see Penn State’s current</w:t>
      </w:r>
      <w:r>
        <w:rPr>
          <w:spacing w:val="40"/>
        </w:rPr>
        <w:t> </w:t>
      </w:r>
      <w:r>
        <w:rPr>
          <w:color w:val="0462C1"/>
          <w:u w:val="single" w:color="0462C1"/>
        </w:rPr>
        <w:t>Administrative Guidelines for AC 23</w:t>
      </w:r>
      <w:r>
        <w:rPr>
          <w:color w:val="0462C1"/>
        </w:rPr>
        <w:t> </w:t>
      </w:r>
      <w:r>
        <w:rPr/>
        <w:t>(Section II. C.) for specific terminology used in reference to </w:t>
      </w:r>
      <w:r>
        <w:rPr>
          <w:spacing w:val="-2"/>
        </w:rPr>
        <w:t>portfolios.</w:t>
      </w:r>
    </w:p>
    <w:p>
      <w:pPr>
        <w:pStyle w:val="Heading1"/>
      </w:pPr>
      <w:bookmarkStart w:name="Summary of Teaching Responsibilities/Nat" w:id="2"/>
      <w:bookmarkEnd w:id="2"/>
      <w:r>
        <w:rPr/>
      </w:r>
      <w:r>
        <w:rPr/>
        <w:t>Summary</w:t>
      </w:r>
      <w:r>
        <w:rPr>
          <w:spacing w:val="-6"/>
        </w:rPr>
        <w:t> </w:t>
      </w:r>
      <w:r>
        <w:rPr/>
        <w:t>of</w:t>
      </w:r>
      <w:r>
        <w:rPr>
          <w:spacing w:val="-5"/>
        </w:rPr>
        <w:t> </w:t>
      </w:r>
      <w:r>
        <w:rPr/>
        <w:t>Teaching</w:t>
      </w:r>
      <w:r>
        <w:rPr>
          <w:spacing w:val="-2"/>
        </w:rPr>
        <w:t> </w:t>
      </w:r>
      <w:r>
        <w:rPr/>
        <w:t>Responsibilities/Nature</w:t>
      </w:r>
      <w:r>
        <w:rPr>
          <w:spacing w:val="-1"/>
        </w:rPr>
        <w:t> </w:t>
      </w:r>
      <w:r>
        <w:rPr/>
        <w:t>of</w:t>
      </w:r>
      <w:r>
        <w:rPr>
          <w:spacing w:val="-4"/>
        </w:rPr>
        <w:t> </w:t>
      </w:r>
      <w:r>
        <w:rPr/>
        <w:t>Teaching</w:t>
      </w:r>
      <w:r>
        <w:rPr>
          <w:spacing w:val="-2"/>
        </w:rPr>
        <w:t> Tasks</w:t>
      </w:r>
    </w:p>
    <w:p>
      <w:pPr>
        <w:pStyle w:val="BodyText"/>
        <w:spacing w:line="259" w:lineRule="auto" w:before="62"/>
      </w:pPr>
      <w:bookmarkStart w:name="What it is: A description of the courses" w:id="3"/>
      <w:bookmarkEnd w:id="3"/>
      <w:r>
        <w:rPr/>
      </w:r>
      <w:r>
        <w:rPr/>
        <w:t>What it is: A description of the courses the instructor has taught. Common formats are a paragraph, a table or chart, or a combination of both. The description includes information such as: number of students,</w:t>
      </w:r>
      <w:r>
        <w:rPr>
          <w:spacing w:val="-2"/>
        </w:rPr>
        <w:t> </w:t>
      </w:r>
      <w:r>
        <w:rPr/>
        <w:t>type</w:t>
      </w:r>
      <w:r>
        <w:rPr>
          <w:spacing w:val="-3"/>
        </w:rPr>
        <w:t> </w:t>
      </w:r>
      <w:r>
        <w:rPr/>
        <w:t>of</w:t>
      </w:r>
      <w:r>
        <w:rPr>
          <w:spacing w:val="-6"/>
        </w:rPr>
        <w:t> </w:t>
      </w:r>
      <w:r>
        <w:rPr/>
        <w:t>students</w:t>
      </w:r>
      <w:r>
        <w:rPr>
          <w:spacing w:val="-5"/>
        </w:rPr>
        <w:t> </w:t>
      </w:r>
      <w:r>
        <w:rPr/>
        <w:t>(e.g.,</w:t>
      </w:r>
      <w:r>
        <w:rPr>
          <w:spacing w:val="-3"/>
        </w:rPr>
        <w:t> </w:t>
      </w:r>
      <w:r>
        <w:rPr/>
        <w:t>majors,</w:t>
      </w:r>
      <w:r>
        <w:rPr>
          <w:spacing w:val="-3"/>
        </w:rPr>
        <w:t> </w:t>
      </w:r>
      <w:r>
        <w:rPr/>
        <w:t>non-majors, first-year</w:t>
      </w:r>
      <w:r>
        <w:rPr>
          <w:spacing w:val="-5"/>
        </w:rPr>
        <w:t> </w:t>
      </w:r>
      <w:r>
        <w:rPr/>
        <w:t>students)</w:t>
      </w:r>
      <w:r>
        <w:rPr>
          <w:spacing w:val="-5"/>
        </w:rPr>
        <w:t> </w:t>
      </w:r>
      <w:r>
        <w:rPr/>
        <w:t>type</w:t>
      </w:r>
      <w:r>
        <w:rPr>
          <w:spacing w:val="-3"/>
        </w:rPr>
        <w:t> </w:t>
      </w:r>
      <w:r>
        <w:rPr/>
        <w:t>of</w:t>
      </w:r>
      <w:r>
        <w:rPr>
          <w:spacing w:val="-6"/>
        </w:rPr>
        <w:t> </w:t>
      </w:r>
      <w:r>
        <w:rPr/>
        <w:t>course</w:t>
      </w:r>
      <w:r>
        <w:rPr>
          <w:spacing w:val="-3"/>
        </w:rPr>
        <w:t> </w:t>
      </w:r>
      <w:r>
        <w:rPr/>
        <w:t>(e.g.,</w:t>
      </w:r>
      <w:r>
        <w:rPr>
          <w:spacing w:val="-4"/>
        </w:rPr>
        <w:t> </w:t>
      </w:r>
      <w:r>
        <w:rPr/>
        <w:t>studio,</w:t>
      </w:r>
      <w:r>
        <w:rPr>
          <w:spacing w:val="-3"/>
        </w:rPr>
        <w:t> </w:t>
      </w:r>
      <w:r>
        <w:rPr/>
        <w:t>lab, lecture, workshop). It can contain a description of advising and mentoring responsibilities.</w:t>
      </w:r>
    </w:p>
    <w:p>
      <w:pPr>
        <w:pStyle w:val="BodyText"/>
        <w:spacing w:line="259" w:lineRule="auto" w:before="99"/>
      </w:pPr>
      <w:bookmarkStart w:name="Functions: Describes what and who is bei" w:id="4"/>
      <w:bookmarkEnd w:id="4"/>
      <w:r>
        <w:rPr/>
      </w:r>
      <w:r>
        <w:rPr/>
        <w:t>Functions:</w:t>
      </w:r>
      <w:r>
        <w:rPr>
          <w:spacing w:val="-2"/>
        </w:rPr>
        <w:t> </w:t>
      </w:r>
      <w:r>
        <w:rPr/>
        <w:t>Describes</w:t>
      </w:r>
      <w:r>
        <w:rPr>
          <w:spacing w:val="-3"/>
        </w:rPr>
        <w:t> </w:t>
      </w:r>
      <w:r>
        <w:rPr/>
        <w:t>what</w:t>
      </w:r>
      <w:r>
        <w:rPr>
          <w:spacing w:val="-2"/>
        </w:rPr>
        <w:t> </w:t>
      </w:r>
      <w:r>
        <w:rPr/>
        <w:t>and who</w:t>
      </w:r>
      <w:r>
        <w:rPr>
          <w:spacing w:val="-5"/>
        </w:rPr>
        <w:t> </w:t>
      </w:r>
      <w:r>
        <w:rPr/>
        <w:t>is</w:t>
      </w:r>
      <w:r>
        <w:rPr>
          <w:spacing w:val="-5"/>
        </w:rPr>
        <w:t> </w:t>
      </w:r>
      <w:r>
        <w:rPr/>
        <w:t>being</w:t>
      </w:r>
      <w:r>
        <w:rPr>
          <w:spacing w:val="-2"/>
        </w:rPr>
        <w:t> </w:t>
      </w:r>
      <w:r>
        <w:rPr/>
        <w:t>taught.</w:t>
      </w:r>
      <w:r>
        <w:rPr>
          <w:spacing w:val="-1"/>
        </w:rPr>
        <w:t> </w:t>
      </w:r>
      <w:r>
        <w:rPr/>
        <w:t>Provides</w:t>
      </w:r>
      <w:r>
        <w:rPr>
          <w:spacing w:val="-5"/>
        </w:rPr>
        <w:t> </w:t>
      </w:r>
      <w:r>
        <w:rPr/>
        <w:t>an</w:t>
      </w:r>
      <w:r>
        <w:rPr>
          <w:spacing w:val="-4"/>
        </w:rPr>
        <w:t> </w:t>
      </w:r>
      <w:r>
        <w:rPr/>
        <w:t>overview</w:t>
      </w:r>
      <w:r>
        <w:rPr>
          <w:spacing w:val="-5"/>
        </w:rPr>
        <w:t> </w:t>
      </w:r>
      <w:r>
        <w:rPr/>
        <w:t>of</w:t>
      </w:r>
      <w:r>
        <w:rPr>
          <w:spacing w:val="-4"/>
        </w:rPr>
        <w:t> </w:t>
      </w:r>
      <w:r>
        <w:rPr/>
        <w:t>courses</w:t>
      </w:r>
      <w:r>
        <w:rPr>
          <w:spacing w:val="-3"/>
        </w:rPr>
        <w:t> </w:t>
      </w:r>
      <w:r>
        <w:rPr/>
        <w:t>an</w:t>
      </w:r>
      <w:r>
        <w:rPr>
          <w:spacing w:val="-4"/>
        </w:rPr>
        <w:t> </w:t>
      </w:r>
      <w:r>
        <w:rPr/>
        <w:t>instructor</w:t>
      </w:r>
      <w:r>
        <w:rPr>
          <w:spacing w:val="-5"/>
        </w:rPr>
        <w:t> </w:t>
      </w:r>
      <w:r>
        <w:rPr/>
        <w:t>has taught and their place in the curriculum. Can demonstrate how the courses an instructor teaches contribute to the overall curriculum.</w:t>
      </w:r>
    </w:p>
    <w:p>
      <w:pPr>
        <w:pStyle w:val="BodyText"/>
        <w:spacing w:line="259" w:lineRule="auto" w:before="101"/>
      </w:pPr>
      <w:r>
        <w:rPr/>
        <w:t>Examples:</w:t>
      </w:r>
      <w:r>
        <w:rPr>
          <w:spacing w:val="-1"/>
        </w:rPr>
        <w:t> </w:t>
      </w:r>
      <w:r>
        <w:rPr/>
        <w:t>See</w:t>
      </w:r>
      <w:r>
        <w:rPr>
          <w:spacing w:val="-2"/>
        </w:rPr>
        <w:t> </w:t>
      </w:r>
      <w:r>
        <w:rPr/>
        <w:t>page</w:t>
      </w:r>
      <w:r>
        <w:rPr>
          <w:spacing w:val="-2"/>
        </w:rPr>
        <w:t> </w:t>
      </w:r>
      <w:r>
        <w:rPr/>
        <w:t>6</w:t>
      </w:r>
      <w:r>
        <w:rPr>
          <w:spacing w:val="-4"/>
        </w:rPr>
        <w:t> </w:t>
      </w:r>
      <w:r>
        <w:rPr/>
        <w:t>of</w:t>
      </w:r>
      <w:r>
        <w:rPr>
          <w:spacing w:val="-5"/>
        </w:rPr>
        <w:t> </w:t>
      </w:r>
      <w:r>
        <w:rPr/>
        <w:t>the</w:t>
      </w:r>
      <w:r>
        <w:rPr>
          <w:spacing w:val="-2"/>
        </w:rPr>
        <w:t> </w:t>
      </w:r>
      <w:r>
        <w:rPr/>
        <w:t>linked</w:t>
      </w:r>
      <w:r>
        <w:rPr>
          <w:spacing w:val="-2"/>
        </w:rPr>
        <w:t> </w:t>
      </w:r>
      <w:r>
        <w:rPr/>
        <w:t>document</w:t>
      </w:r>
      <w:r>
        <w:rPr>
          <w:spacing w:val="-1"/>
        </w:rPr>
        <w:t> </w:t>
      </w:r>
      <w:r>
        <w:rPr/>
        <w:t>for</w:t>
      </w:r>
      <w:r>
        <w:rPr>
          <w:spacing w:val="-4"/>
        </w:rPr>
        <w:t> </w:t>
      </w:r>
      <w:r>
        <w:rPr/>
        <w:t>an</w:t>
      </w:r>
      <w:r>
        <w:rPr>
          <w:spacing w:val="-3"/>
        </w:rPr>
        <w:t> </w:t>
      </w:r>
      <w:r>
        <w:rPr/>
        <w:t>example</w:t>
      </w:r>
      <w:r>
        <w:rPr>
          <w:spacing w:val="-2"/>
        </w:rPr>
        <w:t> </w:t>
      </w:r>
      <w:r>
        <w:rPr/>
        <w:t>of</w:t>
      </w:r>
      <w:r>
        <w:rPr>
          <w:spacing w:val="-3"/>
        </w:rPr>
        <w:t> </w:t>
      </w:r>
      <w:r>
        <w:rPr/>
        <w:t>a</w:t>
      </w:r>
      <w:r>
        <w:rPr>
          <w:spacing w:val="-3"/>
        </w:rPr>
        <w:t> </w:t>
      </w:r>
      <w:hyperlink r:id="rId7">
        <w:r>
          <w:rPr>
            <w:color w:val="0462C1"/>
            <w:u w:val="single" w:color="0462C1"/>
          </w:rPr>
          <w:t>combination</w:t>
        </w:r>
        <w:r>
          <w:rPr>
            <w:color w:val="0462C1"/>
            <w:spacing w:val="-3"/>
            <w:u w:val="single" w:color="0462C1"/>
          </w:rPr>
          <w:t> </w:t>
        </w:r>
        <w:r>
          <w:rPr>
            <w:color w:val="0462C1"/>
            <w:u w:val="single" w:color="0462C1"/>
          </w:rPr>
          <w:t>of</w:t>
        </w:r>
        <w:r>
          <w:rPr>
            <w:color w:val="0462C1"/>
            <w:spacing w:val="-5"/>
            <w:u w:val="single" w:color="0462C1"/>
          </w:rPr>
          <w:t> </w:t>
        </w:r>
        <w:r>
          <w:rPr>
            <w:color w:val="0462C1"/>
            <w:u w:val="single" w:color="0462C1"/>
          </w:rPr>
          <w:t>paragraph</w:t>
        </w:r>
        <w:r>
          <w:rPr>
            <w:color w:val="0462C1"/>
            <w:spacing w:val="-3"/>
            <w:u w:val="single" w:color="0462C1"/>
          </w:rPr>
          <w:t> </w:t>
        </w:r>
        <w:r>
          <w:rPr>
            <w:color w:val="0462C1"/>
            <w:u w:val="single" w:color="0462C1"/>
          </w:rPr>
          <w:t>and</w:t>
        </w:r>
        <w:r>
          <w:rPr>
            <w:color w:val="0462C1"/>
            <w:spacing w:val="-3"/>
            <w:u w:val="single" w:color="0462C1"/>
          </w:rPr>
          <w:t> </w:t>
        </w:r>
        <w:r>
          <w:rPr>
            <w:color w:val="0462C1"/>
            <w:u w:val="single" w:color="0462C1"/>
          </w:rPr>
          <w:t>table</w:t>
        </w:r>
      </w:hyperlink>
      <w:r>
        <w:rPr>
          <w:color w:val="0462C1"/>
        </w:rPr>
        <w:t> </w:t>
      </w:r>
      <w:hyperlink r:id="rId7">
        <w:r>
          <w:rPr>
            <w:color w:val="0462C1"/>
            <w:u w:val="single" w:color="0462C1"/>
          </w:rPr>
          <w:t>format.</w:t>
        </w:r>
      </w:hyperlink>
      <w:r>
        <w:rPr>
          <w:color w:val="0462C1"/>
        </w:rPr>
        <w:t> </w:t>
      </w:r>
      <w:r>
        <w:rPr/>
        <w:t>For more information on the kinds of information to include in the teaching responsibilities section of the portfolio, see the webpage </w:t>
      </w:r>
      <w:hyperlink r:id="rId8">
        <w:r>
          <w:rPr>
            <w:color w:val="0462C1"/>
            <w:u w:val="single" w:color="0462C1"/>
          </w:rPr>
          <w:t>“Summary of Teaching Responsibilities”</w:t>
        </w:r>
      </w:hyperlink>
    </w:p>
    <w:p>
      <w:pPr>
        <w:pStyle w:val="Heading1"/>
      </w:pPr>
      <w:bookmarkStart w:name="Statement of Teaching Philosophy" w:id="5"/>
      <w:bookmarkEnd w:id="5"/>
      <w:r>
        <w:rPr/>
      </w:r>
      <w:r>
        <w:rPr/>
        <w:t>Statement</w:t>
      </w:r>
      <w:r>
        <w:rPr>
          <w:spacing w:val="-7"/>
        </w:rPr>
        <w:t> </w:t>
      </w:r>
      <w:r>
        <w:rPr/>
        <w:t>of</w:t>
      </w:r>
      <w:r>
        <w:rPr>
          <w:spacing w:val="-3"/>
        </w:rPr>
        <w:t> </w:t>
      </w:r>
      <w:r>
        <w:rPr/>
        <w:t>Teaching</w:t>
      </w:r>
      <w:r>
        <w:rPr>
          <w:spacing w:val="-1"/>
        </w:rPr>
        <w:t> </w:t>
      </w:r>
      <w:r>
        <w:rPr>
          <w:spacing w:val="-2"/>
        </w:rPr>
        <w:t>Philosophy</w:t>
      </w:r>
    </w:p>
    <w:p>
      <w:pPr>
        <w:pStyle w:val="BodyText"/>
        <w:spacing w:before="21"/>
      </w:pPr>
      <w:r>
        <w:rPr/>
        <w:t>What</w:t>
      </w:r>
      <w:r>
        <w:rPr>
          <w:spacing w:val="-4"/>
        </w:rPr>
        <w:t> </w:t>
      </w:r>
      <w:r>
        <w:rPr/>
        <w:t>it</w:t>
      </w:r>
      <w:r>
        <w:rPr>
          <w:spacing w:val="-3"/>
        </w:rPr>
        <w:t> </w:t>
      </w:r>
      <w:r>
        <w:rPr/>
        <w:t>is:</w:t>
      </w:r>
      <w:r>
        <w:rPr>
          <w:spacing w:val="-1"/>
        </w:rPr>
        <w:t> </w:t>
      </w:r>
      <w:r>
        <w:rPr/>
        <w:t>A</w:t>
      </w:r>
      <w:r>
        <w:rPr>
          <w:spacing w:val="-5"/>
        </w:rPr>
        <w:t> </w:t>
      </w:r>
      <w:r>
        <w:rPr/>
        <w:t>1–2-page</w:t>
      </w:r>
      <w:r>
        <w:rPr>
          <w:spacing w:val="-3"/>
        </w:rPr>
        <w:t> </w:t>
      </w:r>
      <w:r>
        <w:rPr/>
        <w:t>document</w:t>
      </w:r>
      <w:r>
        <w:rPr>
          <w:spacing w:val="-1"/>
        </w:rPr>
        <w:t> </w:t>
      </w:r>
      <w:r>
        <w:rPr/>
        <w:t>typically</w:t>
      </w:r>
      <w:r>
        <w:rPr>
          <w:spacing w:val="-2"/>
        </w:rPr>
        <w:t> </w:t>
      </w:r>
      <w:r>
        <w:rPr/>
        <w:t>written</w:t>
      </w:r>
      <w:r>
        <w:rPr>
          <w:spacing w:val="-3"/>
        </w:rPr>
        <w:t> </w:t>
      </w:r>
      <w:r>
        <w:rPr/>
        <w:t>in</w:t>
      </w:r>
      <w:r>
        <w:rPr>
          <w:spacing w:val="-3"/>
        </w:rPr>
        <w:t> </w:t>
      </w:r>
      <w:r>
        <w:rPr/>
        <w:t>first</w:t>
      </w:r>
      <w:r>
        <w:rPr>
          <w:spacing w:val="3"/>
        </w:rPr>
        <w:t> </w:t>
      </w:r>
      <w:r>
        <w:rPr/>
        <w:t>person,</w:t>
      </w:r>
      <w:r>
        <w:rPr>
          <w:spacing w:val="-3"/>
        </w:rPr>
        <w:t> </w:t>
      </w:r>
      <w:r>
        <w:rPr/>
        <w:t>using</w:t>
      </w:r>
      <w:r>
        <w:rPr>
          <w:spacing w:val="-2"/>
        </w:rPr>
        <w:t> </w:t>
      </w:r>
      <w:r>
        <w:rPr/>
        <w:t>present</w:t>
      </w:r>
      <w:r>
        <w:rPr>
          <w:spacing w:val="-1"/>
        </w:rPr>
        <w:t> </w:t>
      </w:r>
      <w:r>
        <w:rPr>
          <w:spacing w:val="-2"/>
        </w:rPr>
        <w:t>tense.</w:t>
      </w:r>
    </w:p>
    <w:p>
      <w:pPr>
        <w:pStyle w:val="BodyText"/>
        <w:spacing w:line="259" w:lineRule="auto" w:before="181"/>
        <w:ind w:right="226"/>
      </w:pPr>
      <w:r>
        <w:rPr/>
        <w:t>Functions:</w:t>
      </w:r>
      <w:r>
        <w:rPr>
          <w:spacing w:val="-4"/>
        </w:rPr>
        <w:t> </w:t>
      </w:r>
      <w:r>
        <w:rPr/>
        <w:t>Articulates</w:t>
      </w:r>
      <w:r>
        <w:rPr>
          <w:spacing w:val="-3"/>
        </w:rPr>
        <w:t> </w:t>
      </w:r>
      <w:r>
        <w:rPr/>
        <w:t>the</w:t>
      </w:r>
      <w:r>
        <w:rPr>
          <w:spacing w:val="-5"/>
        </w:rPr>
        <w:t> </w:t>
      </w:r>
      <w:r>
        <w:rPr/>
        <w:t>instructor's</w:t>
      </w:r>
      <w:r>
        <w:rPr>
          <w:spacing w:val="-4"/>
        </w:rPr>
        <w:t> </w:t>
      </w:r>
      <w:r>
        <w:rPr/>
        <w:t>foundational</w:t>
      </w:r>
      <w:r>
        <w:rPr>
          <w:spacing w:val="-4"/>
        </w:rPr>
        <w:t> </w:t>
      </w:r>
      <w:r>
        <w:rPr/>
        <w:t>beliefs</w:t>
      </w:r>
      <w:r>
        <w:rPr>
          <w:spacing w:val="-6"/>
        </w:rPr>
        <w:t> </w:t>
      </w:r>
      <w:r>
        <w:rPr/>
        <w:t>about</w:t>
      </w:r>
      <w:r>
        <w:rPr>
          <w:spacing w:val="-4"/>
        </w:rPr>
        <w:t> </w:t>
      </w:r>
      <w:r>
        <w:rPr/>
        <w:t>teaching</w:t>
      </w:r>
      <w:r>
        <w:rPr>
          <w:spacing w:val="-4"/>
        </w:rPr>
        <w:t> </w:t>
      </w:r>
      <w:r>
        <w:rPr/>
        <w:t>and</w:t>
      </w:r>
      <w:r>
        <w:rPr>
          <w:spacing w:val="-2"/>
        </w:rPr>
        <w:t> </w:t>
      </w:r>
      <w:r>
        <w:rPr/>
        <w:t>learning</w:t>
      </w:r>
      <w:r>
        <w:rPr>
          <w:spacing w:val="-4"/>
        </w:rPr>
        <w:t> </w:t>
      </w:r>
      <w:r>
        <w:rPr/>
        <w:t>and</w:t>
      </w:r>
      <w:r>
        <w:rPr>
          <w:spacing w:val="-5"/>
        </w:rPr>
        <w:t> </w:t>
      </w:r>
      <w:r>
        <w:rPr/>
        <w:t>shows</w:t>
      </w:r>
      <w:r>
        <w:rPr>
          <w:spacing w:val="-6"/>
        </w:rPr>
        <w:t> </w:t>
      </w:r>
      <w:r>
        <w:rPr/>
        <w:t>how the instructor implements their beliefs using examples.</w:t>
      </w:r>
    </w:p>
    <w:p>
      <w:pPr>
        <w:pStyle w:val="BodyText"/>
        <w:spacing w:before="8"/>
        <w:ind w:left="0"/>
        <w:rPr>
          <w:sz w:val="19"/>
        </w:rPr>
      </w:pPr>
    </w:p>
    <w:p>
      <w:pPr>
        <w:pStyle w:val="BodyText"/>
        <w:spacing w:before="1"/>
      </w:pPr>
      <w:r>
        <w:rPr/>
        <w:t>Examples:</w:t>
      </w:r>
      <w:r>
        <w:rPr>
          <w:spacing w:val="-5"/>
        </w:rPr>
        <w:t> </w:t>
      </w:r>
      <w:r>
        <w:rPr/>
        <w:t>See</w:t>
      </w:r>
      <w:r>
        <w:rPr>
          <w:spacing w:val="-3"/>
        </w:rPr>
        <w:t> </w:t>
      </w:r>
      <w:r>
        <w:rPr/>
        <w:t>the</w:t>
      </w:r>
      <w:r>
        <w:rPr>
          <w:spacing w:val="-1"/>
        </w:rPr>
        <w:t> </w:t>
      </w:r>
      <w:r>
        <w:rPr/>
        <w:t>webpage</w:t>
      </w:r>
      <w:r>
        <w:rPr>
          <w:spacing w:val="-3"/>
        </w:rPr>
        <w:t> </w:t>
      </w:r>
      <w:hyperlink r:id="rId9">
        <w:r>
          <w:rPr>
            <w:color w:val="0462C1"/>
            <w:u w:val="single" w:color="0462C1"/>
          </w:rPr>
          <w:t>“Sample</w:t>
        </w:r>
        <w:r>
          <w:rPr>
            <w:color w:val="0462C1"/>
            <w:spacing w:val="-2"/>
            <w:u w:val="single" w:color="0462C1"/>
          </w:rPr>
          <w:t> </w:t>
        </w:r>
        <w:r>
          <w:rPr>
            <w:color w:val="0462C1"/>
            <w:u w:val="single" w:color="0462C1"/>
          </w:rPr>
          <w:t>Teaching</w:t>
        </w:r>
        <w:r>
          <w:rPr>
            <w:color w:val="0462C1"/>
            <w:spacing w:val="-3"/>
            <w:u w:val="single" w:color="0462C1"/>
          </w:rPr>
          <w:t> </w:t>
        </w:r>
        <w:r>
          <w:rPr>
            <w:color w:val="0462C1"/>
            <w:u w:val="single" w:color="0462C1"/>
          </w:rPr>
          <w:t>Philosophies</w:t>
        </w:r>
        <w:r>
          <w:rPr>
            <w:color w:val="0462C1"/>
            <w:spacing w:val="-4"/>
            <w:u w:val="single" w:color="0462C1"/>
          </w:rPr>
          <w:t> </w:t>
        </w:r>
        <w:r>
          <w:rPr>
            <w:color w:val="0462C1"/>
            <w:u w:val="single" w:color="0462C1"/>
          </w:rPr>
          <w:t>and</w:t>
        </w:r>
        <w:r>
          <w:rPr>
            <w:color w:val="0462C1"/>
            <w:spacing w:val="-5"/>
            <w:u w:val="single" w:color="0462C1"/>
          </w:rPr>
          <w:t> </w:t>
        </w:r>
        <w:r>
          <w:rPr>
            <w:color w:val="0462C1"/>
            <w:u w:val="single" w:color="0462C1"/>
          </w:rPr>
          <w:t>Dossiers”</w:t>
        </w:r>
        <w:r>
          <w:rPr/>
          <w:t>.</w:t>
        </w:r>
      </w:hyperlink>
      <w:r>
        <w:rPr>
          <w:spacing w:val="-3"/>
        </w:rPr>
        <w:t> </w:t>
      </w:r>
      <w:r>
        <w:rPr/>
        <w:t>Scroll</w:t>
      </w:r>
      <w:r>
        <w:rPr>
          <w:spacing w:val="-4"/>
        </w:rPr>
        <w:t> </w:t>
      </w:r>
      <w:r>
        <w:rPr/>
        <w:t>to</w:t>
      </w:r>
      <w:r>
        <w:rPr>
          <w:spacing w:val="-4"/>
        </w:rPr>
        <w:t> </w:t>
      </w:r>
      <w:r>
        <w:rPr/>
        <w:t>the</w:t>
      </w:r>
      <w:r>
        <w:rPr>
          <w:spacing w:val="-3"/>
        </w:rPr>
        <w:t> </w:t>
      </w:r>
      <w:r>
        <w:rPr>
          <w:spacing w:val="-2"/>
        </w:rPr>
        <w:t>section</w:t>
      </w:r>
    </w:p>
    <w:p>
      <w:pPr>
        <w:pStyle w:val="BodyText"/>
        <w:spacing w:before="21"/>
      </w:pPr>
      <w:r>
        <w:rPr/>
        <w:t>“Teaching</w:t>
      </w:r>
      <w:r>
        <w:rPr>
          <w:spacing w:val="-5"/>
        </w:rPr>
        <w:t> </w:t>
      </w:r>
      <w:r>
        <w:rPr/>
        <w:t>Philosophy</w:t>
      </w:r>
      <w:r>
        <w:rPr>
          <w:spacing w:val="-2"/>
        </w:rPr>
        <w:t> </w:t>
      </w:r>
      <w:r>
        <w:rPr/>
        <w:t>Statements”</w:t>
      </w:r>
      <w:r>
        <w:rPr>
          <w:spacing w:val="-2"/>
        </w:rPr>
        <w:t> </w:t>
      </w:r>
      <w:r>
        <w:rPr/>
        <w:t>to</w:t>
      </w:r>
      <w:r>
        <w:rPr>
          <w:spacing w:val="-3"/>
        </w:rPr>
        <w:t> </w:t>
      </w:r>
      <w:r>
        <w:rPr/>
        <w:t>view</w:t>
      </w:r>
      <w:r>
        <w:rPr>
          <w:spacing w:val="-6"/>
        </w:rPr>
        <w:t> </w:t>
      </w:r>
      <w:r>
        <w:rPr/>
        <w:t>statements</w:t>
      </w:r>
      <w:r>
        <w:rPr>
          <w:spacing w:val="-4"/>
        </w:rPr>
        <w:t> </w:t>
      </w:r>
      <w:r>
        <w:rPr/>
        <w:t>by</w:t>
      </w:r>
      <w:r>
        <w:rPr>
          <w:spacing w:val="-3"/>
        </w:rPr>
        <w:t> </w:t>
      </w:r>
      <w:r>
        <w:rPr/>
        <w:t>faculty</w:t>
      </w:r>
      <w:r>
        <w:rPr>
          <w:spacing w:val="-3"/>
        </w:rPr>
        <w:t> </w:t>
      </w:r>
      <w:r>
        <w:rPr/>
        <w:t>from</w:t>
      </w:r>
      <w:r>
        <w:rPr>
          <w:spacing w:val="-3"/>
        </w:rPr>
        <w:t> </w:t>
      </w:r>
      <w:r>
        <w:rPr/>
        <w:t>a</w:t>
      </w:r>
      <w:r>
        <w:rPr>
          <w:spacing w:val="-4"/>
        </w:rPr>
        <w:t> </w:t>
      </w:r>
      <w:r>
        <w:rPr/>
        <w:t>variety</w:t>
      </w:r>
      <w:r>
        <w:rPr>
          <w:spacing w:val="-2"/>
        </w:rPr>
        <w:t> </w:t>
      </w:r>
      <w:r>
        <w:rPr/>
        <w:t>of </w:t>
      </w:r>
      <w:r>
        <w:rPr>
          <w:spacing w:val="-2"/>
        </w:rPr>
        <w:t>disciplines.</w:t>
      </w:r>
    </w:p>
    <w:p>
      <w:pPr>
        <w:pStyle w:val="Heading1"/>
        <w:spacing w:before="183"/>
      </w:pPr>
      <w:bookmarkStart w:name="Teaching Goals and Methods/Means Chosen " w:id="6"/>
      <w:bookmarkEnd w:id="6"/>
      <w:r>
        <w:rPr/>
      </w:r>
      <w:r>
        <w:rPr/>
        <w:t>Teaching</w:t>
      </w:r>
      <w:r>
        <w:rPr>
          <w:spacing w:val="-1"/>
        </w:rPr>
        <w:t> </w:t>
      </w:r>
      <w:r>
        <w:rPr/>
        <w:t>Goals</w:t>
      </w:r>
      <w:r>
        <w:rPr>
          <w:spacing w:val="-2"/>
        </w:rPr>
        <w:t> </w:t>
      </w:r>
      <w:r>
        <w:rPr/>
        <w:t>and</w:t>
      </w:r>
      <w:r>
        <w:rPr>
          <w:spacing w:val="-4"/>
        </w:rPr>
        <w:t> </w:t>
      </w:r>
      <w:r>
        <w:rPr/>
        <w:t>Methods/Means</w:t>
      </w:r>
      <w:r>
        <w:rPr>
          <w:spacing w:val="-2"/>
        </w:rPr>
        <w:t> </w:t>
      </w:r>
      <w:r>
        <w:rPr/>
        <w:t>Chosen</w:t>
      </w:r>
      <w:r>
        <w:rPr>
          <w:spacing w:val="-3"/>
        </w:rPr>
        <w:t> </w:t>
      </w:r>
      <w:r>
        <w:rPr/>
        <w:t>to</w:t>
      </w:r>
      <w:r>
        <w:rPr>
          <w:spacing w:val="1"/>
        </w:rPr>
        <w:t> </w:t>
      </w:r>
      <w:r>
        <w:rPr/>
        <w:t>Achieve </w:t>
      </w:r>
      <w:r>
        <w:rPr>
          <w:spacing w:val="-2"/>
        </w:rPr>
        <w:t>Goals</w:t>
      </w:r>
    </w:p>
    <w:p>
      <w:pPr>
        <w:pStyle w:val="BodyText"/>
        <w:spacing w:line="259" w:lineRule="auto" w:before="26"/>
      </w:pPr>
      <w:r>
        <w:rPr/>
        <w:t>What</w:t>
      </w:r>
      <w:r>
        <w:rPr>
          <w:spacing w:val="-1"/>
        </w:rPr>
        <w:t> </w:t>
      </w:r>
      <w:r>
        <w:rPr/>
        <w:t>it</w:t>
      </w:r>
      <w:r>
        <w:rPr>
          <w:spacing w:val="-2"/>
        </w:rPr>
        <w:t> </w:t>
      </w:r>
      <w:r>
        <w:rPr/>
        <w:t>is: A</w:t>
      </w:r>
      <w:r>
        <w:rPr>
          <w:spacing w:val="-5"/>
        </w:rPr>
        <w:t> </w:t>
      </w:r>
      <w:r>
        <w:rPr/>
        <w:t>description</w:t>
      </w:r>
      <w:r>
        <w:rPr>
          <w:spacing w:val="-3"/>
        </w:rPr>
        <w:t> </w:t>
      </w:r>
      <w:r>
        <w:rPr/>
        <w:t>of what</w:t>
      </w:r>
      <w:r>
        <w:rPr>
          <w:spacing w:val="-1"/>
        </w:rPr>
        <w:t> </w:t>
      </w:r>
      <w:r>
        <w:rPr/>
        <w:t>the</w:t>
      </w:r>
      <w:r>
        <w:rPr>
          <w:spacing w:val="-3"/>
        </w:rPr>
        <w:t> </w:t>
      </w:r>
      <w:r>
        <w:rPr/>
        <w:t>instructor</w:t>
      </w:r>
      <w:r>
        <w:rPr>
          <w:spacing w:val="-4"/>
        </w:rPr>
        <w:t> </w:t>
      </w:r>
      <w:r>
        <w:rPr/>
        <w:t>wants</w:t>
      </w:r>
      <w:r>
        <w:rPr>
          <w:spacing w:val="-4"/>
        </w:rPr>
        <w:t> </w:t>
      </w:r>
      <w:r>
        <w:rPr/>
        <w:t>their</w:t>
      </w:r>
      <w:r>
        <w:rPr>
          <w:spacing w:val="-5"/>
        </w:rPr>
        <w:t> </w:t>
      </w:r>
      <w:r>
        <w:rPr/>
        <w:t>students</w:t>
      </w:r>
      <w:r>
        <w:rPr>
          <w:spacing w:val="-4"/>
        </w:rPr>
        <w:t> </w:t>
      </w:r>
      <w:r>
        <w:rPr/>
        <w:t>to</w:t>
      </w:r>
      <w:r>
        <w:rPr>
          <w:spacing w:val="-3"/>
        </w:rPr>
        <w:t> </w:t>
      </w:r>
      <w:r>
        <w:rPr/>
        <w:t>learn,</w:t>
      </w:r>
      <w:r>
        <w:rPr>
          <w:spacing w:val="-3"/>
        </w:rPr>
        <w:t> </w:t>
      </w:r>
      <w:r>
        <w:rPr/>
        <w:t>and</w:t>
      </w:r>
      <w:r>
        <w:rPr>
          <w:spacing w:val="-3"/>
        </w:rPr>
        <w:t> </w:t>
      </w:r>
      <w:r>
        <w:rPr/>
        <w:t>an</w:t>
      </w:r>
      <w:r>
        <w:rPr>
          <w:spacing w:val="-4"/>
        </w:rPr>
        <w:t> </w:t>
      </w:r>
      <w:r>
        <w:rPr/>
        <w:t>explanation</w:t>
      </w:r>
      <w:r>
        <w:rPr>
          <w:spacing w:val="-3"/>
        </w:rPr>
        <w:t> </w:t>
      </w:r>
      <w:r>
        <w:rPr/>
        <w:t>of</w:t>
      </w:r>
      <w:r>
        <w:rPr>
          <w:spacing w:val="-5"/>
        </w:rPr>
        <w:t> </w:t>
      </w:r>
      <w:r>
        <w:rPr/>
        <w:t>the teaching approaches they use to address their goals.</w:t>
      </w:r>
    </w:p>
    <w:p>
      <w:pPr>
        <w:pStyle w:val="BodyText"/>
        <w:spacing w:before="156"/>
        <w:ind w:right="226"/>
      </w:pPr>
      <w:r>
        <w:rPr/>
        <w:t>Functions:</w:t>
      </w:r>
      <w:r>
        <w:rPr>
          <w:spacing w:val="-3"/>
        </w:rPr>
        <w:t> </w:t>
      </w:r>
      <w:r>
        <w:rPr/>
        <w:t>Explains</w:t>
      </w:r>
      <w:r>
        <w:rPr>
          <w:spacing w:val="-5"/>
        </w:rPr>
        <w:t> </w:t>
      </w:r>
      <w:r>
        <w:rPr/>
        <w:t>why</w:t>
      </w:r>
      <w:r>
        <w:rPr>
          <w:spacing w:val="-5"/>
        </w:rPr>
        <w:t> </w:t>
      </w:r>
      <w:r>
        <w:rPr/>
        <w:t>the</w:t>
      </w:r>
      <w:r>
        <w:rPr>
          <w:spacing w:val="-5"/>
        </w:rPr>
        <w:t> </w:t>
      </w:r>
      <w:r>
        <w:rPr/>
        <w:t>instructor</w:t>
      </w:r>
      <w:r>
        <w:rPr>
          <w:spacing w:val="-6"/>
        </w:rPr>
        <w:t> </w:t>
      </w:r>
      <w:r>
        <w:rPr/>
        <w:t>chooses specific</w:t>
      </w:r>
      <w:r>
        <w:rPr>
          <w:spacing w:val="-3"/>
        </w:rPr>
        <w:t> </w:t>
      </w:r>
      <w:r>
        <w:rPr/>
        <w:t>teaching</w:t>
      </w:r>
      <w:r>
        <w:rPr>
          <w:spacing w:val="-4"/>
        </w:rPr>
        <w:t> </w:t>
      </w:r>
      <w:r>
        <w:rPr/>
        <w:t>strategies</w:t>
      </w:r>
      <w:r>
        <w:rPr>
          <w:spacing w:val="-5"/>
        </w:rPr>
        <w:t> </w:t>
      </w:r>
      <w:r>
        <w:rPr/>
        <w:t>and</w:t>
      </w:r>
      <w:r>
        <w:rPr>
          <w:spacing w:val="-6"/>
        </w:rPr>
        <w:t> </w:t>
      </w:r>
      <w:r>
        <w:rPr/>
        <w:t>approaches.</w:t>
      </w:r>
      <w:r>
        <w:rPr>
          <w:spacing w:val="-5"/>
        </w:rPr>
        <w:t> </w:t>
      </w:r>
      <w:r>
        <w:rPr/>
        <w:t>Describes how the instructor uses those strategies to help students learn.</w:t>
      </w:r>
    </w:p>
    <w:p>
      <w:pPr>
        <w:spacing w:before="164"/>
        <w:ind w:left="100" w:right="0" w:firstLine="0"/>
        <w:jc w:val="left"/>
        <w:rPr>
          <w:sz w:val="24"/>
        </w:rPr>
      </w:pPr>
      <w:r>
        <w:rPr>
          <w:sz w:val="24"/>
        </w:rPr>
        <w:t>Example:</w:t>
      </w:r>
      <w:r>
        <w:rPr>
          <w:spacing w:val="-5"/>
          <w:sz w:val="24"/>
        </w:rPr>
        <w:t> </w:t>
      </w:r>
      <w:r>
        <w:rPr>
          <w:sz w:val="24"/>
        </w:rPr>
        <w:t>See</w:t>
      </w:r>
      <w:r>
        <w:rPr>
          <w:spacing w:val="-4"/>
          <w:sz w:val="24"/>
        </w:rPr>
        <w:t> </w:t>
      </w:r>
      <w:r>
        <w:rPr>
          <w:sz w:val="24"/>
        </w:rPr>
        <w:t>page</w:t>
      </w:r>
      <w:r>
        <w:rPr>
          <w:spacing w:val="-3"/>
          <w:sz w:val="24"/>
        </w:rPr>
        <w:t> </w:t>
      </w:r>
      <w:r>
        <w:rPr>
          <w:sz w:val="24"/>
        </w:rPr>
        <w:t>6</w:t>
      </w:r>
      <w:r>
        <w:rPr>
          <w:spacing w:val="-6"/>
          <w:sz w:val="24"/>
        </w:rPr>
        <w:t> </w:t>
      </w:r>
      <w:r>
        <w:rPr>
          <w:sz w:val="24"/>
        </w:rPr>
        <w:t>of </w:t>
      </w:r>
      <w:hyperlink r:id="rId10">
        <w:r>
          <w:rPr>
            <w:color w:val="0462C1"/>
            <w:sz w:val="24"/>
            <w:u w:val="single" w:color="0462C1"/>
          </w:rPr>
          <w:t>Carol</w:t>
        </w:r>
        <w:r>
          <w:rPr>
            <w:color w:val="0462C1"/>
            <w:spacing w:val="-4"/>
            <w:sz w:val="24"/>
            <w:u w:val="single" w:color="0462C1"/>
          </w:rPr>
          <w:t> </w:t>
        </w:r>
        <w:r>
          <w:rPr>
            <w:color w:val="0462C1"/>
            <w:sz w:val="24"/>
            <w:u w:val="single" w:color="0462C1"/>
          </w:rPr>
          <w:t>Gibbons-Kroeker's</w:t>
        </w:r>
        <w:r>
          <w:rPr>
            <w:color w:val="0462C1"/>
            <w:spacing w:val="-3"/>
            <w:sz w:val="24"/>
            <w:u w:val="single" w:color="0462C1"/>
          </w:rPr>
          <w:t> </w:t>
        </w:r>
        <w:r>
          <w:rPr>
            <w:color w:val="0462C1"/>
            <w:sz w:val="24"/>
            <w:u w:val="single" w:color="0462C1"/>
          </w:rPr>
          <w:t>teaching</w:t>
        </w:r>
        <w:r>
          <w:rPr>
            <w:color w:val="0462C1"/>
            <w:spacing w:val="-2"/>
            <w:sz w:val="24"/>
            <w:u w:val="single" w:color="0462C1"/>
          </w:rPr>
          <w:t> portfolio</w:t>
        </w:r>
      </w:hyperlink>
    </w:p>
    <w:p>
      <w:pPr>
        <w:spacing w:after="0"/>
        <w:jc w:val="left"/>
        <w:rPr>
          <w:sz w:val="24"/>
        </w:rPr>
        <w:sectPr>
          <w:headerReference w:type="default" r:id="rId5"/>
          <w:footerReference w:type="default" r:id="rId6"/>
          <w:type w:val="continuous"/>
          <w:pgSz w:w="12240" w:h="15840"/>
          <w:pgMar w:header="720" w:footer="1546" w:top="1880" w:bottom="1740" w:left="1340" w:right="1340"/>
          <w:pgNumType w:start="1"/>
        </w:sectPr>
      </w:pPr>
    </w:p>
    <w:p>
      <w:pPr>
        <w:pStyle w:val="Heading1"/>
        <w:spacing w:before="62"/>
      </w:pPr>
      <w:bookmarkStart w:name="Evidence that Goals have been Achieved" w:id="7"/>
      <w:bookmarkEnd w:id="7"/>
      <w:r>
        <w:rPr/>
      </w:r>
      <w:r>
        <w:rPr/>
        <w:t>Evidence</w:t>
      </w:r>
      <w:r>
        <w:rPr>
          <w:spacing w:val="-2"/>
        </w:rPr>
        <w:t> </w:t>
      </w:r>
      <w:r>
        <w:rPr/>
        <w:t>that</w:t>
      </w:r>
      <w:r>
        <w:rPr>
          <w:spacing w:val="-2"/>
        </w:rPr>
        <w:t> </w:t>
      </w:r>
      <w:r>
        <w:rPr/>
        <w:t>Goals</w:t>
      </w:r>
      <w:r>
        <w:rPr>
          <w:spacing w:val="-4"/>
        </w:rPr>
        <w:t> </w:t>
      </w:r>
      <w:r>
        <w:rPr/>
        <w:t>have</w:t>
      </w:r>
      <w:r>
        <w:rPr>
          <w:spacing w:val="-1"/>
        </w:rPr>
        <w:t> </w:t>
      </w:r>
      <w:r>
        <w:rPr/>
        <w:t>been</w:t>
      </w:r>
      <w:r>
        <w:rPr>
          <w:spacing w:val="-1"/>
        </w:rPr>
        <w:t> </w:t>
      </w:r>
      <w:r>
        <w:rPr>
          <w:spacing w:val="-2"/>
        </w:rPr>
        <w:t>Achieved</w:t>
      </w:r>
    </w:p>
    <w:p>
      <w:pPr>
        <w:pStyle w:val="BodyText"/>
        <w:spacing w:line="259" w:lineRule="auto" w:before="21"/>
        <w:ind w:right="226"/>
      </w:pPr>
      <w:r>
        <w:rPr/>
        <w:t>What it is: An explanation of selected examples of instructional materials and discussion of how they impact student learning. The instructional materials themselves are provided in an appendix to the portfolio and can include assignments, exams, mid-semester feedback, student feedback, group projects,</w:t>
      </w:r>
      <w:r>
        <w:rPr>
          <w:spacing w:val="-4"/>
        </w:rPr>
        <w:t> </w:t>
      </w:r>
      <w:r>
        <w:rPr/>
        <w:t>texts,</w:t>
      </w:r>
      <w:r>
        <w:rPr>
          <w:spacing w:val="-5"/>
        </w:rPr>
        <w:t> </w:t>
      </w:r>
      <w:r>
        <w:rPr/>
        <w:t>homework,</w:t>
      </w:r>
      <w:r>
        <w:rPr>
          <w:spacing w:val="-5"/>
        </w:rPr>
        <w:t> </w:t>
      </w:r>
      <w:r>
        <w:rPr/>
        <w:t>syllabi,</w:t>
      </w:r>
      <w:r>
        <w:rPr>
          <w:spacing w:val="-5"/>
        </w:rPr>
        <w:t> </w:t>
      </w:r>
      <w:r>
        <w:rPr/>
        <w:t>discussion</w:t>
      </w:r>
      <w:r>
        <w:rPr>
          <w:spacing w:val="-6"/>
        </w:rPr>
        <w:t> </w:t>
      </w:r>
      <w:r>
        <w:rPr/>
        <w:t>prompts/threads,</w:t>
      </w:r>
      <w:r>
        <w:rPr>
          <w:spacing w:val="-5"/>
        </w:rPr>
        <w:t> </w:t>
      </w:r>
      <w:r>
        <w:rPr/>
        <w:t>assignments,</w:t>
      </w:r>
      <w:r>
        <w:rPr>
          <w:spacing w:val="-5"/>
        </w:rPr>
        <w:t> </w:t>
      </w:r>
      <w:r>
        <w:rPr/>
        <w:t>clinical</w:t>
      </w:r>
      <w:r>
        <w:rPr>
          <w:spacing w:val="-6"/>
        </w:rPr>
        <w:t> </w:t>
      </w:r>
      <w:r>
        <w:rPr/>
        <w:t>journals,</w:t>
      </w:r>
      <w:r>
        <w:rPr>
          <w:spacing w:val="-5"/>
        </w:rPr>
        <w:t> </w:t>
      </w:r>
      <w:r>
        <w:rPr/>
        <w:t>approach to lecture.</w:t>
      </w:r>
    </w:p>
    <w:p>
      <w:pPr>
        <w:pStyle w:val="BodyText"/>
        <w:spacing w:line="259" w:lineRule="auto" w:before="100"/>
        <w:ind w:right="226"/>
      </w:pPr>
      <w:r>
        <w:rPr/>
        <w:t>Functions: Explains to the audience how the instructor enacts their teaching philosophy, goals and methods, including information on why and how the instructor used them, and how the materials helped</w:t>
      </w:r>
      <w:r>
        <w:rPr>
          <w:spacing w:val="-4"/>
        </w:rPr>
        <w:t> </w:t>
      </w:r>
      <w:r>
        <w:rPr/>
        <w:t>students</w:t>
      </w:r>
      <w:r>
        <w:rPr>
          <w:spacing w:val="-5"/>
        </w:rPr>
        <w:t> </w:t>
      </w:r>
      <w:r>
        <w:rPr/>
        <w:t>learn.</w:t>
      </w:r>
      <w:r>
        <w:rPr>
          <w:spacing w:val="-2"/>
        </w:rPr>
        <w:t> </w:t>
      </w:r>
      <w:r>
        <w:rPr/>
        <w:t>Evidence</w:t>
      </w:r>
      <w:r>
        <w:rPr>
          <w:spacing w:val="-3"/>
        </w:rPr>
        <w:t> </w:t>
      </w:r>
      <w:r>
        <w:rPr/>
        <w:t>can</w:t>
      </w:r>
      <w:r>
        <w:rPr>
          <w:spacing w:val="-4"/>
        </w:rPr>
        <w:t> </w:t>
      </w:r>
      <w:r>
        <w:rPr/>
        <w:t>also</w:t>
      </w:r>
      <w:r>
        <w:rPr>
          <w:spacing w:val="-4"/>
        </w:rPr>
        <w:t> </w:t>
      </w:r>
      <w:r>
        <w:rPr/>
        <w:t>bring</w:t>
      </w:r>
      <w:r>
        <w:rPr>
          <w:spacing w:val="-2"/>
        </w:rPr>
        <w:t> </w:t>
      </w:r>
      <w:r>
        <w:rPr/>
        <w:t>in</w:t>
      </w:r>
      <w:r>
        <w:rPr>
          <w:spacing w:val="-4"/>
        </w:rPr>
        <w:t> </w:t>
      </w:r>
      <w:r>
        <w:rPr/>
        <w:t>multiple</w:t>
      </w:r>
      <w:r>
        <w:rPr>
          <w:spacing w:val="-3"/>
        </w:rPr>
        <w:t> </w:t>
      </w:r>
      <w:r>
        <w:rPr/>
        <w:t>perspectives,</w:t>
      </w:r>
      <w:r>
        <w:rPr>
          <w:spacing w:val="-3"/>
        </w:rPr>
        <w:t> </w:t>
      </w:r>
      <w:r>
        <w:rPr/>
        <w:t>such</w:t>
      </w:r>
      <w:r>
        <w:rPr>
          <w:spacing w:val="-4"/>
        </w:rPr>
        <w:t> </w:t>
      </w:r>
      <w:r>
        <w:rPr/>
        <w:t>as</w:t>
      </w:r>
      <w:r>
        <w:rPr>
          <w:spacing w:val="-5"/>
        </w:rPr>
        <w:t> </w:t>
      </w:r>
      <w:r>
        <w:rPr/>
        <w:t>from</w:t>
      </w:r>
      <w:r>
        <w:rPr>
          <w:spacing w:val="-4"/>
        </w:rPr>
        <w:t> </w:t>
      </w:r>
      <w:r>
        <w:rPr/>
        <w:t>peers or</w:t>
      </w:r>
      <w:r>
        <w:rPr>
          <w:spacing w:val="-5"/>
        </w:rPr>
        <w:t> </w:t>
      </w:r>
      <w:r>
        <w:rPr/>
        <w:t>students.</w:t>
      </w:r>
    </w:p>
    <w:p>
      <w:pPr>
        <w:pStyle w:val="BodyText"/>
        <w:spacing w:line="259" w:lineRule="auto" w:before="100"/>
      </w:pPr>
      <w:r>
        <w:rPr/>
        <w:t>Examples: For an example of how an instructor uses a particular type of instructional material—the syllabus—to</w:t>
      </w:r>
      <w:r>
        <w:rPr>
          <w:spacing w:val="-4"/>
        </w:rPr>
        <w:t> </w:t>
      </w:r>
      <w:r>
        <w:rPr/>
        <w:t>enact</w:t>
      </w:r>
      <w:r>
        <w:rPr>
          <w:spacing w:val="-2"/>
        </w:rPr>
        <w:t> </w:t>
      </w:r>
      <w:r>
        <w:rPr/>
        <w:t>her</w:t>
      </w:r>
      <w:r>
        <w:rPr>
          <w:spacing w:val="-5"/>
        </w:rPr>
        <w:t> </w:t>
      </w:r>
      <w:r>
        <w:rPr/>
        <w:t>teaching</w:t>
      </w:r>
      <w:r>
        <w:rPr>
          <w:spacing w:val="-3"/>
        </w:rPr>
        <w:t> </w:t>
      </w:r>
      <w:r>
        <w:rPr/>
        <w:t>philosophy</w:t>
      </w:r>
      <w:r>
        <w:rPr>
          <w:spacing w:val="-3"/>
        </w:rPr>
        <w:t> </w:t>
      </w:r>
      <w:r>
        <w:rPr/>
        <w:t>and</w:t>
      </w:r>
      <w:r>
        <w:rPr>
          <w:spacing w:val="-4"/>
        </w:rPr>
        <w:t> </w:t>
      </w:r>
      <w:r>
        <w:rPr/>
        <w:t>methods,</w:t>
      </w:r>
      <w:r>
        <w:rPr>
          <w:spacing w:val="-3"/>
        </w:rPr>
        <w:t> </w:t>
      </w:r>
      <w:r>
        <w:rPr/>
        <w:t>see</w:t>
      </w:r>
      <w:r>
        <w:rPr>
          <w:spacing w:val="-3"/>
        </w:rPr>
        <w:t> </w:t>
      </w:r>
      <w:r>
        <w:rPr/>
        <w:t>page</w:t>
      </w:r>
      <w:r>
        <w:rPr>
          <w:spacing w:val="-3"/>
        </w:rPr>
        <w:t> </w:t>
      </w:r>
      <w:r>
        <w:rPr/>
        <w:t>13</w:t>
      </w:r>
      <w:r>
        <w:rPr>
          <w:spacing w:val="-5"/>
        </w:rPr>
        <w:t> </w:t>
      </w:r>
      <w:r>
        <w:rPr/>
        <w:t>of</w:t>
      </w:r>
      <w:r>
        <w:rPr>
          <w:spacing w:val="-4"/>
        </w:rPr>
        <w:t> </w:t>
      </w:r>
      <w:hyperlink r:id="rId11">
        <w:r>
          <w:rPr>
            <w:color w:val="0462C1"/>
            <w:u w:val="single" w:color="0462C1"/>
          </w:rPr>
          <w:t>Jennifer</w:t>
        </w:r>
        <w:r>
          <w:rPr>
            <w:color w:val="0462C1"/>
            <w:spacing w:val="-5"/>
            <w:u w:val="single" w:color="0462C1"/>
          </w:rPr>
          <w:t> </w:t>
        </w:r>
        <w:r>
          <w:rPr>
            <w:color w:val="0462C1"/>
            <w:u w:val="single" w:color="0462C1"/>
          </w:rPr>
          <w:t>Nicoll</w:t>
        </w:r>
        <w:r>
          <w:rPr>
            <w:color w:val="0462C1"/>
            <w:spacing w:val="-4"/>
            <w:u w:val="single" w:color="0462C1"/>
          </w:rPr>
          <w:t> </w:t>
        </w:r>
        <w:r>
          <w:rPr>
            <w:color w:val="0462C1"/>
            <w:u w:val="single" w:color="0462C1"/>
          </w:rPr>
          <w:t>Victor’s</w:t>
        </w:r>
        <w:r>
          <w:rPr>
            <w:color w:val="0462C1"/>
            <w:spacing w:val="-4"/>
            <w:u w:val="single" w:color="0462C1"/>
          </w:rPr>
          <w:t> </w:t>
        </w:r>
        <w:r>
          <w:rPr>
            <w:color w:val="0462C1"/>
            <w:u w:val="single" w:color="0462C1"/>
          </w:rPr>
          <w:t>teaching</w:t>
        </w:r>
      </w:hyperlink>
      <w:r>
        <w:rPr>
          <w:color w:val="0462C1"/>
        </w:rPr>
        <w:t> </w:t>
      </w:r>
      <w:hyperlink r:id="rId11">
        <w:r>
          <w:rPr>
            <w:color w:val="0462C1"/>
            <w:u w:val="single" w:color="0462C1"/>
          </w:rPr>
          <w:t>portfolio.</w:t>
        </w:r>
      </w:hyperlink>
      <w:r>
        <w:rPr>
          <w:color w:val="0462C1"/>
        </w:rPr>
        <w:t> </w:t>
      </w:r>
      <w:r>
        <w:rPr/>
        <w:t>Victor’s teaching portfolio also contains annotated examples of other forms of instructional materials in addition to the syllabus.</w:t>
      </w:r>
    </w:p>
    <w:p>
      <w:pPr>
        <w:pStyle w:val="Heading1"/>
      </w:pPr>
      <w:r>
        <w:rPr/>
        <w:t>Future</w:t>
      </w:r>
      <w:r>
        <w:rPr>
          <w:spacing w:val="-5"/>
        </w:rPr>
        <w:t> </w:t>
      </w:r>
      <w:r>
        <w:rPr/>
        <w:t>Goals/Teaching</w:t>
      </w:r>
      <w:r>
        <w:rPr>
          <w:spacing w:val="-1"/>
        </w:rPr>
        <w:t> </w:t>
      </w:r>
      <w:r>
        <w:rPr/>
        <w:t>more</w:t>
      </w:r>
      <w:r>
        <w:rPr>
          <w:spacing w:val="-2"/>
        </w:rPr>
        <w:t> </w:t>
      </w:r>
      <w:r>
        <w:rPr/>
        <w:t>Effectively</w:t>
      </w:r>
      <w:r>
        <w:rPr>
          <w:spacing w:val="-1"/>
        </w:rPr>
        <w:t> </w:t>
      </w:r>
      <w:r>
        <w:rPr/>
        <w:t>in</w:t>
      </w:r>
      <w:r>
        <w:rPr>
          <w:spacing w:val="-5"/>
        </w:rPr>
        <w:t> </w:t>
      </w:r>
      <w:r>
        <w:rPr/>
        <w:t>the </w:t>
      </w:r>
      <w:r>
        <w:rPr>
          <w:spacing w:val="-2"/>
        </w:rPr>
        <w:t>Future</w:t>
      </w:r>
    </w:p>
    <w:p>
      <w:pPr>
        <w:pStyle w:val="BodyText"/>
        <w:spacing w:line="259" w:lineRule="auto" w:before="21"/>
        <w:ind w:right="175"/>
      </w:pPr>
      <w:r>
        <w:rPr/>
        <w:t>What</w:t>
      </w:r>
      <w:r>
        <w:rPr>
          <w:spacing w:val="-2"/>
        </w:rPr>
        <w:t> </w:t>
      </w:r>
      <w:r>
        <w:rPr/>
        <w:t>it</w:t>
      </w:r>
      <w:r>
        <w:rPr>
          <w:spacing w:val="-2"/>
        </w:rPr>
        <w:t> </w:t>
      </w:r>
      <w:r>
        <w:rPr/>
        <w:t>is:</w:t>
      </w:r>
      <w:r>
        <w:rPr>
          <w:spacing w:val="-1"/>
        </w:rPr>
        <w:t> </w:t>
      </w:r>
      <w:r>
        <w:rPr/>
        <w:t>A</w:t>
      </w:r>
      <w:r>
        <w:rPr>
          <w:spacing w:val="-5"/>
        </w:rPr>
        <w:t> </w:t>
      </w:r>
      <w:r>
        <w:rPr/>
        <w:t>description</w:t>
      </w:r>
      <w:r>
        <w:rPr>
          <w:spacing w:val="-3"/>
        </w:rPr>
        <w:t> </w:t>
      </w:r>
      <w:r>
        <w:rPr/>
        <w:t>of</w:t>
      </w:r>
      <w:r>
        <w:rPr>
          <w:spacing w:val="-1"/>
        </w:rPr>
        <w:t> </w:t>
      </w:r>
      <w:r>
        <w:rPr/>
        <w:t>future</w:t>
      </w:r>
      <w:r>
        <w:rPr>
          <w:spacing w:val="-2"/>
        </w:rPr>
        <w:t> </w:t>
      </w:r>
      <w:r>
        <w:rPr/>
        <w:t>short</w:t>
      </w:r>
      <w:r>
        <w:rPr>
          <w:spacing w:val="-2"/>
        </w:rPr>
        <w:t> </w:t>
      </w:r>
      <w:r>
        <w:rPr/>
        <w:t>and</w:t>
      </w:r>
      <w:r>
        <w:rPr>
          <w:spacing w:val="-4"/>
        </w:rPr>
        <w:t> </w:t>
      </w:r>
      <w:r>
        <w:rPr/>
        <w:t>long-term</w:t>
      </w:r>
      <w:r>
        <w:rPr>
          <w:spacing w:val="-3"/>
        </w:rPr>
        <w:t> </w:t>
      </w:r>
      <w:r>
        <w:rPr/>
        <w:t>teaching</w:t>
      </w:r>
      <w:r>
        <w:rPr>
          <w:spacing w:val="-2"/>
        </w:rPr>
        <w:t> </w:t>
      </w:r>
      <w:r>
        <w:rPr/>
        <w:t>goals,</w:t>
      </w:r>
      <w:r>
        <w:rPr>
          <w:spacing w:val="-3"/>
        </w:rPr>
        <w:t> </w:t>
      </w:r>
      <w:r>
        <w:rPr/>
        <w:t>and</w:t>
      </w:r>
      <w:r>
        <w:rPr>
          <w:spacing w:val="-4"/>
        </w:rPr>
        <w:t> </w:t>
      </w:r>
      <w:r>
        <w:rPr/>
        <w:t>the</w:t>
      </w:r>
      <w:r>
        <w:rPr>
          <w:spacing w:val="-3"/>
        </w:rPr>
        <w:t> </w:t>
      </w:r>
      <w:r>
        <w:rPr/>
        <w:t>types</w:t>
      </w:r>
      <w:r>
        <w:rPr>
          <w:spacing w:val="-3"/>
        </w:rPr>
        <w:t> </w:t>
      </w:r>
      <w:r>
        <w:rPr/>
        <w:t>of</w:t>
      </w:r>
      <w:r>
        <w:rPr>
          <w:spacing w:val="-5"/>
        </w:rPr>
        <w:t> </w:t>
      </w:r>
      <w:r>
        <w:rPr/>
        <w:t>support</w:t>
      </w:r>
      <w:r>
        <w:rPr>
          <w:spacing w:val="-2"/>
        </w:rPr>
        <w:t> </w:t>
      </w:r>
      <w:r>
        <w:rPr/>
        <w:t>and resources needed to achieve those goals.</w:t>
      </w:r>
    </w:p>
    <w:p>
      <w:pPr>
        <w:pStyle w:val="BodyText"/>
        <w:spacing w:line="259" w:lineRule="auto" w:before="101"/>
        <w:ind w:right="175"/>
      </w:pPr>
      <w:r>
        <w:rPr/>
        <w:t>Functions:</w:t>
      </w:r>
      <w:r>
        <w:rPr>
          <w:spacing w:val="-1"/>
        </w:rPr>
        <w:t> </w:t>
      </w:r>
      <w:r>
        <w:rPr/>
        <w:t>Identifies</w:t>
      </w:r>
      <w:r>
        <w:rPr>
          <w:spacing w:val="-4"/>
        </w:rPr>
        <w:t> </w:t>
      </w:r>
      <w:r>
        <w:rPr/>
        <w:t>and</w:t>
      </w:r>
      <w:r>
        <w:rPr>
          <w:spacing w:val="-5"/>
        </w:rPr>
        <w:t> </w:t>
      </w:r>
      <w:r>
        <w:rPr/>
        <w:t>describes</w:t>
      </w:r>
      <w:r>
        <w:rPr>
          <w:spacing w:val="-4"/>
        </w:rPr>
        <w:t> </w:t>
      </w:r>
      <w:r>
        <w:rPr/>
        <w:t>specific</w:t>
      </w:r>
      <w:r>
        <w:rPr>
          <w:spacing w:val="-2"/>
        </w:rPr>
        <w:t> </w:t>
      </w:r>
      <w:r>
        <w:rPr/>
        <w:t>projects</w:t>
      </w:r>
      <w:r>
        <w:rPr>
          <w:spacing w:val="-5"/>
        </w:rPr>
        <w:t> </w:t>
      </w:r>
      <w:r>
        <w:rPr/>
        <w:t>and</w:t>
      </w:r>
      <w:r>
        <w:rPr>
          <w:spacing w:val="-5"/>
        </w:rPr>
        <w:t> </w:t>
      </w:r>
      <w:r>
        <w:rPr/>
        <w:t>activities</w:t>
      </w:r>
      <w:r>
        <w:rPr>
          <w:spacing w:val="-4"/>
        </w:rPr>
        <w:t> </w:t>
      </w:r>
      <w:r>
        <w:rPr/>
        <w:t>the</w:t>
      </w:r>
      <w:r>
        <w:rPr>
          <w:spacing w:val="-4"/>
        </w:rPr>
        <w:t> </w:t>
      </w:r>
      <w:r>
        <w:rPr/>
        <w:t>instructor</w:t>
      </w:r>
      <w:r>
        <w:rPr>
          <w:spacing w:val="-1"/>
        </w:rPr>
        <w:t> </w:t>
      </w:r>
      <w:r>
        <w:rPr/>
        <w:t>wishes</w:t>
      </w:r>
      <w:r>
        <w:rPr>
          <w:spacing w:val="-5"/>
        </w:rPr>
        <w:t> </w:t>
      </w:r>
      <w:r>
        <w:rPr/>
        <w:t>to</w:t>
      </w:r>
      <w:r>
        <w:rPr>
          <w:spacing w:val="-4"/>
        </w:rPr>
        <w:t> </w:t>
      </w:r>
      <w:r>
        <w:rPr/>
        <w:t>pursue</w:t>
      </w:r>
      <w:r>
        <w:rPr>
          <w:spacing w:val="-4"/>
        </w:rPr>
        <w:t> </w:t>
      </w:r>
      <w:r>
        <w:rPr/>
        <w:t>in order to continue developing their teaching.</w:t>
      </w:r>
    </w:p>
    <w:p>
      <w:pPr>
        <w:pStyle w:val="BodyText"/>
        <w:spacing w:line="259" w:lineRule="auto" w:before="99"/>
        <w:ind w:right="78"/>
      </w:pPr>
      <w:r>
        <w:rPr/>
        <w:t>Examples:</w:t>
      </w:r>
      <w:r>
        <w:rPr>
          <w:spacing w:val="-1"/>
        </w:rPr>
        <w:t> </w:t>
      </w:r>
      <w:r>
        <w:rPr/>
        <w:t>For</w:t>
      </w:r>
      <w:r>
        <w:rPr>
          <w:spacing w:val="-4"/>
        </w:rPr>
        <w:t> </w:t>
      </w:r>
      <w:r>
        <w:rPr/>
        <w:t>an</w:t>
      </w:r>
      <w:r>
        <w:rPr>
          <w:spacing w:val="-3"/>
        </w:rPr>
        <w:t> </w:t>
      </w:r>
      <w:r>
        <w:rPr/>
        <w:t>example</w:t>
      </w:r>
      <w:r>
        <w:rPr>
          <w:spacing w:val="-2"/>
        </w:rPr>
        <w:t> </w:t>
      </w:r>
      <w:r>
        <w:rPr/>
        <w:t>of</w:t>
      </w:r>
      <w:r>
        <w:rPr>
          <w:spacing w:val="-5"/>
        </w:rPr>
        <w:t> </w:t>
      </w:r>
      <w:r>
        <w:rPr/>
        <w:t>future</w:t>
      </w:r>
      <w:r>
        <w:rPr>
          <w:spacing w:val="-2"/>
        </w:rPr>
        <w:t> </w:t>
      </w:r>
      <w:r>
        <w:rPr/>
        <w:t>goals,</w:t>
      </w:r>
      <w:r>
        <w:rPr>
          <w:spacing w:val="-2"/>
        </w:rPr>
        <w:t> </w:t>
      </w:r>
      <w:r>
        <w:rPr/>
        <w:t>see</w:t>
      </w:r>
      <w:r>
        <w:rPr>
          <w:spacing w:val="-2"/>
        </w:rPr>
        <w:t> </w:t>
      </w:r>
      <w:r>
        <w:rPr/>
        <w:t>page</w:t>
      </w:r>
      <w:r>
        <w:rPr>
          <w:spacing w:val="-2"/>
        </w:rPr>
        <w:t> </w:t>
      </w:r>
      <w:r>
        <w:rPr/>
        <w:t>9</w:t>
      </w:r>
      <w:r>
        <w:rPr>
          <w:spacing w:val="-4"/>
        </w:rPr>
        <w:t> </w:t>
      </w:r>
      <w:r>
        <w:rPr/>
        <w:t>of </w:t>
      </w:r>
      <w:hyperlink r:id="rId12">
        <w:r>
          <w:rPr>
            <w:color w:val="0462C1"/>
            <w:u w:val="single" w:color="0462C1"/>
          </w:rPr>
          <w:t>Man-Wai</w:t>
        </w:r>
        <w:r>
          <w:rPr>
            <w:color w:val="0462C1"/>
            <w:spacing w:val="-3"/>
            <w:u w:val="single" w:color="0462C1"/>
          </w:rPr>
          <w:t> </w:t>
        </w:r>
        <w:r>
          <w:rPr>
            <w:color w:val="0462C1"/>
            <w:u w:val="single" w:color="0462C1"/>
          </w:rPr>
          <w:t>Chu’s</w:t>
        </w:r>
        <w:r>
          <w:rPr>
            <w:color w:val="0462C1"/>
            <w:spacing w:val="-3"/>
            <w:u w:val="single" w:color="0462C1"/>
          </w:rPr>
          <w:t> </w:t>
        </w:r>
        <w:r>
          <w:rPr>
            <w:color w:val="0462C1"/>
            <w:u w:val="single" w:color="0462C1"/>
          </w:rPr>
          <w:t>teaching</w:t>
        </w:r>
        <w:r>
          <w:rPr>
            <w:color w:val="0462C1"/>
            <w:spacing w:val="-2"/>
            <w:u w:val="single" w:color="0462C1"/>
          </w:rPr>
          <w:t> </w:t>
        </w:r>
        <w:r>
          <w:rPr>
            <w:color w:val="0462C1"/>
            <w:u w:val="single" w:color="0462C1"/>
          </w:rPr>
          <w:t>portfolio</w:t>
        </w:r>
      </w:hyperlink>
      <w:r>
        <w:rPr/>
        <w:t>.</w:t>
      </w:r>
      <w:r>
        <w:rPr>
          <w:spacing w:val="-3"/>
        </w:rPr>
        <w:t> </w:t>
      </w:r>
      <w:r>
        <w:rPr/>
        <w:t>For</w:t>
      </w:r>
      <w:r>
        <w:rPr>
          <w:spacing w:val="-4"/>
        </w:rPr>
        <w:t> </w:t>
      </w:r>
      <w:r>
        <w:rPr/>
        <w:t>questions to prompt a draft, consider the following from Seldin et al. 2010, p. 14: What teaching goals have I been unable to attain in the past that I would like to pursue now?</w:t>
      </w:r>
      <w:r>
        <w:rPr>
          <w:spacing w:val="66"/>
        </w:rPr>
        <w:t> </w:t>
      </w:r>
      <w:r>
        <w:rPr/>
        <w:t>Why are they important to me? How can my unit or institution help me achieve those goals? What kind of resource help (e.g., people, funds, space, time) do I need to achieve those goals?</w:t>
      </w:r>
    </w:p>
    <w:p>
      <w:pPr>
        <w:pStyle w:val="Heading1"/>
        <w:spacing w:before="163"/>
      </w:pPr>
      <w:bookmarkStart w:name="Sources" w:id="8"/>
      <w:bookmarkEnd w:id="8"/>
      <w:r>
        <w:rPr/>
      </w:r>
      <w:r>
        <w:rPr>
          <w:spacing w:val="-2"/>
        </w:rPr>
        <w:t>Sources</w:t>
      </w:r>
    </w:p>
    <w:p>
      <w:pPr>
        <w:pStyle w:val="BodyText"/>
        <w:spacing w:line="259" w:lineRule="auto" w:before="20"/>
        <w:ind w:right="226"/>
      </w:pPr>
      <w:r>
        <w:rPr/>
        <w:t>Michael V. Drake Institute for Teaching and Learning, The Ohio State University. Teaching Portfolio Development: Summary of Teaching Responsibilities webpage: </w:t>
      </w:r>
      <w:hyperlink r:id="rId8">
        <w:r>
          <w:rPr>
            <w:color w:val="0462C1"/>
            <w:spacing w:val="-2"/>
            <w:u w:val="single" w:color="0462C1"/>
          </w:rPr>
          <w:t>https://drakeinstitute.osu.edu/instructor-support/teaching-portfolio-development/summary-teaching-</w:t>
        </w:r>
      </w:hyperlink>
      <w:r>
        <w:rPr>
          <w:color w:val="0462C1"/>
          <w:spacing w:val="-2"/>
        </w:rPr>
        <w:t> </w:t>
      </w:r>
      <w:hyperlink r:id="rId8">
        <w:r>
          <w:rPr>
            <w:color w:val="0462C1"/>
            <w:u w:val="single" w:color="0462C1"/>
          </w:rPr>
          <w:t>responsibilities</w:t>
        </w:r>
      </w:hyperlink>
      <w:r>
        <w:rPr>
          <w:color w:val="0462C1"/>
        </w:rPr>
        <w:t> </w:t>
      </w:r>
      <w:r>
        <w:rPr/>
        <w:t>Accessed March 23, 2023.</w:t>
      </w:r>
    </w:p>
    <w:p>
      <w:pPr>
        <w:pStyle w:val="BodyText"/>
        <w:spacing w:before="7"/>
        <w:ind w:left="0"/>
        <w:rPr>
          <w:sz w:val="8"/>
        </w:rPr>
      </w:pPr>
    </w:p>
    <w:p>
      <w:pPr>
        <w:pStyle w:val="BodyText"/>
        <w:spacing w:before="56"/>
      </w:pPr>
      <w:r>
        <w:rPr/>
        <w:t>Seldin,</w:t>
      </w:r>
      <w:r>
        <w:rPr>
          <w:spacing w:val="-5"/>
        </w:rPr>
        <w:t> </w:t>
      </w:r>
      <w:r>
        <w:rPr/>
        <w:t>P.;</w:t>
      </w:r>
      <w:r>
        <w:rPr>
          <w:spacing w:val="-3"/>
        </w:rPr>
        <w:t> </w:t>
      </w:r>
      <w:r>
        <w:rPr/>
        <w:t>Miller,</w:t>
      </w:r>
      <w:r>
        <w:rPr>
          <w:spacing w:val="-2"/>
        </w:rPr>
        <w:t> </w:t>
      </w:r>
      <w:r>
        <w:rPr/>
        <w:t>J.E.;</w:t>
      </w:r>
      <w:r>
        <w:rPr>
          <w:spacing w:val="-3"/>
        </w:rPr>
        <w:t> </w:t>
      </w:r>
      <w:r>
        <w:rPr/>
        <w:t>Seldin,</w:t>
      </w:r>
      <w:r>
        <w:rPr>
          <w:spacing w:val="-3"/>
        </w:rPr>
        <w:t> </w:t>
      </w:r>
      <w:r>
        <w:rPr/>
        <w:t>C.A.</w:t>
      </w:r>
      <w:r>
        <w:rPr>
          <w:spacing w:val="-3"/>
        </w:rPr>
        <w:t> </w:t>
      </w:r>
      <w:r>
        <w:rPr/>
        <w:t>(2010)</w:t>
      </w:r>
      <w:r>
        <w:rPr>
          <w:spacing w:val="-5"/>
        </w:rPr>
        <w:t> </w:t>
      </w:r>
      <w:r>
        <w:rPr/>
        <w:t>The</w:t>
      </w:r>
      <w:r>
        <w:rPr>
          <w:spacing w:val="1"/>
        </w:rPr>
        <w:t> </w:t>
      </w:r>
      <w:r>
        <w:rPr/>
        <w:t>Teaching</w:t>
      </w:r>
      <w:r>
        <w:rPr>
          <w:spacing w:val="-2"/>
        </w:rPr>
        <w:t> </w:t>
      </w:r>
      <w:r>
        <w:rPr/>
        <w:t>Portfolio.</w:t>
      </w:r>
      <w:r>
        <w:rPr>
          <w:spacing w:val="1"/>
        </w:rPr>
        <w:t> </w:t>
      </w:r>
      <w:r>
        <w:rPr/>
        <w:t>Jossey-Bass:</w:t>
      </w:r>
      <w:r>
        <w:rPr>
          <w:spacing w:val="-3"/>
        </w:rPr>
        <w:t> </w:t>
      </w:r>
      <w:r>
        <w:rPr/>
        <w:t>San</w:t>
      </w:r>
      <w:r>
        <w:rPr>
          <w:spacing w:val="-3"/>
        </w:rPr>
        <w:t> </w:t>
      </w:r>
      <w:r>
        <w:rPr>
          <w:spacing w:val="-2"/>
        </w:rPr>
        <w:t>Francisco.</w:t>
      </w:r>
    </w:p>
    <w:p>
      <w:pPr>
        <w:pStyle w:val="BodyText"/>
        <w:spacing w:line="259" w:lineRule="auto" w:before="181"/>
      </w:pPr>
      <w:r>
        <w:rPr/>
        <w:t>Taylor</w:t>
      </w:r>
      <w:r>
        <w:rPr>
          <w:spacing w:val="-5"/>
        </w:rPr>
        <w:t> </w:t>
      </w:r>
      <w:r>
        <w:rPr/>
        <w:t>Institute</w:t>
      </w:r>
      <w:r>
        <w:rPr>
          <w:spacing w:val="-3"/>
        </w:rPr>
        <w:t> </w:t>
      </w:r>
      <w:r>
        <w:rPr/>
        <w:t>for</w:t>
      </w:r>
      <w:r>
        <w:rPr>
          <w:spacing w:val="-5"/>
        </w:rPr>
        <w:t> </w:t>
      </w:r>
      <w:r>
        <w:rPr/>
        <w:t>Teaching</w:t>
      </w:r>
      <w:r>
        <w:rPr>
          <w:spacing w:val="-3"/>
        </w:rPr>
        <w:t> </w:t>
      </w:r>
      <w:r>
        <w:rPr/>
        <w:t>and</w:t>
      </w:r>
      <w:r>
        <w:rPr>
          <w:spacing w:val="-5"/>
        </w:rPr>
        <w:t> </w:t>
      </w:r>
      <w:r>
        <w:rPr/>
        <w:t>Learning,</w:t>
      </w:r>
      <w:r>
        <w:rPr>
          <w:spacing w:val="-3"/>
        </w:rPr>
        <w:t> </w:t>
      </w:r>
      <w:r>
        <w:rPr/>
        <w:t>University</w:t>
      </w:r>
      <w:r>
        <w:rPr>
          <w:spacing w:val="-3"/>
        </w:rPr>
        <w:t> </w:t>
      </w:r>
      <w:r>
        <w:rPr/>
        <w:t>of</w:t>
      </w:r>
      <w:r>
        <w:rPr>
          <w:spacing w:val="-2"/>
        </w:rPr>
        <w:t> </w:t>
      </w:r>
      <w:r>
        <w:rPr/>
        <w:t>Calgary. Web</w:t>
      </w:r>
      <w:r>
        <w:rPr>
          <w:spacing w:val="-3"/>
        </w:rPr>
        <w:t> </w:t>
      </w:r>
      <w:r>
        <w:rPr/>
        <w:t>Resource</w:t>
      </w:r>
      <w:r>
        <w:rPr>
          <w:spacing w:val="-3"/>
        </w:rPr>
        <w:t> </w:t>
      </w:r>
      <w:r>
        <w:rPr/>
        <w:t>Library:</w:t>
      </w:r>
      <w:r>
        <w:rPr>
          <w:spacing w:val="-3"/>
        </w:rPr>
        <w:t> </w:t>
      </w:r>
      <w:r>
        <w:rPr/>
        <w:t>Sample</w:t>
      </w:r>
      <w:r>
        <w:rPr>
          <w:spacing w:val="-3"/>
        </w:rPr>
        <w:t> </w:t>
      </w:r>
      <w:r>
        <w:rPr/>
        <w:t>Teaching Philosophies and Dossiers: </w:t>
      </w:r>
      <w:hyperlink r:id="rId9">
        <w:r>
          <w:rPr>
            <w:color w:val="0462C1"/>
            <w:u w:val="single" w:color="0462C1"/>
          </w:rPr>
          <w:t>https://taylorinstitute.ucalgary.ca/resources/sample-teaching-philosophy-</w:t>
        </w:r>
      </w:hyperlink>
      <w:r>
        <w:rPr>
          <w:color w:val="0462C1"/>
        </w:rPr>
        <w:t> </w:t>
      </w:r>
      <w:hyperlink r:id="rId9">
        <w:r>
          <w:rPr>
            <w:color w:val="0462C1"/>
            <w:u w:val="single" w:color="0462C1"/>
          </w:rPr>
          <w:t>statements</w:t>
        </w:r>
      </w:hyperlink>
      <w:r>
        <w:rPr>
          <w:color w:val="0462C1"/>
        </w:rPr>
        <w:t> </w:t>
      </w:r>
      <w:r>
        <w:rPr/>
        <w:t>Accessed March 23, 2023.</w:t>
      </w:r>
    </w:p>
    <w:sectPr>
      <w:pgSz w:w="12240" w:h="15840"/>
      <w:pgMar w:header="720" w:footer="1546" w:top="1880" w:bottom="174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168.830002pt;margin-top:703.724976pt;width:273.850pt;height:26.5pt;mso-position-horizontal-relative:page;mso-position-vertical-relative:page;z-index:-15774208" type="#_x0000_t202" id="docshape1" filled="false" stroked="false">
          <v:textbox inset="0,0,0,0">
            <w:txbxContent>
              <w:p>
                <w:pPr>
                  <w:pStyle w:val="BodyText"/>
                  <w:spacing w:line="244" w:lineRule="exact"/>
                  <w:ind w:left="8" w:right="13"/>
                  <w:jc w:val="center"/>
                </w:pPr>
                <w:r>
                  <w:rPr>
                    <w:color w:val="808080"/>
                  </w:rPr>
                  <w:t>Created</w:t>
                </w:r>
                <w:r>
                  <w:rPr>
                    <w:color w:val="808080"/>
                    <w:spacing w:val="-2"/>
                  </w:rPr>
                  <w:t> </w:t>
                </w:r>
                <w:r>
                  <w:rPr>
                    <w:color w:val="808080"/>
                  </w:rPr>
                  <w:t>by</w:t>
                </w:r>
                <w:r>
                  <w:rPr>
                    <w:color w:val="808080"/>
                    <w:spacing w:val="-2"/>
                  </w:rPr>
                  <w:t> </w:t>
                </w:r>
                <w:r>
                  <w:rPr>
                    <w:color w:val="808080"/>
                  </w:rPr>
                  <w:t>Beate</w:t>
                </w:r>
                <w:r>
                  <w:rPr>
                    <w:color w:val="808080"/>
                    <w:spacing w:val="-2"/>
                  </w:rPr>
                  <w:t> </w:t>
                </w:r>
                <w:r>
                  <w:rPr>
                    <w:color w:val="808080"/>
                  </w:rPr>
                  <w:t>Brunow</w:t>
                </w:r>
                <w:r>
                  <w:rPr>
                    <w:color w:val="808080"/>
                    <w:spacing w:val="-4"/>
                  </w:rPr>
                  <w:t> </w:t>
                </w:r>
                <w:r>
                  <w:rPr>
                    <w:color w:val="808080"/>
                  </w:rPr>
                  <w:t>&amp;</w:t>
                </w:r>
                <w:r>
                  <w:rPr>
                    <w:color w:val="808080"/>
                    <w:spacing w:val="-2"/>
                  </w:rPr>
                  <w:t> </w:t>
                </w:r>
                <w:r>
                  <w:rPr>
                    <w:color w:val="808080"/>
                  </w:rPr>
                  <w:t>Larkin</w:t>
                </w:r>
                <w:r>
                  <w:rPr>
                    <w:color w:val="808080"/>
                    <w:spacing w:val="-2"/>
                  </w:rPr>
                  <w:t> </w:t>
                </w:r>
                <w:r>
                  <w:rPr>
                    <w:color w:val="808080"/>
                    <w:spacing w:val="-4"/>
                  </w:rPr>
                  <w:t>Hood</w:t>
                </w:r>
              </w:p>
              <w:p>
                <w:pPr>
                  <w:pStyle w:val="BodyText"/>
                  <w:spacing w:before="1"/>
                  <w:ind w:left="13" w:right="13"/>
                  <w:jc w:val="center"/>
                </w:pPr>
                <w:hyperlink r:id="rId1">
                  <w:r>
                    <w:rPr>
                      <w:color w:val="0462C1"/>
                      <w:u w:val="single" w:color="0462C1"/>
                    </w:rPr>
                    <w:t>Schreyer</w:t>
                  </w:r>
                  <w:r>
                    <w:rPr>
                      <w:color w:val="0462C1"/>
                      <w:spacing w:val="-5"/>
                      <w:u w:val="single" w:color="0462C1"/>
                    </w:rPr>
                    <w:t> </w:t>
                  </w:r>
                  <w:r>
                    <w:rPr>
                      <w:color w:val="0462C1"/>
                      <w:u w:val="single" w:color="0462C1"/>
                    </w:rPr>
                    <w:t>Insitute</w:t>
                  </w:r>
                  <w:r>
                    <w:rPr>
                      <w:color w:val="0462C1"/>
                      <w:spacing w:val="-3"/>
                      <w:u w:val="single" w:color="0462C1"/>
                    </w:rPr>
                    <w:t> </w:t>
                  </w:r>
                  <w:r>
                    <w:rPr>
                      <w:color w:val="0462C1"/>
                      <w:u w:val="single" w:color="0462C1"/>
                    </w:rPr>
                    <w:t>for</w:t>
                  </w:r>
                  <w:r>
                    <w:rPr>
                      <w:color w:val="0462C1"/>
                      <w:spacing w:val="1"/>
                      <w:u w:val="single" w:color="0462C1"/>
                    </w:rPr>
                    <w:t> </w:t>
                  </w:r>
                  <w:r>
                    <w:rPr>
                      <w:color w:val="0462C1"/>
                      <w:u w:val="single" w:color="0462C1"/>
                    </w:rPr>
                    <w:t>Teaching</w:t>
                  </w:r>
                  <w:r>
                    <w:rPr>
                      <w:color w:val="0462C1"/>
                      <w:spacing w:val="-3"/>
                      <w:u w:val="single" w:color="0462C1"/>
                    </w:rPr>
                    <w:t> </w:t>
                  </w:r>
                  <w:r>
                    <w:rPr>
                      <w:color w:val="0462C1"/>
                      <w:u w:val="single" w:color="0462C1"/>
                    </w:rPr>
                    <w:t>Excellence</w:t>
                  </w:r>
                </w:hyperlink>
                <w:r>
                  <w:rPr>
                    <w:color w:val="808080"/>
                  </w:rPr>
                  <w:t>,</w:t>
                </w:r>
                <w:r>
                  <w:rPr>
                    <w:color w:val="808080"/>
                    <w:spacing w:val="-2"/>
                  </w:rPr>
                  <w:t> </w:t>
                </w:r>
                <w:r>
                  <w:rPr>
                    <w:color w:val="808080"/>
                  </w:rPr>
                  <w:t>Penn</w:t>
                </w:r>
                <w:r>
                  <w:rPr>
                    <w:color w:val="808080"/>
                    <w:spacing w:val="-3"/>
                  </w:rPr>
                  <w:t> </w:t>
                </w:r>
                <w:r>
                  <w:rPr>
                    <w:color w:val="808080"/>
                  </w:rPr>
                  <w:t>State</w:t>
                </w:r>
                <w:r>
                  <w:rPr>
                    <w:color w:val="808080"/>
                    <w:spacing w:val="-2"/>
                  </w:rPr>
                  <w:t> (03/23)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487541760">
          <wp:simplePos x="0" y="0"/>
          <wp:positionH relativeFrom="page">
            <wp:posOffset>914400</wp:posOffset>
          </wp:positionH>
          <wp:positionV relativeFrom="page">
            <wp:posOffset>457200</wp:posOffset>
          </wp:positionV>
          <wp:extent cx="5568950" cy="6032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568950" cy="60325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Heading1" w:type="paragraph">
    <w:name w:val="Heading 1"/>
    <w:basedOn w:val="Normal"/>
    <w:uiPriority w:val="1"/>
    <w:qFormat/>
    <w:pPr>
      <w:spacing w:before="162"/>
      <w:ind w:left="100"/>
      <w:outlineLvl w:val="1"/>
    </w:pPr>
    <w:rPr>
      <w:rFonts w:ascii="Calibri" w:hAnsi="Calibri" w:eastAsia="Calibri" w:cs="Calibri"/>
      <w:sz w:val="26"/>
      <w:szCs w:val="26"/>
      <w:lang w:val="en-US" w:eastAsia="en-US" w:bidi="ar-SA"/>
    </w:rPr>
  </w:style>
  <w:style w:styleId="Title" w:type="paragraph">
    <w:name w:val="Title"/>
    <w:basedOn w:val="Normal"/>
    <w:uiPriority w:val="1"/>
    <w:qFormat/>
    <w:pPr>
      <w:spacing w:before="36"/>
      <w:ind w:left="861"/>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s://taylorinstitute.ucalgary.ca/sites/default/files/Dossiers/Dossier_2014_Promotion%20to%20TP_Reid.pdf" TargetMode="External"/><Relationship Id="rId8" Type="http://schemas.openxmlformats.org/officeDocument/2006/relationships/hyperlink" Target="https://drakeinstitute.osu.edu/instructor-support/teaching-portfolio-development/summary-teaching-responsibilities" TargetMode="External"/><Relationship Id="rId9" Type="http://schemas.openxmlformats.org/officeDocument/2006/relationships/hyperlink" Target="https://taylorinstitute.ucalgary.ca/resources/sample-teaching-philosophy-statements" TargetMode="External"/><Relationship Id="rId10" Type="http://schemas.openxmlformats.org/officeDocument/2006/relationships/hyperlink" Target="https://taylorinstitute.ucalgary.ca/sites/default/files/Content/Programs/Teaching-Awards/Carol-Gibbons-Kroeker-Teaching-Dossier.pdf" TargetMode="External"/><Relationship Id="rId11" Type="http://schemas.openxmlformats.org/officeDocument/2006/relationships/hyperlink" Target="http://jvictor.gmu.edu/wp-content/uploads/2020/01/Teaching-Portfolio-VICTOR-2019-FINAL-FPD_Redacted.pdf" TargetMode="External"/><Relationship Id="rId12" Type="http://schemas.openxmlformats.org/officeDocument/2006/relationships/hyperlink" Target="https://taylorinstitute.ucalgary.ca/sites/default/files/teams/1/Chu%2C%20Man-Wai-FT%20Academic%20Staff%20(Assistant%20Professor)-2020.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hreyerinstitute.ps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Hood, Larkin</dc:creator>
  <dcterms:created xsi:type="dcterms:W3CDTF">2023-04-03T15:17:27Z</dcterms:created>
  <dcterms:modified xsi:type="dcterms:W3CDTF">2023-04-03T15:17:27Z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2023-03-26T00:00:00Z</vt:filetime>
  </property>
  <property fmtid="{D5CDD505-2E9C-101B-9397-08002B2CF9AE}" pid="3" name="Creator">
    <vt:lpwstr>Microsoft Word</vt:lpwstr>
  </property>
  <property fmtid="{D5CDD505-2E9C-101B-9397-08002B2CF9AE}" pid="4" name="LastSaved">
    <vt:filetime>2023-04-03T00:00:00Z</vt:filetime>
  </property>
</Properties>
</file>