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5CE" w14:textId="0FB1199E" w:rsidR="00B015B1" w:rsidRPr="004F11D7" w:rsidRDefault="002C1852" w:rsidP="2FA54C92">
      <w:pPr>
        <w:rPr>
          <w:highlight w:val="yellow"/>
        </w:rPr>
      </w:pPr>
      <w:r w:rsidRPr="5E59AB14">
        <w:rPr>
          <w:rFonts w:eastAsia="Arial"/>
          <w:highlight w:val="yellow"/>
        </w:rPr>
        <w:t>News for Facult</w:t>
      </w:r>
      <w:r w:rsidR="00DE3CFB" w:rsidRPr="5E59AB14">
        <w:rPr>
          <w:rFonts w:eastAsia="Arial"/>
          <w:highlight w:val="yellow"/>
        </w:rPr>
        <w:t>y –</w:t>
      </w:r>
      <w:r w:rsidR="007D196A" w:rsidRPr="5E59AB14">
        <w:rPr>
          <w:rFonts w:eastAsia="Arial"/>
          <w:highlight w:val="yellow"/>
        </w:rPr>
        <w:t xml:space="preserve"> </w:t>
      </w:r>
      <w:r w:rsidR="000A7F67" w:rsidRPr="5E59AB14">
        <w:rPr>
          <w:highlight w:val="yellow"/>
        </w:rPr>
        <w:t>Fri</w:t>
      </w:r>
      <w:r w:rsidR="00FB1DD9" w:rsidRPr="5E59AB14">
        <w:rPr>
          <w:highlight w:val="yellow"/>
        </w:rPr>
        <w:t>day</w:t>
      </w:r>
      <w:r w:rsidR="556A425D" w:rsidRPr="5E59AB14">
        <w:rPr>
          <w:highlight w:val="yellow"/>
        </w:rPr>
        <w:t xml:space="preserve">, </w:t>
      </w:r>
      <w:r w:rsidR="32127423" w:rsidRPr="5E59AB14">
        <w:rPr>
          <w:highlight w:val="yellow"/>
        </w:rPr>
        <w:t>September 29</w:t>
      </w:r>
      <w:r w:rsidR="19390FA1" w:rsidRPr="5E59AB14">
        <w:rPr>
          <w:highlight w:val="yellow"/>
        </w:rPr>
        <w:t>, 2023</w:t>
      </w:r>
    </w:p>
    <w:p w14:paraId="5D887D4A" w14:textId="77777777" w:rsidR="002C1852" w:rsidRPr="004F11D7" w:rsidRDefault="002C1852" w:rsidP="658FA8ED">
      <w:pPr>
        <w:rPr>
          <w:rFonts w:ascii="Arial" w:eastAsia="Arial" w:hAnsi="Arial" w:cs="Arial"/>
          <w:b/>
          <w:bCs/>
          <w:color w:val="000000" w:themeColor="text1"/>
        </w:rPr>
      </w:pPr>
    </w:p>
    <w:p w14:paraId="43084DEB" w14:textId="5B02CEE9" w:rsidR="0078256E" w:rsidRPr="004F11D7" w:rsidRDefault="000A7F67" w:rsidP="658FA8ED">
      <w:pPr>
        <w:rPr>
          <w:rFonts w:ascii="Arial" w:eastAsia="Arial" w:hAnsi="Arial" w:cs="Arial"/>
          <w:b/>
          <w:bCs/>
          <w:color w:val="000000" w:themeColor="text1"/>
        </w:rPr>
      </w:pPr>
      <w:r w:rsidRPr="5E59AB14">
        <w:rPr>
          <w:rFonts w:ascii="Arial" w:eastAsia="Arial" w:hAnsi="Arial" w:cs="Arial"/>
          <w:b/>
          <w:bCs/>
          <w:color w:val="000000" w:themeColor="text1"/>
        </w:rPr>
        <w:t>Fri</w:t>
      </w:r>
      <w:r w:rsidR="00FB1DD9" w:rsidRPr="5E59AB14">
        <w:rPr>
          <w:rFonts w:ascii="Arial" w:eastAsia="Arial" w:hAnsi="Arial" w:cs="Arial"/>
          <w:b/>
          <w:bCs/>
          <w:color w:val="000000" w:themeColor="text1"/>
        </w:rPr>
        <w:t xml:space="preserve">day, </w:t>
      </w:r>
      <w:r w:rsidR="3C1BD31D" w:rsidRPr="5E59AB14">
        <w:rPr>
          <w:rFonts w:ascii="Arial" w:eastAsia="Arial" w:hAnsi="Arial" w:cs="Arial"/>
          <w:b/>
          <w:bCs/>
          <w:color w:val="000000" w:themeColor="text1"/>
        </w:rPr>
        <w:t>September 29</w:t>
      </w:r>
      <w:r w:rsidR="29B16E21" w:rsidRPr="5E59AB14">
        <w:rPr>
          <w:rFonts w:ascii="Arial" w:eastAsia="Arial" w:hAnsi="Arial" w:cs="Arial"/>
          <w:b/>
          <w:bCs/>
          <w:color w:val="000000" w:themeColor="text1"/>
        </w:rPr>
        <w:t>,</w:t>
      </w:r>
      <w:r w:rsidR="004DA000" w:rsidRPr="5E59AB14">
        <w:rPr>
          <w:rFonts w:ascii="Arial" w:eastAsia="Arial" w:hAnsi="Arial" w:cs="Arial"/>
          <w:b/>
          <w:bCs/>
          <w:color w:val="000000" w:themeColor="text1"/>
        </w:rPr>
        <w:t xml:space="preserve"> 2023</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6291AEEC" w14:textId="34E6C70D" w:rsidR="003045C8" w:rsidRPr="004F11D7" w:rsidRDefault="31CAAEA7" w:rsidP="0FE71E9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r w:rsidR="23184913" w:rsidRPr="6F340C20">
        <w:rPr>
          <w:rFonts w:ascii="Arial" w:eastAsia="Arial" w:hAnsi="Arial" w:cs="Arial"/>
          <w:color w:val="000000" w:themeColor="text1"/>
          <w:bdr w:val="none" w:sz="0" w:space="0" w:color="auto" w:frame="1"/>
        </w:rPr>
        <w:t xml:space="preserve"> </w:t>
      </w:r>
      <w:r w:rsidR="23184913" w:rsidRPr="3759D092">
        <w:rPr>
          <w:rFonts w:ascii="Arial" w:eastAsia="Arial" w:hAnsi="Arial" w:cs="Arial"/>
          <w:color w:val="000000" w:themeColor="text1"/>
          <w:bdr w:val="none" w:sz="0" w:space="0" w:color="auto" w:frame="1"/>
        </w:rPr>
        <w:t>(or earlier when there is a campus closure</w:t>
      </w:r>
      <w:r w:rsidR="3B7C7D14" w:rsidRPr="3759D092">
        <w:rPr>
          <w:rFonts w:ascii="Arial" w:eastAsia="Arial" w:hAnsi="Arial" w:cs="Arial"/>
          <w:color w:val="000000" w:themeColor="text1"/>
          <w:bdr w:val="none" w:sz="0" w:space="0" w:color="auto" w:frame="1"/>
        </w:rPr>
        <w:t xml:space="preserve">). </w:t>
      </w:r>
    </w:p>
    <w:p w14:paraId="57CE8840" w14:textId="13BE3D68" w:rsidR="62214211" w:rsidRDefault="62214211" w:rsidP="62214211">
      <w:pPr>
        <w:spacing w:line="259" w:lineRule="auto"/>
        <w:rPr>
          <w:rFonts w:ascii="Arial" w:eastAsia="Arial" w:hAnsi="Arial" w:cs="Arial"/>
          <w:b/>
          <w:bCs/>
        </w:rPr>
      </w:pPr>
    </w:p>
    <w:p w14:paraId="146E6216" w14:textId="68D48166" w:rsidR="74F02414" w:rsidRDefault="5F7462E9" w:rsidP="6302F3D0">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46490C27">
        <w:rPr>
          <w:rFonts w:ascii="Arial" w:eastAsia="Arial" w:hAnsi="Arial" w:cs="Arial"/>
          <w:b/>
          <w:bCs/>
          <w:color w:val="000000" w:themeColor="text1"/>
        </w:rPr>
        <w:t xml:space="preserve">LATEST NEWS </w:t>
      </w:r>
    </w:p>
    <w:p w14:paraId="0C657A39" w14:textId="13B78A6A" w:rsidR="53BCCE38" w:rsidRDefault="53BCCE38" w:rsidP="4032A09F">
      <w:pPr>
        <w:spacing w:line="259" w:lineRule="auto"/>
        <w:rPr>
          <w:rFonts w:ascii="Arial" w:eastAsia="Arial" w:hAnsi="Arial" w:cs="Arial"/>
          <w:b/>
          <w:bCs/>
        </w:rPr>
      </w:pPr>
      <w:r w:rsidRPr="4032A09F">
        <w:rPr>
          <w:rFonts w:ascii="Arial" w:eastAsia="Arial" w:hAnsi="Arial" w:cs="Arial"/>
          <w:b/>
          <w:bCs/>
        </w:rPr>
        <w:t>Faculty Teaching Assessment Framework</w:t>
      </w:r>
    </w:p>
    <w:p w14:paraId="4FDA8ED1" w14:textId="390F4FA0" w:rsidR="00823B2D" w:rsidRPr="00DF61AD" w:rsidRDefault="53BCCE38" w:rsidP="4032A09F">
      <w:pPr>
        <w:spacing w:line="259" w:lineRule="auto"/>
        <w:rPr>
          <w:rFonts w:ascii="Arial" w:eastAsia="Arial" w:hAnsi="Arial" w:cs="Arial"/>
        </w:rPr>
      </w:pPr>
      <w:r w:rsidRPr="00DF61AD">
        <w:rPr>
          <w:rFonts w:ascii="Arial" w:eastAsia="Arial" w:hAnsi="Arial" w:cs="Arial"/>
        </w:rPr>
        <w:t xml:space="preserve">The Office of the Vice Provost for Faculty Affairs will begin </w:t>
      </w:r>
      <w:hyperlink r:id="rId11">
        <w:r w:rsidRPr="00DF61AD">
          <w:rPr>
            <w:rStyle w:val="Hyperlink"/>
            <w:rFonts w:ascii="Arial" w:eastAsia="Arial" w:hAnsi="Arial" w:cs="Arial"/>
          </w:rPr>
          <w:t>implementing a new Faculty Teaching Assessment Framework</w:t>
        </w:r>
      </w:hyperlink>
      <w:r w:rsidRPr="00DF61AD">
        <w:rPr>
          <w:rFonts w:ascii="Arial" w:eastAsia="Arial" w:hAnsi="Arial" w:cs="Arial"/>
        </w:rPr>
        <w:t xml:space="preserve"> that was recommended by the Faculty Senate and approved by President Neeli </w:t>
      </w:r>
      <w:proofErr w:type="spellStart"/>
      <w:r w:rsidRPr="00DF61AD">
        <w:rPr>
          <w:rFonts w:ascii="Arial" w:eastAsia="Arial" w:hAnsi="Arial" w:cs="Arial"/>
        </w:rPr>
        <w:t>Bendapudi</w:t>
      </w:r>
      <w:proofErr w:type="spellEnd"/>
      <w:r w:rsidRPr="00DF61AD">
        <w:rPr>
          <w:rFonts w:ascii="Arial" w:eastAsia="Arial" w:hAnsi="Arial" w:cs="Arial"/>
        </w:rPr>
        <w:t xml:space="preserve"> in May. </w:t>
      </w:r>
      <w:r w:rsidR="77968A44" w:rsidRPr="00DF61AD">
        <w:rPr>
          <w:rFonts w:ascii="Arial" w:eastAsia="Arial" w:hAnsi="Arial" w:cs="Arial"/>
        </w:rPr>
        <w:t xml:space="preserve">The framework identifies four </w:t>
      </w:r>
      <w:hyperlink r:id="rId12">
        <w:r w:rsidR="77968A44" w:rsidRPr="00DF61AD">
          <w:rPr>
            <w:rStyle w:val="Hyperlink"/>
            <w:rFonts w:ascii="Arial" w:eastAsia="Arial" w:hAnsi="Arial" w:cs="Arial"/>
          </w:rPr>
          <w:t>Elements of Teaching Effectiveness</w:t>
        </w:r>
      </w:hyperlink>
      <w:r w:rsidR="77968A44" w:rsidRPr="00DF61AD">
        <w:rPr>
          <w:rFonts w:ascii="Arial" w:eastAsia="Arial" w:hAnsi="Arial" w:cs="Arial"/>
        </w:rPr>
        <w:t xml:space="preserve"> — effective design, effective instruction, inclusive and ethical pedagogy, and reflective and revolving practice — to serve as standards against which the combined sources of evidence are assessed.</w:t>
      </w:r>
      <w:r w:rsidR="0054082E" w:rsidRPr="00DF61AD">
        <w:rPr>
          <w:rFonts w:ascii="Arial" w:eastAsia="Arial" w:hAnsi="Arial" w:cs="Arial"/>
        </w:rPr>
        <w:t xml:space="preserve"> Please visi</w:t>
      </w:r>
      <w:r w:rsidR="008A136F" w:rsidRPr="00DF61AD">
        <w:rPr>
          <w:rFonts w:ascii="Arial" w:eastAsia="Arial" w:hAnsi="Arial" w:cs="Arial"/>
        </w:rPr>
        <w:t xml:space="preserve">t </w:t>
      </w:r>
      <w:r w:rsidR="006C61C3" w:rsidRPr="00DF61AD">
        <w:rPr>
          <w:rFonts w:ascii="Arial" w:eastAsia="Arial" w:hAnsi="Arial" w:cs="Arial"/>
        </w:rPr>
        <w:t>th</w:t>
      </w:r>
      <w:r w:rsidR="00DF61AD" w:rsidRPr="00DF61AD">
        <w:rPr>
          <w:rFonts w:ascii="Arial" w:eastAsia="Arial" w:hAnsi="Arial" w:cs="Arial"/>
        </w:rPr>
        <w:t>e</w:t>
      </w:r>
      <w:r w:rsidR="006C61C3" w:rsidRPr="00DF61AD">
        <w:rPr>
          <w:rFonts w:ascii="Arial" w:eastAsia="Arial" w:hAnsi="Arial" w:cs="Arial"/>
        </w:rPr>
        <w:t xml:space="preserve"> </w:t>
      </w:r>
      <w:r w:rsidR="006C61C3" w:rsidRPr="00DF61AD">
        <w:rPr>
          <w:rFonts w:ascii="Arial" w:hAnsi="Arial" w:cs="Arial"/>
          <w:color w:val="444444"/>
        </w:rPr>
        <w:t>Schreyer Institute’s </w:t>
      </w:r>
      <w:hyperlink r:id="rId13">
        <w:r w:rsidR="006C61C3" w:rsidRPr="49FA3743">
          <w:rPr>
            <w:rStyle w:val="Hyperlink"/>
            <w:rFonts w:ascii="Arial" w:hAnsi="Arial" w:cs="Arial"/>
            <w:color w:val="005FA9"/>
          </w:rPr>
          <w:t>Assessment of Teaching webpage</w:t>
        </w:r>
      </w:hyperlink>
      <w:r w:rsidR="00DF61AD" w:rsidRPr="49FA3743">
        <w:rPr>
          <w:rFonts w:ascii="Arial" w:hAnsi="Arial" w:cs="Arial"/>
        </w:rPr>
        <w:t xml:space="preserve"> for more information and useful resources. </w:t>
      </w:r>
    </w:p>
    <w:p w14:paraId="08354BCF" w14:textId="77777777" w:rsidR="00823B2D" w:rsidRDefault="00823B2D" w:rsidP="4032A09F">
      <w:pPr>
        <w:spacing w:line="259" w:lineRule="auto"/>
        <w:rPr>
          <w:rFonts w:ascii="Arial" w:eastAsia="Arial" w:hAnsi="Arial" w:cs="Arial"/>
        </w:rPr>
      </w:pPr>
    </w:p>
    <w:p w14:paraId="2B134DFC" w14:textId="2A64D8BF" w:rsidR="53BCCE38" w:rsidRPr="002915C8" w:rsidRDefault="00823B2D" w:rsidP="4032A09F">
      <w:pPr>
        <w:spacing w:line="259" w:lineRule="auto"/>
        <w:rPr>
          <w:rFonts w:ascii="Arial" w:eastAsia="Arial" w:hAnsi="Arial" w:cs="Arial"/>
        </w:rPr>
      </w:pPr>
      <w:r w:rsidRPr="22D2E098">
        <w:rPr>
          <w:rFonts w:ascii="Arial" w:eastAsia="Arial" w:hAnsi="Arial" w:cs="Arial"/>
          <w:i/>
          <w:iCs/>
        </w:rPr>
        <w:t>What</w:t>
      </w:r>
      <w:r w:rsidR="00A4579A" w:rsidRPr="22D2E098">
        <w:rPr>
          <w:rFonts w:ascii="Arial" w:eastAsia="Arial" w:hAnsi="Arial" w:cs="Arial"/>
          <w:i/>
          <w:iCs/>
        </w:rPr>
        <w:t xml:space="preserve"> changes can faculty members expect to see this </w:t>
      </w:r>
      <w:r w:rsidR="63447B77" w:rsidRPr="22D2E098">
        <w:rPr>
          <w:rFonts w:ascii="Arial" w:eastAsia="Arial" w:hAnsi="Arial" w:cs="Arial"/>
          <w:i/>
          <w:iCs/>
        </w:rPr>
        <w:t xml:space="preserve">academic </w:t>
      </w:r>
      <w:r w:rsidR="00A4579A" w:rsidRPr="22D2E098">
        <w:rPr>
          <w:rFonts w:ascii="Arial" w:eastAsia="Arial" w:hAnsi="Arial" w:cs="Arial"/>
          <w:i/>
          <w:iCs/>
        </w:rPr>
        <w:t xml:space="preserve">year </w:t>
      </w:r>
      <w:proofErr w:type="gramStart"/>
      <w:r w:rsidR="00A4579A" w:rsidRPr="22D2E098">
        <w:rPr>
          <w:rFonts w:ascii="Arial" w:eastAsia="Arial" w:hAnsi="Arial" w:cs="Arial"/>
          <w:i/>
          <w:iCs/>
        </w:rPr>
        <w:t>in regard to</w:t>
      </w:r>
      <w:proofErr w:type="gramEnd"/>
      <w:r w:rsidR="00A4579A" w:rsidRPr="22D2E098">
        <w:rPr>
          <w:rFonts w:ascii="Arial" w:eastAsia="Arial" w:hAnsi="Arial" w:cs="Arial"/>
          <w:i/>
          <w:iCs/>
        </w:rPr>
        <w:t xml:space="preserve"> changes in assessment of teaching effectiveness?</w:t>
      </w:r>
      <w:r w:rsidR="77968A44" w:rsidRPr="22D2E098">
        <w:rPr>
          <w:rFonts w:ascii="Arial" w:eastAsia="Arial" w:hAnsi="Arial" w:cs="Arial"/>
        </w:rPr>
        <w:t xml:space="preserve">   </w:t>
      </w:r>
    </w:p>
    <w:p w14:paraId="45DEE589" w14:textId="77777777" w:rsidR="00C92BD4" w:rsidRPr="002915C8" w:rsidRDefault="00C92BD4" w:rsidP="00C92BD4">
      <w:pPr>
        <w:rPr>
          <w:rFonts w:ascii="Arial" w:hAnsi="Arial" w:cs="Arial"/>
        </w:rPr>
      </w:pPr>
    </w:p>
    <w:p w14:paraId="72C38664" w14:textId="77777777" w:rsidR="003204C7" w:rsidRPr="002915C8" w:rsidRDefault="003204C7" w:rsidP="003204C7">
      <w:pPr>
        <w:pStyle w:val="ListParagraph"/>
        <w:numPr>
          <w:ilvl w:val="0"/>
          <w:numId w:val="27"/>
        </w:numPr>
        <w:rPr>
          <w:rFonts w:ascii="Arial" w:hAnsi="Arial" w:cs="Arial"/>
        </w:rPr>
      </w:pPr>
      <w:r w:rsidRPr="002915C8">
        <w:rPr>
          <w:rFonts w:ascii="Arial" w:hAnsi="Arial" w:cs="Arial"/>
        </w:rPr>
        <w:t xml:space="preserve">The </w:t>
      </w:r>
      <w:r w:rsidR="00823B2D" w:rsidRPr="002915C8">
        <w:rPr>
          <w:rFonts w:ascii="Arial" w:hAnsi="Arial" w:cs="Arial"/>
        </w:rPr>
        <w:t>Student Educational Experiences Questionnaires (the SEEQ) will be administered in all courses beginning fall of 2023.</w:t>
      </w:r>
    </w:p>
    <w:p w14:paraId="05BCFADD" w14:textId="507D262A" w:rsidR="003204C7" w:rsidRPr="002915C8" w:rsidRDefault="00823B2D" w:rsidP="003204C7">
      <w:pPr>
        <w:pStyle w:val="ListParagraph"/>
        <w:numPr>
          <w:ilvl w:val="0"/>
          <w:numId w:val="27"/>
        </w:numPr>
        <w:rPr>
          <w:rFonts w:ascii="Arial" w:hAnsi="Arial" w:cs="Arial"/>
        </w:rPr>
      </w:pPr>
      <w:r w:rsidRPr="22D2E098">
        <w:rPr>
          <w:rFonts w:ascii="Arial" w:hAnsi="Arial" w:cs="Arial"/>
        </w:rPr>
        <w:t>Mid-semester Student Educational Experiences Questionnaires (the MSEEQ) will be administered beginning spring</w:t>
      </w:r>
      <w:r w:rsidR="073C7B6D" w:rsidRPr="22D2E098">
        <w:rPr>
          <w:rFonts w:ascii="Arial" w:hAnsi="Arial" w:cs="Arial"/>
        </w:rPr>
        <w:t xml:space="preserve"> of 2024</w:t>
      </w:r>
      <w:r w:rsidRPr="22D2E098">
        <w:rPr>
          <w:rFonts w:ascii="Arial" w:hAnsi="Arial" w:cs="Arial"/>
        </w:rPr>
        <w:t>.</w:t>
      </w:r>
    </w:p>
    <w:p w14:paraId="36F4A3BC" w14:textId="5D1B6C02" w:rsidR="002915C8" w:rsidRPr="002915C8" w:rsidRDefault="32FCD72B" w:rsidP="002915C8">
      <w:pPr>
        <w:pStyle w:val="ListParagraph"/>
        <w:numPr>
          <w:ilvl w:val="0"/>
          <w:numId w:val="27"/>
        </w:numPr>
        <w:rPr>
          <w:rFonts w:ascii="Arial" w:hAnsi="Arial" w:cs="Arial"/>
        </w:rPr>
      </w:pPr>
      <w:r w:rsidRPr="22D2E098">
        <w:rPr>
          <w:rFonts w:ascii="Arial" w:hAnsi="Arial" w:cs="Arial"/>
        </w:rPr>
        <w:t xml:space="preserve">Faculty annual reviews for 2023 will include both SRTE and SEEQ data, as well as a self-reflection on teaching that is limited to 1500 words. </w:t>
      </w:r>
    </w:p>
    <w:p w14:paraId="6DB3018D" w14:textId="4A77C200" w:rsidR="002915C8" w:rsidRPr="002915C8" w:rsidRDefault="00823B2D" w:rsidP="002915C8">
      <w:pPr>
        <w:pStyle w:val="ListParagraph"/>
        <w:numPr>
          <w:ilvl w:val="0"/>
          <w:numId w:val="27"/>
        </w:numPr>
        <w:rPr>
          <w:rFonts w:ascii="Arial" w:hAnsi="Arial" w:cs="Arial"/>
        </w:rPr>
      </w:pPr>
      <w:r w:rsidRPr="22D2E098">
        <w:rPr>
          <w:rFonts w:ascii="Arial" w:hAnsi="Arial" w:cs="Arial"/>
        </w:rPr>
        <w:t>Alternate assessments will not be included in formal tenure-line promotion and tenure reviews moving forward. For non-tenure-line faculty promotions, units may make their own determinations about whether non-tenure-line faculty going up for promotion may include alternate assessments conducted in summer 2023 or prior in their promotion dossier.</w:t>
      </w:r>
    </w:p>
    <w:p w14:paraId="4D5919BE" w14:textId="017A1785" w:rsidR="00823B2D" w:rsidRDefault="00823B2D" w:rsidP="003204C7">
      <w:pPr>
        <w:pStyle w:val="ListParagraph"/>
        <w:numPr>
          <w:ilvl w:val="0"/>
          <w:numId w:val="27"/>
        </w:numPr>
        <w:rPr>
          <w:rFonts w:ascii="Arial" w:hAnsi="Arial" w:cs="Arial"/>
        </w:rPr>
      </w:pPr>
      <w:r w:rsidRPr="002915C8">
        <w:rPr>
          <w:rFonts w:ascii="Arial" w:hAnsi="Arial" w:cs="Arial"/>
        </w:rPr>
        <w:t xml:space="preserve">Units are asked to update their peer review guidelines by July 1, 2024; more guidance will be forthcoming. </w:t>
      </w:r>
    </w:p>
    <w:p w14:paraId="721FAEA2" w14:textId="332F6042" w:rsidR="008167FA" w:rsidRDefault="008167FA" w:rsidP="22D2E098">
      <w:pPr>
        <w:pStyle w:val="ListParagraph"/>
        <w:numPr>
          <w:ilvl w:val="0"/>
          <w:numId w:val="27"/>
        </w:numPr>
        <w:rPr>
          <w:rFonts w:ascii="Arial" w:hAnsi="Arial" w:cs="Arial"/>
        </w:rPr>
      </w:pPr>
      <w:r w:rsidRPr="22D2E098">
        <w:rPr>
          <w:rFonts w:ascii="Arial" w:hAnsi="Arial" w:cs="Arial"/>
        </w:rPr>
        <w:t xml:space="preserve">The utilization of teaching review committees in the promotion and/or tenure process </w:t>
      </w:r>
      <w:r w:rsidR="00676072" w:rsidRPr="22D2E098">
        <w:rPr>
          <w:rFonts w:ascii="Arial" w:hAnsi="Arial" w:cs="Arial"/>
        </w:rPr>
        <w:t xml:space="preserve">for tenure-line and non-tenure line faculty members </w:t>
      </w:r>
      <w:r w:rsidRPr="22D2E098">
        <w:rPr>
          <w:rFonts w:ascii="Arial" w:hAnsi="Arial" w:cs="Arial"/>
        </w:rPr>
        <w:t>will not be implemented until fall of 2</w:t>
      </w:r>
      <w:r w:rsidR="00651799" w:rsidRPr="22D2E098">
        <w:rPr>
          <w:rFonts w:ascii="Arial" w:hAnsi="Arial" w:cs="Arial"/>
        </w:rPr>
        <w:t xml:space="preserve">025 to provide sufficient time to develop implementation guidelines and support. </w:t>
      </w:r>
    </w:p>
    <w:p w14:paraId="44FF244C" w14:textId="051FD1D8" w:rsidR="6F531F0B" w:rsidRDefault="6F531F0B" w:rsidP="22D2E098">
      <w:pPr>
        <w:pStyle w:val="ListParagraph"/>
        <w:numPr>
          <w:ilvl w:val="0"/>
          <w:numId w:val="27"/>
        </w:numPr>
        <w:rPr>
          <w:rFonts w:ascii="Arial" w:hAnsi="Arial" w:cs="Arial"/>
        </w:rPr>
      </w:pPr>
      <w:r w:rsidRPr="22D2E098">
        <w:rPr>
          <w:rFonts w:ascii="Arial" w:hAnsi="Arial" w:cs="Arial"/>
        </w:rPr>
        <w:t xml:space="preserve">The Schreyer Institute for Teaching Excellence </w:t>
      </w:r>
      <w:hyperlink r:id="rId14">
        <w:r w:rsidR="3547F01E" w:rsidRPr="22D2E098">
          <w:rPr>
            <w:rStyle w:val="Hyperlink"/>
            <w:rFonts w:ascii="Arial" w:hAnsi="Arial" w:cs="Arial"/>
          </w:rPr>
          <w:t>website</w:t>
        </w:r>
      </w:hyperlink>
      <w:r w:rsidR="3547F01E" w:rsidRPr="22D2E098">
        <w:rPr>
          <w:rFonts w:ascii="Arial" w:hAnsi="Arial" w:cs="Arial"/>
        </w:rPr>
        <w:t xml:space="preserve"> provides more details about these changes and </w:t>
      </w:r>
      <w:r w:rsidR="026F03CF" w:rsidRPr="22D2E098">
        <w:rPr>
          <w:rFonts w:ascii="Arial" w:hAnsi="Arial" w:cs="Arial"/>
        </w:rPr>
        <w:t>announcements for opportunities for professional development will be listed here.</w:t>
      </w:r>
      <w:r w:rsidRPr="22D2E098">
        <w:rPr>
          <w:rFonts w:ascii="Arial" w:hAnsi="Arial" w:cs="Arial"/>
        </w:rPr>
        <w:t xml:space="preserve"> </w:t>
      </w:r>
    </w:p>
    <w:p w14:paraId="02BB1645" w14:textId="77777777" w:rsidR="002915C8" w:rsidRDefault="002915C8" w:rsidP="4032A09F">
      <w:pPr>
        <w:spacing w:line="259" w:lineRule="auto"/>
        <w:rPr>
          <w:rFonts w:ascii="Arial" w:eastAsia="Arial" w:hAnsi="Arial" w:cs="Arial"/>
          <w:b/>
          <w:bCs/>
        </w:rPr>
      </w:pPr>
    </w:p>
    <w:p w14:paraId="6BF16455" w14:textId="235EB10D" w:rsidR="77968A44" w:rsidRDefault="77968A44" w:rsidP="4032A09F">
      <w:pPr>
        <w:spacing w:line="259" w:lineRule="auto"/>
        <w:rPr>
          <w:rFonts w:ascii="Arial" w:eastAsia="Arial" w:hAnsi="Arial" w:cs="Arial"/>
          <w:b/>
          <w:bCs/>
        </w:rPr>
      </w:pPr>
      <w:r w:rsidRPr="4032A09F">
        <w:rPr>
          <w:rFonts w:ascii="Arial" w:eastAsia="Arial" w:hAnsi="Arial" w:cs="Arial"/>
          <w:b/>
          <w:bCs/>
        </w:rPr>
        <w:t>Reminder of COVID Extension</w:t>
      </w:r>
    </w:p>
    <w:p w14:paraId="71B16527" w14:textId="7E3A7B2B" w:rsidR="661BD968" w:rsidRPr="008767FD" w:rsidRDefault="008767FD" w:rsidP="661BD968">
      <w:pPr>
        <w:spacing w:line="259" w:lineRule="auto"/>
        <w:rPr>
          <w:rFonts w:ascii="Arial" w:eastAsia="Arial" w:hAnsi="Arial" w:cs="Arial"/>
        </w:rPr>
      </w:pPr>
      <w:r>
        <w:rPr>
          <w:rFonts w:ascii="Arial" w:eastAsia="Arial" w:hAnsi="Arial" w:cs="Arial"/>
        </w:rPr>
        <w:lastRenderedPageBreak/>
        <w:t>Tenure-line faculty members</w:t>
      </w:r>
      <w:r w:rsidRPr="22D01379">
        <w:rPr>
          <w:rFonts w:ascii="Arial" w:eastAsia="Arial" w:hAnsi="Arial" w:cs="Arial"/>
        </w:rPr>
        <w:t xml:space="preserve"> </w:t>
      </w:r>
      <w:r w:rsidR="240EF37E" w:rsidRPr="22D01379">
        <w:rPr>
          <w:rFonts w:ascii="Arial" w:eastAsia="Arial" w:hAnsi="Arial" w:cs="Arial"/>
        </w:rPr>
        <w:t>who were</w:t>
      </w:r>
      <w:r>
        <w:rPr>
          <w:rFonts w:ascii="Arial" w:eastAsia="Arial" w:hAnsi="Arial" w:cs="Arial"/>
        </w:rPr>
        <w:t xml:space="preserve"> in their probationary period in 2020 are reminded that </w:t>
      </w:r>
      <w:r w:rsidR="00D2179B">
        <w:rPr>
          <w:rFonts w:ascii="Arial" w:eastAsia="Arial" w:hAnsi="Arial" w:cs="Arial"/>
        </w:rPr>
        <w:t>they are eligible</w:t>
      </w:r>
      <w:r w:rsidR="005F3EC1">
        <w:rPr>
          <w:rFonts w:ascii="Arial" w:eastAsia="Arial" w:hAnsi="Arial" w:cs="Arial"/>
        </w:rPr>
        <w:t xml:space="preserve"> to</w:t>
      </w:r>
      <w:r w:rsidR="00D2179B">
        <w:rPr>
          <w:rFonts w:ascii="Arial" w:eastAsia="Arial" w:hAnsi="Arial" w:cs="Arial"/>
        </w:rPr>
        <w:t xml:space="preserve"> accept </w:t>
      </w:r>
      <w:r w:rsidR="00083BE3">
        <w:rPr>
          <w:rFonts w:ascii="Arial" w:eastAsia="Arial" w:hAnsi="Arial" w:cs="Arial"/>
        </w:rPr>
        <w:t xml:space="preserve">an extension to their probationary period due to the COVID pandemic. </w:t>
      </w:r>
      <w:r w:rsidR="00B106C9">
        <w:rPr>
          <w:rFonts w:ascii="Arial" w:eastAsia="Arial" w:hAnsi="Arial" w:cs="Arial"/>
        </w:rPr>
        <w:t>To date, approximately 4</w:t>
      </w:r>
      <w:r w:rsidR="00F47CF5">
        <w:rPr>
          <w:rFonts w:ascii="Arial" w:eastAsia="Arial" w:hAnsi="Arial" w:cs="Arial"/>
        </w:rPr>
        <w:t>2</w:t>
      </w:r>
      <w:r w:rsidR="00B106C9">
        <w:rPr>
          <w:rFonts w:ascii="Arial" w:eastAsia="Arial" w:hAnsi="Arial" w:cs="Arial"/>
        </w:rPr>
        <w:t xml:space="preserve">% of eligible faculty have accepted the extension. </w:t>
      </w:r>
      <w:r w:rsidR="00406BEC">
        <w:rPr>
          <w:rFonts w:ascii="Arial" w:eastAsia="Arial" w:hAnsi="Arial" w:cs="Arial"/>
        </w:rPr>
        <w:t xml:space="preserve">Once accepted, faculty members have </w:t>
      </w:r>
      <w:r w:rsidR="00045119">
        <w:rPr>
          <w:rFonts w:ascii="Arial" w:eastAsia="Arial" w:hAnsi="Arial" w:cs="Arial"/>
        </w:rPr>
        <w:t xml:space="preserve">a one-time </w:t>
      </w:r>
      <w:r w:rsidR="00406BEC">
        <w:rPr>
          <w:rFonts w:ascii="Arial" w:eastAsia="Arial" w:hAnsi="Arial" w:cs="Arial"/>
        </w:rPr>
        <w:t>option of rescinding the extension</w:t>
      </w:r>
      <w:r w:rsidR="00FA07AB">
        <w:rPr>
          <w:rFonts w:ascii="Arial" w:eastAsia="Arial" w:hAnsi="Arial" w:cs="Arial"/>
        </w:rPr>
        <w:t xml:space="preserve"> if they find they no longer need the additional year. </w:t>
      </w:r>
      <w:r w:rsidR="00045119">
        <w:rPr>
          <w:rFonts w:ascii="Arial" w:eastAsia="Arial" w:hAnsi="Arial" w:cs="Arial"/>
        </w:rPr>
        <w:t>For more information about the extension</w:t>
      </w:r>
      <w:r w:rsidR="00B106C9">
        <w:rPr>
          <w:rFonts w:ascii="Arial" w:eastAsia="Arial" w:hAnsi="Arial" w:cs="Arial"/>
        </w:rPr>
        <w:t xml:space="preserve"> and how to accept or rescind it</w:t>
      </w:r>
      <w:r w:rsidR="00045119">
        <w:rPr>
          <w:rFonts w:ascii="Arial" w:eastAsia="Arial" w:hAnsi="Arial" w:cs="Arial"/>
        </w:rPr>
        <w:t xml:space="preserve">, please see </w:t>
      </w:r>
      <w:r w:rsidR="001A4046">
        <w:rPr>
          <w:rFonts w:ascii="Arial" w:eastAsia="Arial" w:hAnsi="Arial" w:cs="Arial"/>
        </w:rPr>
        <w:t xml:space="preserve">published guidance </w:t>
      </w:r>
      <w:hyperlink r:id="rId15">
        <w:r w:rsidR="001A4046" w:rsidRPr="05E2BD17">
          <w:rPr>
            <w:rStyle w:val="Hyperlink"/>
            <w:rFonts w:ascii="Arial" w:eastAsia="Arial" w:hAnsi="Arial" w:cs="Arial"/>
          </w:rPr>
          <w:t>here</w:t>
        </w:r>
      </w:hyperlink>
      <w:r w:rsidR="001A4046" w:rsidRPr="05E2BD17">
        <w:rPr>
          <w:rFonts w:ascii="Arial" w:eastAsia="Arial" w:hAnsi="Arial" w:cs="Arial"/>
        </w:rPr>
        <w:t>.</w:t>
      </w:r>
      <w:r w:rsidR="00F47CF5">
        <w:rPr>
          <w:rFonts w:ascii="Arial" w:eastAsia="Arial" w:hAnsi="Arial" w:cs="Arial"/>
        </w:rPr>
        <w:t xml:space="preserve"> If you have any questions, please reach out to the Office for the Vice Provost for Faculty Affairs at </w:t>
      </w:r>
      <w:hyperlink r:id="rId16">
        <w:r w:rsidR="00F47CF5" w:rsidRPr="22D01379">
          <w:rPr>
            <w:rStyle w:val="Hyperlink"/>
            <w:rFonts w:ascii="Arial" w:eastAsia="Arial" w:hAnsi="Arial" w:cs="Arial"/>
          </w:rPr>
          <w:t>vpfa@psu.edu</w:t>
        </w:r>
      </w:hyperlink>
      <w:r w:rsidR="00F47CF5" w:rsidRPr="22D01379">
        <w:rPr>
          <w:rFonts w:ascii="Arial" w:eastAsia="Arial" w:hAnsi="Arial" w:cs="Arial"/>
        </w:rPr>
        <w:t>.</w:t>
      </w:r>
    </w:p>
    <w:p w14:paraId="68B4A9AA" w14:textId="77777777" w:rsidR="008767FD" w:rsidRDefault="008767FD" w:rsidP="661BD968">
      <w:pPr>
        <w:spacing w:line="259" w:lineRule="auto"/>
        <w:rPr>
          <w:rFonts w:ascii="Arial" w:eastAsia="Arial" w:hAnsi="Arial" w:cs="Arial"/>
          <w:b/>
          <w:bCs/>
        </w:rPr>
      </w:pPr>
    </w:p>
    <w:p w14:paraId="6A6EE402" w14:textId="77777777" w:rsidR="000A2F30" w:rsidRDefault="000A2F30" w:rsidP="000A2F30">
      <w:pPr>
        <w:rPr>
          <w:rFonts w:ascii="Arial" w:eastAsia="Arial" w:hAnsi="Arial" w:cs="Arial"/>
          <w:b/>
          <w:bCs/>
        </w:rPr>
      </w:pPr>
      <w:r w:rsidRPr="2CB2B22C">
        <w:rPr>
          <w:rFonts w:ascii="Arial" w:eastAsia="Arial" w:hAnsi="Arial" w:cs="Arial"/>
          <w:b/>
          <w:bCs/>
        </w:rPr>
        <w:t>Academic Integrity Reporting Form</w:t>
      </w:r>
    </w:p>
    <w:p w14:paraId="3B2E1491" w14:textId="77777777" w:rsidR="000A2F30" w:rsidRDefault="000A2F30" w:rsidP="000A2F30">
      <w:pPr>
        <w:rPr>
          <w:rFonts w:ascii="Arial" w:eastAsia="Arial" w:hAnsi="Arial" w:cs="Arial"/>
        </w:rPr>
      </w:pPr>
      <w:r w:rsidRPr="2CB2B22C">
        <w:rPr>
          <w:rFonts w:ascii="Arial" w:eastAsia="Arial" w:hAnsi="Arial" w:cs="Arial"/>
        </w:rPr>
        <w:t xml:space="preserve">Effective for the fall 2023 semester, all faculty must report </w:t>
      </w:r>
      <w:hyperlink r:id="rId17">
        <w:r w:rsidRPr="2CB2B22C">
          <w:rPr>
            <w:rStyle w:val="Hyperlink"/>
            <w:rFonts w:ascii="Arial" w:eastAsia="Arial" w:hAnsi="Arial" w:cs="Arial"/>
          </w:rPr>
          <w:t>student academic integrity violations</w:t>
        </w:r>
      </w:hyperlink>
      <w:r w:rsidRPr="2CB2B22C">
        <w:rPr>
          <w:rFonts w:ascii="Arial" w:eastAsia="Arial" w:hAnsi="Arial" w:cs="Arial"/>
        </w:rPr>
        <w:t xml:space="preserve"> at Penn State through an </w:t>
      </w:r>
      <w:hyperlink r:id="rId18">
        <w:r w:rsidRPr="2CB2B22C">
          <w:rPr>
            <w:rStyle w:val="Hyperlink"/>
            <w:rFonts w:ascii="Arial" w:eastAsia="Arial" w:hAnsi="Arial" w:cs="Arial"/>
          </w:rPr>
          <w:t>online form</w:t>
        </w:r>
      </w:hyperlink>
      <w:r w:rsidRPr="2CB2B22C">
        <w:rPr>
          <w:rFonts w:ascii="Arial" w:eastAsia="Arial" w:hAnsi="Arial" w:cs="Arial"/>
        </w:rPr>
        <w:t xml:space="preserve">. The streamlined process centralizes how violations are reported and addressed, which promotes consistency and allows claims to be processed in a </w:t>
      </w:r>
      <w:proofErr w:type="gramStart"/>
      <w:r w:rsidRPr="2CB2B22C">
        <w:rPr>
          <w:rFonts w:ascii="Arial" w:eastAsia="Arial" w:hAnsi="Arial" w:cs="Arial"/>
        </w:rPr>
        <w:t>more timely</w:t>
      </w:r>
      <w:proofErr w:type="gramEnd"/>
      <w:r w:rsidRPr="2CB2B22C">
        <w:rPr>
          <w:rFonts w:ascii="Arial" w:eastAsia="Arial" w:hAnsi="Arial" w:cs="Arial"/>
        </w:rPr>
        <w:t xml:space="preserve"> manner.</w:t>
      </w:r>
    </w:p>
    <w:p w14:paraId="3DA7315A" w14:textId="77777777" w:rsidR="000A2F30" w:rsidRDefault="000A2F30" w:rsidP="000A2F30">
      <w:pPr>
        <w:spacing w:line="259" w:lineRule="auto"/>
        <w:rPr>
          <w:rFonts w:ascii="Arial" w:eastAsia="Arial" w:hAnsi="Arial" w:cs="Arial"/>
          <w:b/>
          <w:bCs/>
        </w:rPr>
      </w:pPr>
    </w:p>
    <w:p w14:paraId="12BE2369" w14:textId="295504D5" w:rsidR="000A2F30" w:rsidRDefault="000A2F30" w:rsidP="000A2F30">
      <w:pPr>
        <w:spacing w:line="259" w:lineRule="auto"/>
        <w:rPr>
          <w:rFonts w:ascii="Arial" w:eastAsia="Arial" w:hAnsi="Arial" w:cs="Arial"/>
          <w:b/>
          <w:bCs/>
        </w:rPr>
      </w:pPr>
      <w:r w:rsidRPr="57339524">
        <w:rPr>
          <w:rFonts w:ascii="Arial" w:eastAsia="Arial" w:hAnsi="Arial" w:cs="Arial"/>
          <w:b/>
          <w:bCs/>
        </w:rPr>
        <w:t>Asynchronous Classes on November Election Days</w:t>
      </w:r>
    </w:p>
    <w:p w14:paraId="236136F5" w14:textId="46A38293" w:rsidR="000A2F30" w:rsidRDefault="000A2F30" w:rsidP="000A2F30">
      <w:pPr>
        <w:rPr>
          <w:rFonts w:ascii="Arial" w:eastAsia="Arial" w:hAnsi="Arial" w:cs="Arial"/>
        </w:rPr>
      </w:pPr>
      <w:r w:rsidRPr="57339524">
        <w:rPr>
          <w:rFonts w:ascii="Arial" w:eastAsia="Arial" w:hAnsi="Arial" w:cs="Arial"/>
        </w:rPr>
        <w:t xml:space="preserve">The University Faculty Senate passed a modification of Policy 42-27 (Class Attendance) in March 2023 aimed at increasing student civic engagement across the commonwealth in local, state, and federal elections. The modification states that instructors should provide, within reason, the opportunity for a day consisting solely of remote asynchronous instruction on a November election day. It is understood that some situations (i.e., labs, Tuesday-only classes) make it necessary to hold traditional classes </w:t>
      </w:r>
      <w:proofErr w:type="gramStart"/>
      <w:r w:rsidRPr="57339524">
        <w:rPr>
          <w:rFonts w:ascii="Arial" w:eastAsia="Arial" w:hAnsi="Arial" w:cs="Arial"/>
        </w:rPr>
        <w:t>in order to</w:t>
      </w:r>
      <w:proofErr w:type="gramEnd"/>
      <w:r w:rsidRPr="57339524">
        <w:rPr>
          <w:rFonts w:ascii="Arial" w:eastAsia="Arial" w:hAnsi="Arial" w:cs="Arial"/>
        </w:rPr>
        <w:t xml:space="preserve"> achieve the curricular objectives of the course. Students are expected to participate in the day of instruction while also having the flexibility to participate freely in the democratic process. Instructors who cannot accommodate a remote asynchronous format “should provide, within reason, the opportunity to make up work for students who miss synchronous or in-person classes.”</w:t>
      </w:r>
      <w:r w:rsidR="005D13A5" w:rsidRPr="005D13A5">
        <w:rPr>
          <w:rFonts w:ascii="Arial" w:hAnsi="Arial" w:cs="Arial"/>
          <w:color w:val="000000"/>
        </w:rPr>
        <w:t xml:space="preserve"> </w:t>
      </w:r>
      <w:r w:rsidR="005D13A5" w:rsidRPr="005D13A5">
        <w:rPr>
          <w:rFonts w:ascii="Arial" w:hAnsi="Arial" w:cs="Arial"/>
          <w:color w:val="000000"/>
        </w:rPr>
        <w:t xml:space="preserve">For more information, please see the guide at </w:t>
      </w:r>
      <w:hyperlink r:id="rId19" w:history="1">
        <w:r w:rsidR="005D13A5" w:rsidRPr="005D13A5">
          <w:rPr>
            <w:rStyle w:val="Hyperlink"/>
            <w:rFonts w:ascii="Arial" w:hAnsi="Arial" w:cs="Arial"/>
          </w:rPr>
          <w:t>https://www.schreyerinstitute.psu.edu/pdf/ElectionDayGuidance.Fall2023.pdf</w:t>
        </w:r>
      </w:hyperlink>
      <w:r w:rsidR="005D13A5" w:rsidRPr="005D13A5">
        <w:rPr>
          <w:rStyle w:val="contentpasted0"/>
          <w:rFonts w:ascii="Arial" w:hAnsi="Arial" w:cs="Arial"/>
          <w:color w:val="000000"/>
        </w:rPr>
        <w:t>.</w:t>
      </w:r>
      <w:r w:rsidR="005D13A5" w:rsidRPr="005D13A5">
        <w:rPr>
          <w:rStyle w:val="contentpasted0"/>
          <w:rFonts w:ascii="Arial" w:hAnsi="Arial" w:cs="Arial"/>
          <w:color w:val="000000"/>
          <w:shd w:val="clear" w:color="auto" w:fill="FFFFFF"/>
        </w:rPr>
        <w:t> </w:t>
      </w:r>
    </w:p>
    <w:p w14:paraId="6386173D" w14:textId="77777777" w:rsidR="000A2F30" w:rsidRDefault="000A2F30" w:rsidP="000A2F30">
      <w:pPr>
        <w:rPr>
          <w:rFonts w:ascii="Arial" w:eastAsia="Arial" w:hAnsi="Arial" w:cs="Arial"/>
        </w:rPr>
      </w:pPr>
      <w:r w:rsidRPr="57339524">
        <w:rPr>
          <w:rFonts w:ascii="Arial" w:eastAsia="Arial" w:hAnsi="Arial" w:cs="Arial"/>
        </w:rPr>
        <w:t xml:space="preserve"> </w:t>
      </w:r>
    </w:p>
    <w:p w14:paraId="2A366EE1" w14:textId="77777777" w:rsidR="000A2F30" w:rsidRDefault="000A2F30" w:rsidP="000A2F30">
      <w:pPr>
        <w:rPr>
          <w:rFonts w:ascii="Arial" w:eastAsia="Arial" w:hAnsi="Arial" w:cs="Arial"/>
          <w:color w:val="000000" w:themeColor="text1"/>
        </w:rPr>
      </w:pPr>
      <w:r w:rsidRPr="57339524">
        <w:rPr>
          <w:rFonts w:ascii="Arial" w:eastAsia="Arial" w:hAnsi="Arial" w:cs="Arial"/>
          <w:color w:val="000000" w:themeColor="text1"/>
        </w:rPr>
        <w:t xml:space="preserve">Instructors are encouraged to contact a </w:t>
      </w:r>
      <w:hyperlink r:id="rId20">
        <w:r w:rsidRPr="57339524">
          <w:rPr>
            <w:rStyle w:val="Hyperlink"/>
            <w:rFonts w:ascii="Arial" w:eastAsia="Arial" w:hAnsi="Arial" w:cs="Arial"/>
            <w:color w:val="0563C1"/>
          </w:rPr>
          <w:t>Schreyer Institute faculty consultant</w:t>
        </w:r>
      </w:hyperlink>
      <w:r w:rsidRPr="57339524">
        <w:rPr>
          <w:rFonts w:ascii="Arial" w:eastAsia="Arial" w:hAnsi="Arial" w:cs="Arial"/>
          <w:color w:val="000000" w:themeColor="text1"/>
        </w:rPr>
        <w:t xml:space="preserve"> to discuss options for following this modification.</w:t>
      </w:r>
    </w:p>
    <w:p w14:paraId="054880EA" w14:textId="77777777" w:rsidR="000A2F30" w:rsidRDefault="000A2F30" w:rsidP="000A2F30">
      <w:pPr>
        <w:rPr>
          <w:rFonts w:ascii="Calibri" w:eastAsia="Calibri" w:hAnsi="Calibri" w:cs="Calibri"/>
          <w:sz w:val="22"/>
          <w:szCs w:val="22"/>
        </w:rPr>
      </w:pPr>
    </w:p>
    <w:p w14:paraId="0E429AF3" w14:textId="7199A6D6" w:rsidR="3F103691" w:rsidRDefault="3F103691" w:rsidP="661BD968">
      <w:pPr>
        <w:spacing w:line="259" w:lineRule="auto"/>
        <w:rPr>
          <w:rFonts w:ascii="Arial" w:eastAsia="Arial" w:hAnsi="Arial" w:cs="Arial"/>
          <w:b/>
          <w:bCs/>
        </w:rPr>
      </w:pPr>
      <w:r w:rsidRPr="661BD968">
        <w:rPr>
          <w:rFonts w:ascii="Arial" w:eastAsia="Arial" w:hAnsi="Arial" w:cs="Arial"/>
          <w:b/>
          <w:bCs/>
        </w:rPr>
        <w:t>September Faculty Senate Recap</w:t>
      </w:r>
    </w:p>
    <w:p w14:paraId="2DBBD750" w14:textId="7AD51169" w:rsidR="3F103691" w:rsidRDefault="3F103691" w:rsidP="661BD968">
      <w:pPr>
        <w:rPr>
          <w:rFonts w:ascii="Arial" w:eastAsia="Arial" w:hAnsi="Arial" w:cs="Arial"/>
        </w:rPr>
      </w:pPr>
      <w:r w:rsidRPr="661BD968">
        <w:rPr>
          <w:rFonts w:ascii="Arial" w:eastAsia="Arial" w:hAnsi="Arial" w:cs="Arial"/>
        </w:rPr>
        <w:t xml:space="preserve">During its </w:t>
      </w:r>
      <w:hyperlink r:id="rId21">
        <w:r w:rsidRPr="661BD968">
          <w:rPr>
            <w:rStyle w:val="Hyperlink"/>
            <w:rFonts w:ascii="Arial" w:eastAsia="Arial" w:hAnsi="Arial" w:cs="Arial"/>
          </w:rPr>
          <w:t>first meeting of the 2023-24 academic year</w:t>
        </w:r>
      </w:hyperlink>
      <w:r w:rsidRPr="661BD968">
        <w:rPr>
          <w:rFonts w:ascii="Arial" w:eastAsia="Arial" w:hAnsi="Arial" w:cs="Arial"/>
        </w:rPr>
        <w:t xml:space="preserve">, the Penn State Faculty Senate passed a positional resolution affirming its support for diversity in Penn State’s student body. It also engaged in a robust discussion with University leadership around the issues of free speech and faculty harassment.    </w:t>
      </w:r>
    </w:p>
    <w:p w14:paraId="55547FC1" w14:textId="61B22318" w:rsidR="7A960728" w:rsidRDefault="7A960728" w:rsidP="7A960728">
      <w:pPr>
        <w:rPr>
          <w:rFonts w:ascii="Arial" w:eastAsia="Arial" w:hAnsi="Arial" w:cs="Arial"/>
        </w:rPr>
      </w:pPr>
    </w:p>
    <w:p w14:paraId="39D42DCC" w14:textId="1015AA71" w:rsidR="6007A716" w:rsidRDefault="6007A716" w:rsidP="5621A3CC">
      <w:pPr>
        <w:rPr>
          <w:rFonts w:ascii="Arial" w:eastAsia="Arial" w:hAnsi="Arial" w:cs="Arial"/>
          <w:b/>
          <w:bCs/>
        </w:rPr>
      </w:pPr>
      <w:r w:rsidRPr="5621A3CC">
        <w:rPr>
          <w:rFonts w:ascii="Arial" w:eastAsia="Arial" w:hAnsi="Arial" w:cs="Arial"/>
          <w:b/>
          <w:bCs/>
        </w:rPr>
        <w:t>Faculty Exit Survey</w:t>
      </w:r>
      <w:r w:rsidR="34DC8197" w:rsidRPr="5621A3CC">
        <w:rPr>
          <w:rFonts w:ascii="Arial" w:eastAsia="Arial" w:hAnsi="Arial" w:cs="Arial"/>
          <w:b/>
          <w:bCs/>
        </w:rPr>
        <w:t xml:space="preserve"> – Corrected Link</w:t>
      </w:r>
    </w:p>
    <w:p w14:paraId="4203F1A9" w14:textId="4078D8C5" w:rsidR="6007A716" w:rsidRDefault="6007A716" w:rsidP="7A960728">
      <w:pPr>
        <w:rPr>
          <w:rFonts w:ascii="Arial" w:eastAsia="Arial" w:hAnsi="Arial" w:cs="Arial"/>
        </w:rPr>
      </w:pPr>
      <w:r w:rsidRPr="5621A3CC">
        <w:rPr>
          <w:rFonts w:ascii="Arial" w:eastAsia="Arial" w:hAnsi="Arial" w:cs="Arial"/>
        </w:rPr>
        <w:t>In the last Digest, we provided an incorrect link to the 2022 Faculty Exit Study.</w:t>
      </w:r>
      <w:r w:rsidR="160CC20B" w:rsidRPr="5621A3CC">
        <w:rPr>
          <w:rFonts w:ascii="Arial" w:eastAsia="Arial" w:hAnsi="Arial" w:cs="Arial"/>
        </w:rPr>
        <w:t xml:space="preserve"> The exit study can be found </w:t>
      </w:r>
      <w:hyperlink r:id="rId22">
        <w:r w:rsidR="160CC20B" w:rsidRPr="5621A3CC">
          <w:rPr>
            <w:rStyle w:val="Hyperlink"/>
            <w:rFonts w:ascii="Arial" w:eastAsia="Arial" w:hAnsi="Arial" w:cs="Arial"/>
          </w:rPr>
          <w:t>here</w:t>
        </w:r>
      </w:hyperlink>
      <w:r w:rsidR="00245569">
        <w:rPr>
          <w:rFonts w:ascii="Arial" w:eastAsia="Arial" w:hAnsi="Arial" w:cs="Arial"/>
        </w:rPr>
        <w:t xml:space="preserve">, or visit OPAIR’s Faculty Exit Study webpage at </w:t>
      </w:r>
      <w:hyperlink r:id="rId23" w:history="1">
        <w:r w:rsidR="00245569" w:rsidRPr="00FA4F91">
          <w:rPr>
            <w:rStyle w:val="Hyperlink"/>
            <w:rFonts w:ascii="Arial" w:eastAsia="Arial" w:hAnsi="Arial" w:cs="Arial"/>
          </w:rPr>
          <w:t>https://opair.psu.edu/institutional-research/projects/faculty-exit-study/</w:t>
        </w:r>
      </w:hyperlink>
      <w:r w:rsidR="00245569">
        <w:rPr>
          <w:rFonts w:ascii="Arial" w:eastAsia="Arial" w:hAnsi="Arial" w:cs="Arial"/>
        </w:rPr>
        <w:t xml:space="preserve">. </w:t>
      </w:r>
    </w:p>
    <w:p w14:paraId="30BE8439" w14:textId="3DF557F2" w:rsidR="69226F86" w:rsidRDefault="69226F86" w:rsidP="69226F86">
      <w:pPr>
        <w:spacing w:line="259" w:lineRule="auto"/>
        <w:rPr>
          <w:rFonts w:ascii="Arial" w:eastAsia="Arial" w:hAnsi="Arial" w:cs="Arial"/>
          <w:b/>
          <w:bCs/>
        </w:rPr>
      </w:pPr>
    </w:p>
    <w:p w14:paraId="64973BD7" w14:textId="3F03A8FF" w:rsidR="00197CF3" w:rsidRDefault="00197CF3" w:rsidP="00F47CF5">
      <w:pPr>
        <w:rPr>
          <w:rFonts w:ascii="Arial" w:eastAsia="Arial" w:hAnsi="Arial" w:cs="Arial"/>
          <w:b/>
          <w:bCs/>
        </w:rPr>
      </w:pPr>
      <w:r>
        <w:rPr>
          <w:rFonts w:ascii="Arial" w:eastAsia="Arial" w:hAnsi="Arial" w:cs="Arial"/>
          <w:b/>
          <w:bCs/>
        </w:rPr>
        <w:t>FACULTY OPPORTUNITIES</w:t>
      </w:r>
    </w:p>
    <w:p w14:paraId="282BE285" w14:textId="50D05D47" w:rsidR="00F47CF5" w:rsidRDefault="00F47CF5" w:rsidP="00F47CF5">
      <w:r w:rsidRPr="53B86D39">
        <w:rPr>
          <w:rFonts w:ascii="Arial" w:eastAsia="Arial" w:hAnsi="Arial" w:cs="Arial"/>
          <w:b/>
          <w:bCs/>
        </w:rPr>
        <w:t>Schreyer Honors College Reviewers</w:t>
      </w:r>
      <w:r w:rsidRPr="53B86D39">
        <w:rPr>
          <w:rFonts w:ascii="Arial" w:eastAsia="Arial" w:hAnsi="Arial" w:cs="Arial"/>
        </w:rPr>
        <w:t xml:space="preserve"> </w:t>
      </w:r>
    </w:p>
    <w:p w14:paraId="369DC828" w14:textId="77777777" w:rsidR="00F47CF5" w:rsidRDefault="00F47CF5" w:rsidP="00F47CF5">
      <w:r w:rsidRPr="53B86D39">
        <w:rPr>
          <w:rFonts w:ascii="Arial" w:eastAsia="Arial" w:hAnsi="Arial" w:cs="Arial"/>
        </w:rPr>
        <w:lastRenderedPageBreak/>
        <w:t xml:space="preserve">The Schreyer Honors College charter requires that scholars be selected by faculty, so we are seeking more faculty to help read our applications. We have a great need to engage new faculty and desire to significantly expand the number and diversity of the committee to accommodate our applications, which continue to grow in both number and diversity. </w:t>
      </w:r>
    </w:p>
    <w:p w14:paraId="5E147714" w14:textId="77777777" w:rsidR="00F47CF5" w:rsidRDefault="00F47CF5" w:rsidP="00F47CF5">
      <w:r w:rsidRPr="53B86D39">
        <w:rPr>
          <w:rFonts w:ascii="Arial" w:eastAsia="Arial" w:hAnsi="Arial" w:cs="Arial"/>
        </w:rPr>
        <w:t xml:space="preserve"> </w:t>
      </w:r>
    </w:p>
    <w:p w14:paraId="52291E38" w14:textId="77777777" w:rsidR="00F47CF5" w:rsidRDefault="00F47CF5" w:rsidP="00F47CF5">
      <w:r w:rsidRPr="53B86D39">
        <w:rPr>
          <w:rFonts w:ascii="Arial" w:eastAsia="Arial" w:hAnsi="Arial" w:cs="Arial"/>
        </w:rPr>
        <w:t xml:space="preserve">This commitment will consume about 40 to 60 hours of time from mid-November to mid-January and will involve reading and rating about 40 applications. Reader training will be made available by video at the end of October. </w:t>
      </w:r>
    </w:p>
    <w:p w14:paraId="0E793006" w14:textId="77777777" w:rsidR="00F47CF5" w:rsidRDefault="00F47CF5" w:rsidP="00F47CF5">
      <w:r w:rsidRPr="53B86D39">
        <w:rPr>
          <w:rFonts w:ascii="Arial" w:eastAsia="Arial" w:hAnsi="Arial" w:cs="Arial"/>
        </w:rPr>
        <w:t xml:space="preserve">  </w:t>
      </w:r>
    </w:p>
    <w:p w14:paraId="5A341C50" w14:textId="77777777" w:rsidR="00F47CF5" w:rsidRDefault="00F47CF5" w:rsidP="00F47CF5">
      <w:pPr>
        <w:rPr>
          <w:rFonts w:ascii="Arial" w:eastAsia="Arial" w:hAnsi="Arial" w:cs="Arial"/>
        </w:rPr>
      </w:pPr>
      <w:r w:rsidRPr="3FEDF40D">
        <w:rPr>
          <w:rFonts w:ascii="Arial" w:eastAsia="Arial" w:hAnsi="Arial" w:cs="Arial"/>
        </w:rPr>
        <w:t xml:space="preserve">If you would like to join the committee, please email Deyo Olorunnisola at </w:t>
      </w:r>
      <w:hyperlink r:id="rId24">
        <w:r w:rsidRPr="3FEDF40D">
          <w:rPr>
            <w:rStyle w:val="Hyperlink"/>
            <w:rFonts w:ascii="Arial" w:eastAsia="Arial" w:hAnsi="Arial" w:cs="Arial"/>
          </w:rPr>
          <w:t>mzd1@psu.edu</w:t>
        </w:r>
      </w:hyperlink>
      <w:r w:rsidRPr="3FEDF40D">
        <w:rPr>
          <w:rFonts w:ascii="Arial" w:eastAsia="Arial" w:hAnsi="Arial" w:cs="Arial"/>
        </w:rPr>
        <w:t xml:space="preserve"> by October 6, 2023.</w:t>
      </w:r>
    </w:p>
    <w:p w14:paraId="51CC79EF" w14:textId="77777777" w:rsidR="00F47CF5" w:rsidRDefault="00F47CF5" w:rsidP="30A78900">
      <w:pPr>
        <w:spacing w:line="259" w:lineRule="auto"/>
        <w:rPr>
          <w:rFonts w:ascii="Arial" w:eastAsia="Arial" w:hAnsi="Arial" w:cs="Arial"/>
          <w:b/>
          <w:bCs/>
        </w:rPr>
      </w:pPr>
    </w:p>
    <w:p w14:paraId="2352EB8A" w14:textId="406A8711" w:rsidR="70147F29" w:rsidRDefault="70147F29" w:rsidP="30A78900">
      <w:pPr>
        <w:spacing w:line="259" w:lineRule="auto"/>
        <w:rPr>
          <w:rFonts w:ascii="Arial" w:eastAsia="Arial" w:hAnsi="Arial" w:cs="Arial"/>
          <w:b/>
          <w:bCs/>
        </w:rPr>
      </w:pPr>
      <w:r w:rsidRPr="30A78900">
        <w:rPr>
          <w:rFonts w:ascii="Arial" w:eastAsia="Arial" w:hAnsi="Arial" w:cs="Arial"/>
          <w:b/>
          <w:bCs/>
        </w:rPr>
        <w:t>Proposals for EOPC Funding</w:t>
      </w:r>
    </w:p>
    <w:p w14:paraId="40C5AE11" w14:textId="038E160A" w:rsidR="70147F29" w:rsidRDefault="70147F29" w:rsidP="30A78900">
      <w:pPr>
        <w:spacing w:line="259" w:lineRule="auto"/>
        <w:rPr>
          <w:rFonts w:ascii="Arial" w:eastAsia="Arial" w:hAnsi="Arial" w:cs="Arial"/>
          <w:b/>
          <w:bCs/>
        </w:rPr>
      </w:pPr>
      <w:r w:rsidRPr="26FE20E9">
        <w:rPr>
          <w:rFonts w:ascii="Arial" w:eastAsia="Arial" w:hAnsi="Arial" w:cs="Arial"/>
        </w:rPr>
        <w:t xml:space="preserve">The Equal Opportunity Planning Committee invites faculty to </w:t>
      </w:r>
      <w:hyperlink r:id="rId25">
        <w:r w:rsidRPr="26FE20E9">
          <w:rPr>
            <w:rStyle w:val="Hyperlink"/>
            <w:rFonts w:ascii="Arial" w:eastAsia="Arial" w:hAnsi="Arial" w:cs="Arial"/>
          </w:rPr>
          <w:t>submit proposals for EOPC funding</w:t>
        </w:r>
      </w:hyperlink>
      <w:r w:rsidRPr="26FE20E9">
        <w:rPr>
          <w:rFonts w:ascii="Arial" w:eastAsia="Arial" w:hAnsi="Arial" w:cs="Arial"/>
        </w:rPr>
        <w:t xml:space="preserve"> to support the University’s equity, respect, and belonging efforts and advance the University’s strategic plan. The deadline to submit proposals for summer 2024 is Friday, December 8, and the deadline to submit proposals for the 2024-25 academic year is Friday, January 19, 2024. </w:t>
      </w:r>
    </w:p>
    <w:p w14:paraId="47D0DB3F" w14:textId="406C1AA2" w:rsidR="26FE20E9" w:rsidRDefault="26FE20E9" w:rsidP="26FE20E9">
      <w:pPr>
        <w:spacing w:line="259" w:lineRule="auto"/>
        <w:rPr>
          <w:rFonts w:ascii="Arial" w:eastAsia="Arial" w:hAnsi="Arial" w:cs="Arial"/>
        </w:rPr>
      </w:pPr>
    </w:p>
    <w:p w14:paraId="6D2E5BFA" w14:textId="77777777" w:rsidR="000A2F30" w:rsidRDefault="000A2F30" w:rsidP="000A2F30">
      <w:pPr>
        <w:spacing w:line="259" w:lineRule="auto"/>
        <w:rPr>
          <w:rFonts w:ascii="Arial" w:eastAsia="Arial" w:hAnsi="Arial" w:cs="Arial"/>
          <w:b/>
          <w:bCs/>
        </w:rPr>
      </w:pPr>
      <w:r w:rsidRPr="6AEABCA2">
        <w:rPr>
          <w:rFonts w:ascii="Arial" w:eastAsia="Arial" w:hAnsi="Arial" w:cs="Arial"/>
          <w:b/>
          <w:bCs/>
        </w:rPr>
        <w:t>Rock Ethics Institute Faculty Fellows Program</w:t>
      </w:r>
    </w:p>
    <w:p w14:paraId="268B874C" w14:textId="77777777" w:rsidR="000A2F30" w:rsidRDefault="000A2F30" w:rsidP="000A2F30">
      <w:pPr>
        <w:spacing w:line="259" w:lineRule="auto"/>
        <w:rPr>
          <w:rFonts w:ascii="Arial" w:eastAsia="Arial" w:hAnsi="Arial" w:cs="Arial"/>
          <w:b/>
          <w:bCs/>
        </w:rPr>
      </w:pPr>
      <w:r w:rsidRPr="4032A09F">
        <w:rPr>
          <w:rFonts w:ascii="Arial" w:eastAsia="Arial" w:hAnsi="Arial" w:cs="Arial"/>
        </w:rPr>
        <w:t xml:space="preserve">The Rock Ethics Institute is </w:t>
      </w:r>
      <w:hyperlink r:id="rId26">
        <w:r w:rsidRPr="4032A09F">
          <w:rPr>
            <w:rStyle w:val="Hyperlink"/>
            <w:rFonts w:ascii="Arial" w:eastAsia="Arial" w:hAnsi="Arial" w:cs="Arial"/>
          </w:rPr>
          <w:t>now accepting applications</w:t>
        </w:r>
      </w:hyperlink>
      <w:r w:rsidRPr="4032A09F">
        <w:rPr>
          <w:rFonts w:ascii="Arial" w:eastAsia="Arial" w:hAnsi="Arial" w:cs="Arial"/>
        </w:rPr>
        <w:t xml:space="preserve"> for its 2024-25 Faculty Fellows program. The </w:t>
      </w:r>
      <w:hyperlink r:id="rId27">
        <w:r w:rsidRPr="4032A09F">
          <w:rPr>
            <w:rStyle w:val="Hyperlink"/>
            <w:rFonts w:ascii="Arial" w:eastAsia="Arial" w:hAnsi="Arial" w:cs="Arial"/>
          </w:rPr>
          <w:t>program</w:t>
        </w:r>
      </w:hyperlink>
      <w:r w:rsidRPr="4032A09F">
        <w:rPr>
          <w:rFonts w:ascii="Arial" w:eastAsia="Arial" w:hAnsi="Arial" w:cs="Arial"/>
        </w:rPr>
        <w:t xml:space="preserve"> offers a one- or two-course release from teaching during a single academic year to support faculty with ethics-related research projects. </w:t>
      </w:r>
    </w:p>
    <w:p w14:paraId="51D243A7" w14:textId="77777777" w:rsidR="000A2F30" w:rsidRDefault="000A2F30" w:rsidP="000A2F30">
      <w:pPr>
        <w:rPr>
          <w:rFonts w:ascii="Arial" w:eastAsia="Arial" w:hAnsi="Arial" w:cs="Arial"/>
        </w:rPr>
      </w:pPr>
    </w:p>
    <w:p w14:paraId="3A5F40F3" w14:textId="467F66F7" w:rsidR="77E65D30" w:rsidRDefault="77E65D30" w:rsidP="5F3D5BCF">
      <w:pPr>
        <w:rPr>
          <w:rFonts w:ascii="Arial" w:eastAsia="Arial" w:hAnsi="Arial" w:cs="Arial"/>
          <w:b/>
          <w:bCs/>
        </w:rPr>
      </w:pPr>
      <w:r w:rsidRPr="5F3D5BCF">
        <w:rPr>
          <w:rFonts w:ascii="Arial" w:eastAsia="Arial" w:hAnsi="Arial" w:cs="Arial"/>
          <w:b/>
          <w:bCs/>
        </w:rPr>
        <w:t>TLT Impact Award Nominations</w:t>
      </w:r>
    </w:p>
    <w:p w14:paraId="5C9A30F0" w14:textId="6C13B766" w:rsidR="77E65D30" w:rsidRDefault="005D13A5" w:rsidP="5F3D5BCF">
      <w:pPr>
        <w:rPr>
          <w:rFonts w:ascii="Arial" w:eastAsia="Arial" w:hAnsi="Arial" w:cs="Arial"/>
        </w:rPr>
      </w:pPr>
      <w:hyperlink r:id="rId28">
        <w:r w:rsidR="77E65D30" w:rsidRPr="5F3D5BCF">
          <w:rPr>
            <w:rStyle w:val="Hyperlink"/>
            <w:rFonts w:ascii="Arial" w:eastAsia="Arial" w:hAnsi="Arial" w:cs="Arial"/>
          </w:rPr>
          <w:t>Nominations are being accepted</w:t>
        </w:r>
      </w:hyperlink>
      <w:r w:rsidR="77E65D30" w:rsidRPr="5F3D5BCF">
        <w:rPr>
          <w:rFonts w:ascii="Arial" w:eastAsia="Arial" w:hAnsi="Arial" w:cs="Arial"/>
        </w:rPr>
        <w:t xml:space="preserve"> through October 13 for the 2024 Teaching and Learning with Technology Impact Award. Any full-time faculty member with a demonstrated history of transforming education through the long-term, innovative use of technology is </w:t>
      </w:r>
      <w:hyperlink r:id="rId29">
        <w:r w:rsidR="77E65D30" w:rsidRPr="5F3D5BCF">
          <w:rPr>
            <w:rStyle w:val="Hyperlink"/>
            <w:rFonts w:ascii="Arial" w:eastAsia="Arial" w:hAnsi="Arial" w:cs="Arial"/>
          </w:rPr>
          <w:t>eligible for nomination</w:t>
        </w:r>
      </w:hyperlink>
      <w:r w:rsidR="77E65D30" w:rsidRPr="5F3D5BCF">
        <w:rPr>
          <w:rFonts w:ascii="Arial" w:eastAsia="Arial" w:hAnsi="Arial" w:cs="Arial"/>
        </w:rPr>
        <w:t xml:space="preserve">. </w:t>
      </w:r>
    </w:p>
    <w:p w14:paraId="2EDF1181" w14:textId="782E94CA" w:rsidR="06EB49BD" w:rsidRDefault="06EB49BD" w:rsidP="1ED10353">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77E5B3C6" w14:textId="77777777" w:rsidR="00F47CF5" w:rsidRDefault="00F47CF5" w:rsidP="00F47CF5">
      <w:pPr>
        <w:spacing w:line="259" w:lineRule="auto"/>
        <w:rPr>
          <w:rFonts w:ascii="Arial" w:eastAsia="Arial" w:hAnsi="Arial" w:cs="Arial"/>
          <w:b/>
          <w:bCs/>
        </w:rPr>
      </w:pPr>
      <w:r w:rsidRPr="014650F3">
        <w:rPr>
          <w:rFonts w:ascii="Arial" w:eastAsia="Arial" w:hAnsi="Arial" w:cs="Arial"/>
          <w:b/>
          <w:bCs/>
        </w:rPr>
        <w:t>Nominations for Faculty and Staff Achievement Awards</w:t>
      </w:r>
    </w:p>
    <w:p w14:paraId="422EB84D" w14:textId="3F42A17E" w:rsidR="00F47CF5" w:rsidRDefault="00F47CF5" w:rsidP="00F47CF5">
      <w:pPr>
        <w:spacing w:line="259" w:lineRule="auto"/>
        <w:rPr>
          <w:rFonts w:ascii="Arial" w:eastAsia="Arial" w:hAnsi="Arial" w:cs="Arial"/>
        </w:rPr>
      </w:pPr>
      <w:r w:rsidRPr="26FE20E9">
        <w:rPr>
          <w:rFonts w:ascii="Arial" w:eastAsia="Arial" w:hAnsi="Arial" w:cs="Arial"/>
        </w:rPr>
        <w:t xml:space="preserve">Penn State Human Resources is now accepting applications for the </w:t>
      </w:r>
      <w:hyperlink r:id="rId30">
        <w:r w:rsidRPr="26FE20E9">
          <w:rPr>
            <w:rStyle w:val="Hyperlink"/>
            <w:rFonts w:ascii="Arial" w:eastAsia="Arial" w:hAnsi="Arial" w:cs="Arial"/>
          </w:rPr>
          <w:t>Faculty and Staff Achievement Awards</w:t>
        </w:r>
      </w:hyperlink>
      <w:r w:rsidRPr="26FE20E9">
        <w:rPr>
          <w:rFonts w:ascii="Arial" w:eastAsia="Arial" w:hAnsi="Arial" w:cs="Arial"/>
        </w:rPr>
        <w:t xml:space="preserve"> for 2024. Visit the </w:t>
      </w:r>
      <w:hyperlink r:id="rId31">
        <w:r w:rsidRPr="26FE20E9">
          <w:rPr>
            <w:rStyle w:val="Hyperlink"/>
            <w:rFonts w:ascii="Arial" w:eastAsia="Arial" w:hAnsi="Arial" w:cs="Arial"/>
          </w:rPr>
          <w:t>FSAA webpage</w:t>
        </w:r>
      </w:hyperlink>
      <w:r w:rsidRPr="26FE20E9">
        <w:rPr>
          <w:rFonts w:ascii="Arial" w:eastAsia="Arial" w:hAnsi="Arial" w:cs="Arial"/>
        </w:rPr>
        <w:t xml:space="preserve"> for more information. </w:t>
      </w:r>
    </w:p>
    <w:p w14:paraId="017C1916" w14:textId="77777777" w:rsidR="00F47CF5" w:rsidRDefault="00F47CF5" w:rsidP="1ED10353">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398ED887" w14:textId="77777777" w:rsidR="00D00C05" w:rsidRDefault="00D00C05" w:rsidP="00D00C05">
      <w:pPr>
        <w:spacing w:line="259" w:lineRule="auto"/>
        <w:rPr>
          <w:rFonts w:ascii="Arial" w:eastAsia="Arial" w:hAnsi="Arial" w:cs="Arial"/>
          <w:b/>
          <w:bCs/>
        </w:rPr>
      </w:pPr>
      <w:r w:rsidRPr="014650F3">
        <w:rPr>
          <w:rFonts w:ascii="Arial" w:eastAsia="Arial" w:hAnsi="Arial" w:cs="Arial"/>
          <w:b/>
          <w:bCs/>
        </w:rPr>
        <w:t>Get Your Flu Shot!</w:t>
      </w:r>
    </w:p>
    <w:p w14:paraId="38159161" w14:textId="77777777" w:rsidR="00D00C05" w:rsidRDefault="005D13A5" w:rsidP="00D00C05">
      <w:pPr>
        <w:spacing w:line="259" w:lineRule="auto"/>
        <w:rPr>
          <w:rFonts w:ascii="Arial" w:eastAsia="Arial" w:hAnsi="Arial" w:cs="Arial"/>
        </w:rPr>
      </w:pPr>
      <w:hyperlink r:id="rId32">
        <w:r w:rsidR="00D00C05" w:rsidRPr="014650F3">
          <w:rPr>
            <w:rStyle w:val="Hyperlink"/>
            <w:rFonts w:ascii="Arial" w:eastAsia="Arial" w:hAnsi="Arial" w:cs="Arial"/>
          </w:rPr>
          <w:t>The University will not offer campus-based flu shot clinics this season</w:t>
        </w:r>
      </w:hyperlink>
      <w:r w:rsidR="00D00C05" w:rsidRPr="014650F3">
        <w:rPr>
          <w:rFonts w:ascii="Arial" w:eastAsia="Arial" w:hAnsi="Arial" w:cs="Arial"/>
        </w:rPr>
        <w:t xml:space="preserve">. For Penn State employees and their dependents who have one of the Highmark health care plans, the flu vaccine is covered at 100% and can be obtained ta most in-network pharmacies, as well as at in-network primary care physician offices. For more information, visit the </w:t>
      </w:r>
      <w:hyperlink r:id="rId33">
        <w:r w:rsidR="00D00C05" w:rsidRPr="014650F3">
          <w:rPr>
            <w:rStyle w:val="Hyperlink"/>
            <w:rFonts w:ascii="Arial" w:eastAsia="Arial" w:hAnsi="Arial" w:cs="Arial"/>
          </w:rPr>
          <w:t>Highmark website</w:t>
        </w:r>
      </w:hyperlink>
      <w:r w:rsidR="00D00C05" w:rsidRPr="014650F3">
        <w:rPr>
          <w:rFonts w:ascii="Arial" w:eastAsia="Arial" w:hAnsi="Arial" w:cs="Arial"/>
        </w:rPr>
        <w:t>.</w:t>
      </w:r>
    </w:p>
    <w:p w14:paraId="3AA9E1CF" w14:textId="77777777" w:rsidR="00D00C05" w:rsidRDefault="00D00C05" w:rsidP="1ED10353">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4A6423F4" w14:textId="2AC3F565" w:rsidR="06EB49BD" w:rsidRDefault="06EB49BD" w:rsidP="1ED10353">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4032A09F">
        <w:rPr>
          <w:rFonts w:ascii="Arial" w:eastAsia="Arial" w:hAnsi="Arial" w:cs="Arial"/>
          <w:b/>
          <w:bCs/>
          <w:color w:val="000000" w:themeColor="text1"/>
        </w:rPr>
        <w:t>EVENTS AND TRAINING</w:t>
      </w:r>
    </w:p>
    <w:p w14:paraId="47C3E587" w14:textId="254D3FB6" w:rsidR="6302F3D0" w:rsidRDefault="2FD4D912" w:rsidP="4032A09F">
      <w:pPr>
        <w:spacing w:line="259" w:lineRule="auto"/>
        <w:rPr>
          <w:rFonts w:ascii="Arial" w:eastAsia="Arial" w:hAnsi="Arial" w:cs="Arial"/>
          <w:b/>
          <w:bCs/>
          <w:color w:val="242424"/>
        </w:rPr>
      </w:pPr>
      <w:r w:rsidRPr="4032A09F">
        <w:rPr>
          <w:rFonts w:ascii="Arial" w:eastAsia="Arial" w:hAnsi="Arial" w:cs="Arial"/>
          <w:b/>
          <w:bCs/>
          <w:color w:val="242424"/>
        </w:rPr>
        <w:t>Penn State Forum Speaker Series Presents Patrick Evans: October 23</w:t>
      </w:r>
    </w:p>
    <w:p w14:paraId="6651A235" w14:textId="4911E151" w:rsidR="6302F3D0" w:rsidRDefault="2FD4D912" w:rsidP="4032A09F">
      <w:pPr>
        <w:spacing w:line="259" w:lineRule="auto"/>
        <w:rPr>
          <w:rFonts w:ascii="Arial" w:eastAsia="Arial" w:hAnsi="Arial" w:cs="Arial"/>
          <w:color w:val="000000" w:themeColor="text1"/>
        </w:rPr>
      </w:pPr>
      <w:r w:rsidRPr="4032A09F">
        <w:rPr>
          <w:rFonts w:ascii="Arial" w:eastAsia="Arial" w:hAnsi="Arial" w:cs="Arial"/>
          <w:color w:val="000000" w:themeColor="text1"/>
        </w:rPr>
        <w:lastRenderedPageBreak/>
        <w:t>The 2022-23 Penn State Forum Speaker Series continues this fall, with speaker Patrick Evans presenting, "Communicating a Culture of Belonging."</w:t>
      </w:r>
    </w:p>
    <w:p w14:paraId="38A9CB9B" w14:textId="76787030" w:rsidR="6302F3D0" w:rsidRDefault="2FD4D912" w:rsidP="4032A09F">
      <w:pPr>
        <w:spacing w:line="259" w:lineRule="auto"/>
        <w:rPr>
          <w:rFonts w:ascii="Arial" w:eastAsia="Arial" w:hAnsi="Arial" w:cs="Arial"/>
          <w:color w:val="000000" w:themeColor="text1"/>
        </w:rPr>
      </w:pPr>
      <w:r w:rsidRPr="4032A09F">
        <w:rPr>
          <w:rFonts w:ascii="Arial" w:eastAsia="Arial" w:hAnsi="Arial" w:cs="Arial"/>
          <w:color w:val="000000" w:themeColor="text1"/>
        </w:rPr>
        <w:t xml:space="preserve"> </w:t>
      </w:r>
    </w:p>
    <w:p w14:paraId="6AF1BE49" w14:textId="05D0D481" w:rsidR="6302F3D0" w:rsidRDefault="2FD4D912" w:rsidP="4032A09F">
      <w:pPr>
        <w:spacing w:line="259" w:lineRule="auto"/>
        <w:rPr>
          <w:rFonts w:ascii="Arial" w:eastAsia="Arial" w:hAnsi="Arial" w:cs="Arial"/>
          <w:color w:val="000000" w:themeColor="text1"/>
          <w:u w:val="single"/>
        </w:rPr>
      </w:pPr>
      <w:r w:rsidRPr="4032A09F">
        <w:rPr>
          <w:rFonts w:ascii="Arial" w:eastAsia="Arial" w:hAnsi="Arial" w:cs="Arial"/>
          <w:color w:val="000000" w:themeColor="text1"/>
        </w:rPr>
        <w:t xml:space="preserve">Patrick Evans is currently a Captain in the United States Navy and serves as the Special Assistant for Public Affairs for the Secretary of the Navy. Previously, he served as the Navy’s Deputy Chief of Information (CHINFO) – the office that develops </w:t>
      </w:r>
      <w:r w:rsidRPr="4032A09F">
        <w:rPr>
          <w:rFonts w:ascii="Arial" w:eastAsia="Arial" w:hAnsi="Arial" w:cs="Arial"/>
        </w:rPr>
        <w:t xml:space="preserve">and leads communication campaigns and guides the voice of the Navy. </w:t>
      </w:r>
      <w:r w:rsidRPr="4032A09F">
        <w:rPr>
          <w:rFonts w:ascii="Arial" w:eastAsia="Arial" w:hAnsi="Arial" w:cs="Arial"/>
          <w:color w:val="000000" w:themeColor="text1"/>
        </w:rPr>
        <w:t xml:space="preserve">Evans received a Bachelor of Arts degree in Journalism from the Pennsylvania State University and a master’s degree in Mass Communication and Media Studies from San Diego State University, where he successfully completed the Examination for Accreditation in Public Relations (APR). </w:t>
      </w:r>
      <w:hyperlink r:id="rId34">
        <w:r w:rsidRPr="4032A09F">
          <w:rPr>
            <w:rStyle w:val="Hyperlink"/>
            <w:rFonts w:ascii="Arial" w:eastAsia="Arial" w:hAnsi="Arial" w:cs="Arial"/>
          </w:rPr>
          <w:t>Visit the registration page to purchase tickets/ tables.</w:t>
        </w:r>
      </w:hyperlink>
    </w:p>
    <w:p w14:paraId="666C9455" w14:textId="544EFC01" w:rsidR="6302F3D0" w:rsidRDefault="6302F3D0" w:rsidP="4032A09F">
      <w:pPr>
        <w:spacing w:line="259" w:lineRule="auto"/>
        <w:rPr>
          <w:rFonts w:ascii="Arial" w:eastAsia="Arial" w:hAnsi="Arial" w:cs="Arial"/>
        </w:rPr>
      </w:pPr>
    </w:p>
    <w:p w14:paraId="0AEDE51D" w14:textId="566A6576" w:rsidR="6302F3D0" w:rsidRDefault="2FD4D912" w:rsidP="4032A09F">
      <w:pPr>
        <w:spacing w:line="259" w:lineRule="auto"/>
        <w:rPr>
          <w:rFonts w:ascii="Arial" w:eastAsia="Arial" w:hAnsi="Arial" w:cs="Arial"/>
          <w:b/>
          <w:bCs/>
        </w:rPr>
      </w:pPr>
      <w:r w:rsidRPr="4032A09F">
        <w:rPr>
          <w:rFonts w:ascii="Arial" w:eastAsia="Arial" w:hAnsi="Arial" w:cs="Arial"/>
          <w:b/>
          <w:bCs/>
        </w:rPr>
        <w:t>Lunch with LEAADS</w:t>
      </w:r>
    </w:p>
    <w:p w14:paraId="0EE79B6A" w14:textId="2AAF8808" w:rsidR="6302F3D0" w:rsidRDefault="2FD4D912" w:rsidP="4032A09F">
      <w:pPr>
        <w:spacing w:line="259" w:lineRule="auto"/>
        <w:rPr>
          <w:rFonts w:ascii="Arial" w:eastAsia="Arial" w:hAnsi="Arial" w:cs="Arial"/>
        </w:rPr>
      </w:pPr>
      <w:r w:rsidRPr="4032A09F">
        <w:rPr>
          <w:rFonts w:ascii="Arial" w:eastAsia="Arial" w:hAnsi="Arial" w:cs="Arial"/>
        </w:rPr>
        <w:t xml:space="preserve">Faculty are invited to join colleagues at </w:t>
      </w:r>
      <w:hyperlink r:id="rId35">
        <w:r w:rsidRPr="4032A09F">
          <w:rPr>
            <w:rStyle w:val="Hyperlink"/>
            <w:rFonts w:ascii="Arial" w:eastAsia="Arial" w:hAnsi="Arial" w:cs="Arial"/>
          </w:rPr>
          <w:t>Lunch with LEAADS</w:t>
        </w:r>
      </w:hyperlink>
      <w:r w:rsidRPr="4032A09F">
        <w:rPr>
          <w:rFonts w:ascii="Arial" w:eastAsia="Arial" w:hAnsi="Arial" w:cs="Arial"/>
        </w:rPr>
        <w:t xml:space="preserve">, a new University-wide series that will focus on the experiences of women in higher education. The inaugural event will be held from noon to 1:15 p.m. on Thursday, Oct. 19, at the </w:t>
      </w:r>
      <w:proofErr w:type="spellStart"/>
      <w:r w:rsidRPr="4032A09F">
        <w:rPr>
          <w:rFonts w:ascii="Arial" w:eastAsia="Arial" w:hAnsi="Arial" w:cs="Arial"/>
        </w:rPr>
        <w:t>Pasquerilla</w:t>
      </w:r>
      <w:proofErr w:type="spellEnd"/>
      <w:r w:rsidRPr="4032A09F">
        <w:rPr>
          <w:rFonts w:ascii="Arial" w:eastAsia="Arial" w:hAnsi="Arial" w:cs="Arial"/>
        </w:rPr>
        <w:t xml:space="preserve"> Spiritual Center on the University Park campus, and lunch will be provided. The series is a diversity, equity, inclusion and belonging (DEIB) initiative.</w:t>
      </w:r>
    </w:p>
    <w:p w14:paraId="29EFF696" w14:textId="0274F6CF" w:rsidR="6302F3D0" w:rsidRDefault="6302F3D0" w:rsidP="4032A09F">
      <w:pPr>
        <w:spacing w:line="259" w:lineRule="auto"/>
        <w:rPr>
          <w:rFonts w:ascii="Arial" w:eastAsia="Arial" w:hAnsi="Arial" w:cs="Arial"/>
          <w:b/>
          <w:bCs/>
        </w:rPr>
      </w:pPr>
    </w:p>
    <w:p w14:paraId="32D4EBA3" w14:textId="75FC76CC" w:rsidR="00AB5F54" w:rsidRPr="00386C23" w:rsidRDefault="2FD4D912" w:rsidP="4032A09F">
      <w:pPr>
        <w:spacing w:line="259" w:lineRule="auto"/>
        <w:rPr>
          <w:rFonts w:ascii="Arial" w:eastAsia="Arial" w:hAnsi="Arial" w:cs="Arial"/>
          <w:b/>
          <w:bCs/>
        </w:rPr>
      </w:pPr>
      <w:r w:rsidRPr="4032A09F">
        <w:rPr>
          <w:rFonts w:ascii="Arial" w:eastAsia="Arial" w:hAnsi="Arial" w:cs="Arial"/>
          <w:b/>
          <w:bCs/>
        </w:rPr>
        <w:t>Assessment Workshop Series</w:t>
      </w:r>
    </w:p>
    <w:p w14:paraId="74808026" w14:textId="480A742E" w:rsidR="00AB5F54" w:rsidRPr="00386C23" w:rsidRDefault="2FD4D912" w:rsidP="4032A09F">
      <w:pPr>
        <w:spacing w:line="259" w:lineRule="auto"/>
        <w:rPr>
          <w:rFonts w:ascii="Arial" w:eastAsia="Arial" w:hAnsi="Arial" w:cs="Arial"/>
        </w:rPr>
      </w:pPr>
      <w:r w:rsidRPr="4032A09F">
        <w:rPr>
          <w:rFonts w:ascii="Arial" w:eastAsia="Arial" w:hAnsi="Arial" w:cs="Arial"/>
        </w:rPr>
        <w:t xml:space="preserve">Registration is now open for the </w:t>
      </w:r>
      <w:hyperlink r:id="rId36">
        <w:r w:rsidRPr="4032A09F">
          <w:rPr>
            <w:rStyle w:val="Hyperlink"/>
            <w:rFonts w:ascii="Arial" w:eastAsia="Arial" w:hAnsi="Arial" w:cs="Arial"/>
          </w:rPr>
          <w:t>2023-24 assessment workshop series</w:t>
        </w:r>
      </w:hyperlink>
      <w:r w:rsidRPr="4032A09F">
        <w:rPr>
          <w:rFonts w:ascii="Arial" w:eastAsia="Arial" w:hAnsi="Arial" w:cs="Arial"/>
        </w:rPr>
        <w:t xml:space="preserve"> presented by the Office of Planning, Assessment, and Institutional Research (OPAIR). This workshop series features a variety of assessment topics to support program learning assessment leaders and other faculty across the University. It will cover the full cycle of Penn State’s program-assessment process requirements including assessment best practices, assessment in general education courses, and using </w:t>
      </w:r>
      <w:proofErr w:type="spellStart"/>
      <w:r w:rsidRPr="4032A09F">
        <w:rPr>
          <w:rFonts w:ascii="Arial" w:eastAsia="Arial" w:hAnsi="Arial" w:cs="Arial"/>
        </w:rPr>
        <w:t>Nuventive</w:t>
      </w:r>
      <w:proofErr w:type="spellEnd"/>
      <w:r w:rsidRPr="4032A09F">
        <w:rPr>
          <w:rFonts w:ascii="Arial" w:eastAsia="Arial" w:hAnsi="Arial" w:cs="Arial"/>
        </w:rPr>
        <w:t xml:space="preserve"> to submit reports. For more information or to register for a workshop, go to </w:t>
      </w:r>
      <w:hyperlink r:id="rId37">
        <w:r w:rsidRPr="4032A09F">
          <w:rPr>
            <w:rStyle w:val="Hyperlink"/>
            <w:rFonts w:ascii="Arial" w:eastAsia="Arial" w:hAnsi="Arial" w:cs="Arial"/>
          </w:rPr>
          <w:t>opair.psu.edu/assessment/resources</w:t>
        </w:r>
      </w:hyperlink>
      <w:r w:rsidRPr="4032A09F">
        <w:rPr>
          <w:rFonts w:ascii="Arial" w:eastAsia="Arial" w:hAnsi="Arial" w:cs="Arial"/>
        </w:rPr>
        <w:t xml:space="preserve"> and select "Workshops."</w:t>
      </w:r>
    </w:p>
    <w:p w14:paraId="137FDBF9" w14:textId="5A9E2E74" w:rsidR="00AB5F54" w:rsidRPr="00386C23" w:rsidRDefault="00AB5F54" w:rsidP="4032A09F">
      <w:pPr>
        <w:spacing w:line="259" w:lineRule="auto"/>
        <w:rPr>
          <w:rFonts w:ascii="Arial" w:eastAsia="Arial" w:hAnsi="Arial" w:cs="Arial"/>
          <w:b/>
          <w:bCs/>
        </w:rPr>
      </w:pPr>
    </w:p>
    <w:p w14:paraId="25FDF39C" w14:textId="599943E7" w:rsidR="00AB5F54" w:rsidRPr="00386C23" w:rsidRDefault="2FD4D912" w:rsidP="4032A09F">
      <w:pPr>
        <w:spacing w:line="259" w:lineRule="auto"/>
        <w:rPr>
          <w:rFonts w:ascii="Arial" w:eastAsia="Arial" w:hAnsi="Arial" w:cs="Arial"/>
          <w:b/>
          <w:bCs/>
        </w:rPr>
      </w:pPr>
      <w:r w:rsidRPr="4032A09F">
        <w:rPr>
          <w:rFonts w:ascii="Arial" w:eastAsia="Arial" w:hAnsi="Arial" w:cs="Arial"/>
          <w:b/>
          <w:bCs/>
        </w:rPr>
        <w:t>Penn State Athletics Faculty/Staff Appreciation Days</w:t>
      </w:r>
    </w:p>
    <w:p w14:paraId="3058AD1B" w14:textId="1BDAFCB7" w:rsidR="00AB5F54" w:rsidRPr="00386C23" w:rsidRDefault="2FD4D912" w:rsidP="4032A09F">
      <w:pPr>
        <w:spacing w:line="259" w:lineRule="auto"/>
        <w:rPr>
          <w:rFonts w:ascii="Arial" w:eastAsia="Arial" w:hAnsi="Arial" w:cs="Arial"/>
        </w:rPr>
      </w:pPr>
      <w:r w:rsidRPr="4032A09F">
        <w:rPr>
          <w:rFonts w:ascii="Arial" w:eastAsia="Arial" w:hAnsi="Arial" w:cs="Arial"/>
        </w:rPr>
        <w:t xml:space="preserve">Penn State Athletics has announced the return of </w:t>
      </w:r>
      <w:hyperlink r:id="rId38">
        <w:r w:rsidRPr="4032A09F">
          <w:rPr>
            <w:rStyle w:val="Hyperlink"/>
            <w:rFonts w:ascii="Arial" w:eastAsia="Arial" w:hAnsi="Arial" w:cs="Arial"/>
          </w:rPr>
          <w:t>Faculty/Staff Appreciation Days</w:t>
        </w:r>
      </w:hyperlink>
      <w:r w:rsidRPr="4032A09F">
        <w:rPr>
          <w:rFonts w:ascii="Arial" w:eastAsia="Arial" w:hAnsi="Arial" w:cs="Arial"/>
        </w:rPr>
        <w:t xml:space="preserve"> with Penn State Football for the UMass game on Saturday, October 14, and the Rutgers game on Saturday, November 18. The second of two Women’s Volleyball Faculty/Staff Appreciation Days will take place on Friday, November 3 against Nebraska (the first has already passed). Faculty, staff, and their families can purchase discounted tickets. </w:t>
      </w:r>
    </w:p>
    <w:p w14:paraId="6F4A031F" w14:textId="0207EA25" w:rsidR="00AB5F54" w:rsidRPr="00386C23" w:rsidRDefault="00AB5F54" w:rsidP="4032A09F">
      <w:pPr>
        <w:spacing w:line="259" w:lineRule="auto"/>
        <w:rPr>
          <w:rFonts w:ascii="Arial" w:eastAsia="Arial" w:hAnsi="Arial" w:cs="Arial"/>
          <w:b/>
          <w:bCs/>
        </w:rPr>
      </w:pPr>
    </w:p>
    <w:p w14:paraId="7BA6E14B" w14:textId="033A948B" w:rsidR="00AB5F54" w:rsidRPr="00386C23" w:rsidRDefault="735766B8" w:rsidP="1ED10353">
      <w:pPr>
        <w:spacing w:line="259" w:lineRule="auto"/>
        <w:rPr>
          <w:rFonts w:ascii="Arial" w:eastAsia="Arial" w:hAnsi="Arial" w:cs="Arial"/>
          <w:b/>
          <w:bCs/>
        </w:rPr>
      </w:pPr>
      <w:r w:rsidRPr="22D2E098">
        <w:rPr>
          <w:rFonts w:ascii="Arial" w:eastAsia="Arial" w:hAnsi="Arial" w:cs="Arial"/>
          <w:b/>
          <w:bCs/>
        </w:rPr>
        <w:t>Upcoming</w:t>
      </w:r>
      <w:r w:rsidR="00AB5F54" w:rsidRPr="22D2E098">
        <w:rPr>
          <w:rFonts w:ascii="Arial" w:eastAsia="Arial" w:hAnsi="Arial" w:cs="Arial"/>
          <w:b/>
          <w:bCs/>
        </w:rPr>
        <w:t xml:space="preserve"> Professional Development Opportunities for Teaching</w:t>
      </w:r>
    </w:p>
    <w:p w14:paraId="2A85B86E" w14:textId="2AF07013" w:rsidR="169F4C48" w:rsidRDefault="169F4C48" w:rsidP="22D2E098">
      <w:pPr>
        <w:pStyle w:val="ListParagraph"/>
        <w:numPr>
          <w:ilvl w:val="0"/>
          <w:numId w:val="13"/>
        </w:numPr>
        <w:tabs>
          <w:tab w:val="left" w:pos="720"/>
        </w:tabs>
        <w:rPr>
          <w:rFonts w:ascii="Times New Roman" w:eastAsia="Times New Roman" w:hAnsi="Times New Roman" w:cs="Times New Roman"/>
          <w:color w:val="000000" w:themeColor="text1"/>
        </w:rPr>
      </w:pPr>
      <w:r w:rsidRPr="22D2E098">
        <w:rPr>
          <w:rFonts w:ascii="Arial" w:eastAsia="Arial" w:hAnsi="Arial" w:cs="Arial"/>
          <w:color w:val="000000" w:themeColor="text1"/>
        </w:rPr>
        <w:t xml:space="preserve">The Schreyer Institute for Teaching Excellence (SITE), Penn State's university-wide teaching center, offers a variety of </w:t>
      </w:r>
      <w:hyperlink r:id="rId39">
        <w:r w:rsidRPr="22D2E098">
          <w:rPr>
            <w:rStyle w:val="Hyperlink"/>
            <w:rFonts w:ascii="Arial" w:eastAsia="Arial" w:hAnsi="Arial" w:cs="Arial"/>
            <w:color w:val="0563C1"/>
          </w:rPr>
          <w:t>events and programs</w:t>
        </w:r>
      </w:hyperlink>
      <w:r w:rsidRPr="22D2E098">
        <w:rPr>
          <w:rFonts w:ascii="Arial" w:eastAsia="Arial" w:hAnsi="Arial" w:cs="Arial"/>
          <w:color w:val="000000" w:themeColor="text1"/>
        </w:rPr>
        <w:t xml:space="preserve">. We also offer </w:t>
      </w:r>
      <w:hyperlink r:id="rId40">
        <w:r w:rsidRPr="22D2E098">
          <w:rPr>
            <w:rStyle w:val="Hyperlink"/>
            <w:rFonts w:ascii="Arial" w:eastAsia="Arial" w:hAnsi="Arial" w:cs="Arial"/>
            <w:color w:val="0563C1"/>
          </w:rPr>
          <w:t>customized programs</w:t>
        </w:r>
      </w:hyperlink>
      <w:r w:rsidRPr="22D2E098">
        <w:rPr>
          <w:rFonts w:ascii="Arial" w:eastAsia="Arial" w:hAnsi="Arial" w:cs="Arial"/>
          <w:color w:val="000000" w:themeColor="text1"/>
        </w:rPr>
        <w:t xml:space="preserve"> for academic units from any campus or college—all you need to do is contact the </w:t>
      </w:r>
      <w:hyperlink r:id="rId41">
        <w:r w:rsidRPr="22D2E098">
          <w:rPr>
            <w:rStyle w:val="Hyperlink"/>
            <w:rFonts w:ascii="Arial" w:eastAsia="Arial" w:hAnsi="Arial" w:cs="Arial"/>
            <w:color w:val="0563C1"/>
          </w:rPr>
          <w:t>SITE Liaison</w:t>
        </w:r>
      </w:hyperlink>
      <w:r w:rsidRPr="22D2E098">
        <w:rPr>
          <w:rFonts w:ascii="Arial" w:eastAsia="Arial" w:hAnsi="Arial" w:cs="Arial"/>
          <w:color w:val="000000" w:themeColor="text1"/>
        </w:rPr>
        <w:t xml:space="preserve"> for your unit! All instructors are welcome to request a </w:t>
      </w:r>
      <w:hyperlink r:id="rId42">
        <w:r w:rsidRPr="22D2E098">
          <w:rPr>
            <w:rStyle w:val="Hyperlink"/>
            <w:rFonts w:ascii="Arial" w:eastAsia="Arial" w:hAnsi="Arial" w:cs="Arial"/>
            <w:color w:val="0563C1"/>
          </w:rPr>
          <w:t>teaching consultation</w:t>
        </w:r>
      </w:hyperlink>
      <w:r w:rsidRPr="22D2E098">
        <w:rPr>
          <w:rFonts w:ascii="Arial" w:eastAsia="Arial" w:hAnsi="Arial" w:cs="Arial"/>
          <w:color w:val="000000" w:themeColor="text1"/>
        </w:rPr>
        <w:t xml:space="preserve"> with a faculty consultant. Instructors may be particularly interested in these upcoming events: </w:t>
      </w:r>
    </w:p>
    <w:p w14:paraId="09545720" w14:textId="3C6366E3" w:rsidR="169F4C48" w:rsidRDefault="005D13A5" w:rsidP="22D2E098">
      <w:pPr>
        <w:pStyle w:val="ListParagraph"/>
        <w:numPr>
          <w:ilvl w:val="1"/>
          <w:numId w:val="13"/>
        </w:numPr>
        <w:rPr>
          <w:rFonts w:ascii="Arial" w:eastAsia="Arial" w:hAnsi="Arial" w:cs="Arial"/>
          <w:color w:val="000000" w:themeColor="text1"/>
        </w:rPr>
      </w:pPr>
      <w:hyperlink r:id="rId43">
        <w:r w:rsidR="169F4C48" w:rsidRPr="22D2E098">
          <w:rPr>
            <w:rStyle w:val="Hyperlink"/>
            <w:rFonts w:ascii="Arial" w:eastAsia="Arial" w:hAnsi="Arial" w:cs="Arial"/>
            <w:color w:val="0000FF"/>
          </w:rPr>
          <w:t>Teach to Reach with Universal Design for Learning</w:t>
        </w:r>
      </w:hyperlink>
      <w:r w:rsidR="169F4C48" w:rsidRPr="22D2E098">
        <w:rPr>
          <w:rFonts w:ascii="Arial" w:eastAsia="Arial" w:hAnsi="Arial" w:cs="Arial"/>
          <w:color w:val="000000" w:themeColor="text1"/>
        </w:rPr>
        <w:t xml:space="preserve">, Mon. 10/2/2023 to Tues. 10/31/23, </w:t>
      </w:r>
      <w:proofErr w:type="gramStart"/>
      <w:r w:rsidR="169F4C48" w:rsidRPr="22D2E098">
        <w:rPr>
          <w:rFonts w:ascii="Arial" w:eastAsia="Arial" w:hAnsi="Arial" w:cs="Arial"/>
          <w:color w:val="000000" w:themeColor="text1"/>
        </w:rPr>
        <w:t>Canvas</w:t>
      </w:r>
      <w:proofErr w:type="gramEnd"/>
    </w:p>
    <w:p w14:paraId="318205E5" w14:textId="56CDF99C" w:rsidR="169F4C48" w:rsidRDefault="005D13A5" w:rsidP="22D2E098">
      <w:pPr>
        <w:pStyle w:val="ListParagraph"/>
        <w:numPr>
          <w:ilvl w:val="1"/>
          <w:numId w:val="13"/>
        </w:numPr>
        <w:rPr>
          <w:rFonts w:ascii="Arial" w:eastAsia="Arial" w:hAnsi="Arial" w:cs="Arial"/>
          <w:color w:val="000000" w:themeColor="text1"/>
        </w:rPr>
      </w:pPr>
      <w:hyperlink r:id="rId44">
        <w:r w:rsidR="169F4C48" w:rsidRPr="22D2E098">
          <w:rPr>
            <w:rStyle w:val="Hyperlink"/>
            <w:rFonts w:ascii="Arial" w:eastAsia="Arial" w:hAnsi="Arial" w:cs="Arial"/>
            <w:color w:val="0000FF"/>
          </w:rPr>
          <w:t>Grading Differently: Rethinking How and Why We Do Classroom Assessment</w:t>
        </w:r>
      </w:hyperlink>
      <w:r w:rsidR="169F4C48" w:rsidRPr="22D2E098">
        <w:rPr>
          <w:rFonts w:ascii="Arial" w:eastAsia="Arial" w:hAnsi="Arial" w:cs="Arial"/>
          <w:color w:val="000000" w:themeColor="text1"/>
        </w:rPr>
        <w:t>, Thur. 10/5/23, 10:35-11:50 am, via Zoom.</w:t>
      </w:r>
    </w:p>
    <w:p w14:paraId="278FE1F1" w14:textId="59617004" w:rsidR="169F4C48" w:rsidRDefault="005D13A5" w:rsidP="22D2E098">
      <w:pPr>
        <w:pStyle w:val="ListParagraph"/>
        <w:numPr>
          <w:ilvl w:val="1"/>
          <w:numId w:val="13"/>
        </w:numPr>
        <w:rPr>
          <w:rFonts w:ascii="Arial" w:eastAsia="Arial" w:hAnsi="Arial" w:cs="Arial"/>
          <w:color w:val="000000" w:themeColor="text1"/>
        </w:rPr>
      </w:pPr>
      <w:hyperlink r:id="rId45">
        <w:r w:rsidR="169F4C48" w:rsidRPr="22D2E098">
          <w:rPr>
            <w:rStyle w:val="Hyperlink"/>
            <w:rFonts w:ascii="Arial" w:eastAsia="Arial" w:hAnsi="Arial" w:cs="Arial"/>
            <w:color w:val="0000FF"/>
          </w:rPr>
          <w:t>Teaching Community: Teaching Multilingual Students at Penn State</w:t>
        </w:r>
      </w:hyperlink>
      <w:r w:rsidR="169F4C48" w:rsidRPr="22D2E098">
        <w:rPr>
          <w:rFonts w:ascii="Arial" w:eastAsia="Arial" w:hAnsi="Arial" w:cs="Arial"/>
          <w:color w:val="000000" w:themeColor="text1"/>
        </w:rPr>
        <w:t>, Thur., 10/19/23, 12:15-1:15 pm, via Zoom.</w:t>
      </w:r>
    </w:p>
    <w:p w14:paraId="055A7186" w14:textId="7F6019E5" w:rsidR="72F4C33E" w:rsidRDefault="72F4C33E" w:rsidP="629C0C71">
      <w:pPr>
        <w:pStyle w:val="ListParagraph"/>
        <w:numPr>
          <w:ilvl w:val="0"/>
          <w:numId w:val="13"/>
        </w:numPr>
        <w:rPr>
          <w:rFonts w:ascii="Arial" w:eastAsia="Arial" w:hAnsi="Arial" w:cs="Arial"/>
        </w:rPr>
      </w:pPr>
      <w:r w:rsidRPr="476C19A7">
        <w:rPr>
          <w:rFonts w:ascii="Arial" w:eastAsia="Arial" w:hAnsi="Arial" w:cs="Arial"/>
        </w:rPr>
        <w:t xml:space="preserve">Penn State’s </w:t>
      </w:r>
      <w:hyperlink r:id="rId46">
        <w:r w:rsidRPr="476C19A7">
          <w:rPr>
            <w:rStyle w:val="Hyperlink"/>
            <w:rFonts w:ascii="Arial" w:eastAsia="Arial" w:hAnsi="Arial" w:cs="Arial"/>
          </w:rPr>
          <w:t>Teaching and Learning with Technology</w:t>
        </w:r>
      </w:hyperlink>
      <w:r w:rsidRPr="476C19A7">
        <w:rPr>
          <w:rFonts w:ascii="Arial" w:eastAsia="Arial" w:hAnsi="Arial" w:cs="Arial"/>
        </w:rPr>
        <w:t xml:space="preserve"> (TLT) units, </w:t>
      </w:r>
      <w:hyperlink r:id="rId47">
        <w:r w:rsidRPr="476C19A7">
          <w:rPr>
            <w:rStyle w:val="Hyperlink"/>
            <w:rFonts w:ascii="Arial" w:eastAsia="Arial" w:hAnsi="Arial" w:cs="Arial"/>
          </w:rPr>
          <w:t>Creative Learning Initiatives</w:t>
        </w:r>
      </w:hyperlink>
      <w:r w:rsidRPr="476C19A7">
        <w:rPr>
          <w:rFonts w:ascii="Arial" w:eastAsia="Arial" w:hAnsi="Arial" w:cs="Arial"/>
        </w:rPr>
        <w:t xml:space="preserve">, </w:t>
      </w:r>
      <w:hyperlink r:id="rId48">
        <w:r w:rsidRPr="476C19A7">
          <w:rPr>
            <w:rStyle w:val="Hyperlink"/>
            <w:rFonts w:ascii="Arial" w:eastAsia="Arial" w:hAnsi="Arial" w:cs="Arial"/>
          </w:rPr>
          <w:t>IT Learning and Development</w:t>
        </w:r>
      </w:hyperlink>
      <w:r w:rsidRPr="476C19A7">
        <w:rPr>
          <w:rFonts w:ascii="Arial" w:eastAsia="Arial" w:hAnsi="Arial" w:cs="Arial"/>
        </w:rPr>
        <w:t xml:space="preserve">, and the </w:t>
      </w:r>
      <w:hyperlink r:id="rId49">
        <w:r w:rsidRPr="476C19A7">
          <w:rPr>
            <w:rStyle w:val="Hyperlink"/>
            <w:rFonts w:ascii="Arial" w:eastAsia="Arial" w:hAnsi="Arial" w:cs="Arial"/>
          </w:rPr>
          <w:t>Learning Design Team</w:t>
        </w:r>
      </w:hyperlink>
      <w:r w:rsidRPr="476C19A7">
        <w:rPr>
          <w:rFonts w:ascii="Arial" w:eastAsia="Arial" w:hAnsi="Arial" w:cs="Arial"/>
        </w:rPr>
        <w:t>, offer workshops, programs, and individual consultations for faculty looking to enhance their teaching and learning through technology.</w:t>
      </w:r>
    </w:p>
    <w:p w14:paraId="3800995E" w14:textId="26C08C11" w:rsidR="72F4C33E" w:rsidRDefault="72F4C33E" w:rsidP="629C0C71">
      <w:pPr>
        <w:pStyle w:val="ListParagraph"/>
        <w:numPr>
          <w:ilvl w:val="0"/>
          <w:numId w:val="13"/>
        </w:numPr>
        <w:rPr>
          <w:rFonts w:ascii="Arial" w:eastAsia="Arial" w:hAnsi="Arial" w:cs="Arial"/>
        </w:rPr>
      </w:pPr>
      <w:r w:rsidRPr="2FA54C92">
        <w:rPr>
          <w:rFonts w:ascii="Arial" w:eastAsia="Arial" w:hAnsi="Arial" w:cs="Arial"/>
        </w:rPr>
        <w:t xml:space="preserve">SITE and TLT offer many continuous learning opportunities and professional development resources for Penn State faculty: </w:t>
      </w:r>
      <w:hyperlink r:id="rId50">
        <w:r w:rsidRPr="2FA54C92">
          <w:rPr>
            <w:rStyle w:val="Hyperlink"/>
            <w:rFonts w:ascii="Arial" w:eastAsia="Arial" w:hAnsi="Arial" w:cs="Arial"/>
          </w:rPr>
          <w:t xml:space="preserve"> Faculty Professional Development Opportunities - Continuously Updated.docx</w:t>
        </w:r>
      </w:hyperlink>
    </w:p>
    <w:p w14:paraId="73F47702" w14:textId="43DE7392" w:rsidR="40E88763" w:rsidRDefault="40E88763" w:rsidP="40E88763">
      <w:pPr>
        <w:spacing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23"/>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51">
        <w:r w:rsidRPr="1F55A9A2">
          <w:rPr>
            <w:rStyle w:val="Hyperlink"/>
            <w:rFonts w:ascii="Arial" w:eastAsia="Arial" w:hAnsi="Arial" w:cs="Arial"/>
          </w:rPr>
          <w:t>website</w:t>
        </w:r>
      </w:hyperlink>
    </w:p>
    <w:p w14:paraId="4B39EA53" w14:textId="03BECD99" w:rsidR="00EA150B" w:rsidRPr="004F11D7" w:rsidRDefault="00EA150B" w:rsidP="1F55A9A2">
      <w:pPr>
        <w:pStyle w:val="xxmsolistparagraph"/>
        <w:numPr>
          <w:ilvl w:val="0"/>
          <w:numId w:val="2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52">
        <w:r w:rsidR="008A2CA1" w:rsidRPr="1F55A9A2">
          <w:rPr>
            <w:rStyle w:val="Hyperlink"/>
            <w:rFonts w:ascii="Arial" w:eastAsia="Arial" w:hAnsi="Arial" w:cs="Arial"/>
          </w:rPr>
          <w:t>COVID-19 resources</w:t>
        </w:r>
      </w:hyperlink>
    </w:p>
    <w:p w14:paraId="3F1FEA26" w14:textId="4C60E66D" w:rsidR="68593D2F" w:rsidRDefault="68593D2F" w:rsidP="358E6628">
      <w:pPr>
        <w:pStyle w:val="xxmsolistparagraph"/>
        <w:numPr>
          <w:ilvl w:val="0"/>
          <w:numId w:val="23"/>
        </w:numPr>
        <w:shd w:val="clear" w:color="auto" w:fill="FFFFFF" w:themeFill="background1"/>
        <w:spacing w:before="0" w:beforeAutospacing="0" w:after="0" w:afterAutospacing="0"/>
        <w:rPr>
          <w:color w:val="000000" w:themeColor="text1"/>
        </w:rPr>
      </w:pPr>
      <w:r w:rsidRPr="358E6628">
        <w:rPr>
          <w:rFonts w:ascii="Arial" w:eastAsia="Arial" w:hAnsi="Arial" w:cs="Arial"/>
        </w:rPr>
        <w:t xml:space="preserve">Previous issues of this </w:t>
      </w:r>
      <w:hyperlink r:id="rId53">
        <w:r w:rsidRPr="358E6628">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4"/>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6A0A" w14:textId="77777777" w:rsidR="009C6A5A" w:rsidRDefault="009C6A5A" w:rsidP="004C0F1C">
      <w:r>
        <w:separator/>
      </w:r>
    </w:p>
  </w:endnote>
  <w:endnote w:type="continuationSeparator" w:id="0">
    <w:p w14:paraId="639034EB" w14:textId="77777777" w:rsidR="009C6A5A" w:rsidRDefault="009C6A5A" w:rsidP="004C0F1C">
      <w:r>
        <w:continuationSeparator/>
      </w:r>
    </w:p>
  </w:endnote>
  <w:endnote w:type="continuationNotice" w:id="1">
    <w:p w14:paraId="10234276" w14:textId="77777777" w:rsidR="009C6A5A" w:rsidRDefault="009C6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EFF7" w14:textId="77777777" w:rsidR="009C6A5A" w:rsidRDefault="009C6A5A" w:rsidP="004C0F1C">
      <w:r>
        <w:separator/>
      </w:r>
    </w:p>
  </w:footnote>
  <w:footnote w:type="continuationSeparator" w:id="0">
    <w:p w14:paraId="36C7254C" w14:textId="77777777" w:rsidR="009C6A5A" w:rsidRDefault="009C6A5A" w:rsidP="004C0F1C">
      <w:r>
        <w:continuationSeparator/>
      </w:r>
    </w:p>
  </w:footnote>
  <w:footnote w:type="continuationNotice" w:id="1">
    <w:p w14:paraId="30707A66" w14:textId="77777777" w:rsidR="009C6A5A" w:rsidRDefault="009C6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ascii="Symbol" w:hAnsi="Symbol" w:hint="default"/>
      </w:rPr>
    </w:lvl>
    <w:lvl w:ilvl="1" w:tplc="5C686DD4">
      <w:start w:val="1"/>
      <w:numFmt w:val="bullet"/>
      <w:lvlText w:val="o"/>
      <w:lvlJc w:val="left"/>
      <w:pPr>
        <w:ind w:left="1440" w:hanging="360"/>
      </w:pPr>
      <w:rPr>
        <w:rFonts w:ascii="Courier New" w:hAnsi="Courier New" w:hint="default"/>
      </w:rPr>
    </w:lvl>
    <w:lvl w:ilvl="2" w:tplc="BFA253E2">
      <w:start w:val="1"/>
      <w:numFmt w:val="bullet"/>
      <w:lvlText w:val=""/>
      <w:lvlJc w:val="left"/>
      <w:pPr>
        <w:ind w:left="2160" w:hanging="360"/>
      </w:pPr>
      <w:rPr>
        <w:rFonts w:ascii="Wingdings" w:hAnsi="Wingdings" w:hint="default"/>
      </w:rPr>
    </w:lvl>
    <w:lvl w:ilvl="3" w:tplc="981AA832">
      <w:start w:val="1"/>
      <w:numFmt w:val="bullet"/>
      <w:lvlText w:val=""/>
      <w:lvlJc w:val="left"/>
      <w:pPr>
        <w:ind w:left="2880" w:hanging="360"/>
      </w:pPr>
      <w:rPr>
        <w:rFonts w:ascii="Symbol" w:hAnsi="Symbol" w:hint="default"/>
      </w:rPr>
    </w:lvl>
    <w:lvl w:ilvl="4" w:tplc="3AB6D9B6">
      <w:start w:val="1"/>
      <w:numFmt w:val="bullet"/>
      <w:lvlText w:val="o"/>
      <w:lvlJc w:val="left"/>
      <w:pPr>
        <w:ind w:left="3600" w:hanging="360"/>
      </w:pPr>
      <w:rPr>
        <w:rFonts w:ascii="Courier New" w:hAnsi="Courier New" w:hint="default"/>
      </w:rPr>
    </w:lvl>
    <w:lvl w:ilvl="5" w:tplc="ABC42056">
      <w:start w:val="1"/>
      <w:numFmt w:val="bullet"/>
      <w:lvlText w:val=""/>
      <w:lvlJc w:val="left"/>
      <w:pPr>
        <w:ind w:left="4320" w:hanging="360"/>
      </w:pPr>
      <w:rPr>
        <w:rFonts w:ascii="Wingdings" w:hAnsi="Wingdings" w:hint="default"/>
      </w:rPr>
    </w:lvl>
    <w:lvl w:ilvl="6" w:tplc="C4A2012C">
      <w:start w:val="1"/>
      <w:numFmt w:val="bullet"/>
      <w:lvlText w:val=""/>
      <w:lvlJc w:val="left"/>
      <w:pPr>
        <w:ind w:left="5040" w:hanging="360"/>
      </w:pPr>
      <w:rPr>
        <w:rFonts w:ascii="Symbol" w:hAnsi="Symbol" w:hint="default"/>
      </w:rPr>
    </w:lvl>
    <w:lvl w:ilvl="7" w:tplc="344C9B4C">
      <w:start w:val="1"/>
      <w:numFmt w:val="bullet"/>
      <w:lvlText w:val="o"/>
      <w:lvlJc w:val="left"/>
      <w:pPr>
        <w:ind w:left="5760" w:hanging="360"/>
      </w:pPr>
      <w:rPr>
        <w:rFonts w:ascii="Courier New" w:hAnsi="Courier New" w:hint="default"/>
      </w:rPr>
    </w:lvl>
    <w:lvl w:ilvl="8" w:tplc="3EEC49B8">
      <w:start w:val="1"/>
      <w:numFmt w:val="bullet"/>
      <w:lvlText w:val=""/>
      <w:lvlJc w:val="left"/>
      <w:pPr>
        <w:ind w:left="6480" w:hanging="360"/>
      </w:pPr>
      <w:rPr>
        <w:rFonts w:ascii="Wingdings" w:hAnsi="Wingdings" w:hint="default"/>
      </w:rPr>
    </w:lvl>
  </w:abstractNum>
  <w:abstractNum w:abstractNumId="5" w15:restartNumberingAfterBreak="0">
    <w:nsid w:val="1711F2AA"/>
    <w:multiLevelType w:val="hybridMultilevel"/>
    <w:tmpl w:val="6434AFA4"/>
    <w:lvl w:ilvl="0" w:tplc="AE5EC954">
      <w:start w:val="1"/>
      <w:numFmt w:val="bullet"/>
      <w:lvlText w:val=""/>
      <w:lvlJc w:val="left"/>
      <w:pPr>
        <w:ind w:left="720" w:hanging="360"/>
      </w:pPr>
      <w:rPr>
        <w:rFonts w:ascii="Symbol" w:hAnsi="Symbol" w:hint="default"/>
      </w:rPr>
    </w:lvl>
    <w:lvl w:ilvl="1" w:tplc="1EDC3250">
      <w:start w:val="1"/>
      <w:numFmt w:val="bullet"/>
      <w:lvlText w:val="o"/>
      <w:lvlJc w:val="left"/>
      <w:pPr>
        <w:ind w:left="1440" w:hanging="360"/>
      </w:pPr>
      <w:rPr>
        <w:rFonts w:ascii="Courier New" w:hAnsi="Courier New" w:hint="default"/>
      </w:rPr>
    </w:lvl>
    <w:lvl w:ilvl="2" w:tplc="97E820C2">
      <w:start w:val="1"/>
      <w:numFmt w:val="bullet"/>
      <w:lvlText w:val=""/>
      <w:lvlJc w:val="left"/>
      <w:pPr>
        <w:ind w:left="2160" w:hanging="360"/>
      </w:pPr>
      <w:rPr>
        <w:rFonts w:ascii="Wingdings" w:hAnsi="Wingdings" w:hint="default"/>
      </w:rPr>
    </w:lvl>
    <w:lvl w:ilvl="3" w:tplc="1B18AD0E">
      <w:start w:val="1"/>
      <w:numFmt w:val="bullet"/>
      <w:lvlText w:val=""/>
      <w:lvlJc w:val="left"/>
      <w:pPr>
        <w:ind w:left="2880" w:hanging="360"/>
      </w:pPr>
      <w:rPr>
        <w:rFonts w:ascii="Symbol" w:hAnsi="Symbol" w:hint="default"/>
      </w:rPr>
    </w:lvl>
    <w:lvl w:ilvl="4" w:tplc="86E2F558">
      <w:start w:val="1"/>
      <w:numFmt w:val="bullet"/>
      <w:lvlText w:val="o"/>
      <w:lvlJc w:val="left"/>
      <w:pPr>
        <w:ind w:left="3600" w:hanging="360"/>
      </w:pPr>
      <w:rPr>
        <w:rFonts w:ascii="Courier New" w:hAnsi="Courier New" w:hint="default"/>
      </w:rPr>
    </w:lvl>
    <w:lvl w:ilvl="5" w:tplc="E76C9BE8">
      <w:start w:val="1"/>
      <w:numFmt w:val="bullet"/>
      <w:lvlText w:val=""/>
      <w:lvlJc w:val="left"/>
      <w:pPr>
        <w:ind w:left="4320" w:hanging="360"/>
      </w:pPr>
      <w:rPr>
        <w:rFonts w:ascii="Wingdings" w:hAnsi="Wingdings" w:hint="default"/>
      </w:rPr>
    </w:lvl>
    <w:lvl w:ilvl="6" w:tplc="AC0A8570">
      <w:start w:val="1"/>
      <w:numFmt w:val="bullet"/>
      <w:lvlText w:val=""/>
      <w:lvlJc w:val="left"/>
      <w:pPr>
        <w:ind w:left="5040" w:hanging="360"/>
      </w:pPr>
      <w:rPr>
        <w:rFonts w:ascii="Symbol" w:hAnsi="Symbol" w:hint="default"/>
      </w:rPr>
    </w:lvl>
    <w:lvl w:ilvl="7" w:tplc="7EAAA562">
      <w:start w:val="1"/>
      <w:numFmt w:val="bullet"/>
      <w:lvlText w:val="o"/>
      <w:lvlJc w:val="left"/>
      <w:pPr>
        <w:ind w:left="5760" w:hanging="360"/>
      </w:pPr>
      <w:rPr>
        <w:rFonts w:ascii="Courier New" w:hAnsi="Courier New" w:hint="default"/>
      </w:rPr>
    </w:lvl>
    <w:lvl w:ilvl="8" w:tplc="28EE9B16">
      <w:start w:val="1"/>
      <w:numFmt w:val="bullet"/>
      <w:lvlText w:val=""/>
      <w:lvlJc w:val="left"/>
      <w:pPr>
        <w:ind w:left="6480" w:hanging="360"/>
      </w:pPr>
      <w:rPr>
        <w:rFonts w:ascii="Wingdings" w:hAnsi="Wingdings" w:hint="default"/>
      </w:rPr>
    </w:lvl>
  </w:abstractNum>
  <w:abstractNum w:abstractNumId="6" w15:restartNumberingAfterBreak="0">
    <w:nsid w:val="19410DBF"/>
    <w:multiLevelType w:val="hybridMultilevel"/>
    <w:tmpl w:val="3E4E9FDE"/>
    <w:lvl w:ilvl="0" w:tplc="A628DBC4">
      <w:start w:val="1"/>
      <w:numFmt w:val="bullet"/>
      <w:lvlText w:val=""/>
      <w:lvlJc w:val="left"/>
      <w:pPr>
        <w:ind w:left="720" w:hanging="360"/>
      </w:pPr>
      <w:rPr>
        <w:rFonts w:ascii="Symbol" w:hAnsi="Symbol" w:hint="default"/>
      </w:rPr>
    </w:lvl>
    <w:lvl w:ilvl="1" w:tplc="A35EBCB2">
      <w:start w:val="1"/>
      <w:numFmt w:val="bullet"/>
      <w:lvlText w:val="o"/>
      <w:lvlJc w:val="left"/>
      <w:pPr>
        <w:ind w:left="1440" w:hanging="360"/>
      </w:pPr>
      <w:rPr>
        <w:rFonts w:ascii="Courier New" w:hAnsi="Courier New" w:hint="default"/>
      </w:rPr>
    </w:lvl>
    <w:lvl w:ilvl="2" w:tplc="B3B6C69E">
      <w:start w:val="1"/>
      <w:numFmt w:val="bullet"/>
      <w:lvlText w:val=""/>
      <w:lvlJc w:val="left"/>
      <w:pPr>
        <w:ind w:left="2160" w:hanging="360"/>
      </w:pPr>
      <w:rPr>
        <w:rFonts w:ascii="Wingdings" w:hAnsi="Wingdings" w:hint="default"/>
      </w:rPr>
    </w:lvl>
    <w:lvl w:ilvl="3" w:tplc="1B18EE08">
      <w:start w:val="1"/>
      <w:numFmt w:val="bullet"/>
      <w:lvlText w:val=""/>
      <w:lvlJc w:val="left"/>
      <w:pPr>
        <w:ind w:left="2880" w:hanging="360"/>
      </w:pPr>
      <w:rPr>
        <w:rFonts w:ascii="Symbol" w:hAnsi="Symbol" w:hint="default"/>
      </w:rPr>
    </w:lvl>
    <w:lvl w:ilvl="4" w:tplc="69AC5740">
      <w:start w:val="1"/>
      <w:numFmt w:val="bullet"/>
      <w:lvlText w:val="o"/>
      <w:lvlJc w:val="left"/>
      <w:pPr>
        <w:ind w:left="3600" w:hanging="360"/>
      </w:pPr>
      <w:rPr>
        <w:rFonts w:ascii="Courier New" w:hAnsi="Courier New" w:hint="default"/>
      </w:rPr>
    </w:lvl>
    <w:lvl w:ilvl="5" w:tplc="CF2C490C">
      <w:start w:val="1"/>
      <w:numFmt w:val="bullet"/>
      <w:lvlText w:val=""/>
      <w:lvlJc w:val="left"/>
      <w:pPr>
        <w:ind w:left="4320" w:hanging="360"/>
      </w:pPr>
      <w:rPr>
        <w:rFonts w:ascii="Wingdings" w:hAnsi="Wingdings" w:hint="default"/>
      </w:rPr>
    </w:lvl>
    <w:lvl w:ilvl="6" w:tplc="9E105EDA">
      <w:start w:val="1"/>
      <w:numFmt w:val="bullet"/>
      <w:lvlText w:val=""/>
      <w:lvlJc w:val="left"/>
      <w:pPr>
        <w:ind w:left="5040" w:hanging="360"/>
      </w:pPr>
      <w:rPr>
        <w:rFonts w:ascii="Symbol" w:hAnsi="Symbol" w:hint="default"/>
      </w:rPr>
    </w:lvl>
    <w:lvl w:ilvl="7" w:tplc="5B1E26BA">
      <w:start w:val="1"/>
      <w:numFmt w:val="bullet"/>
      <w:lvlText w:val="o"/>
      <w:lvlJc w:val="left"/>
      <w:pPr>
        <w:ind w:left="5760" w:hanging="360"/>
      </w:pPr>
      <w:rPr>
        <w:rFonts w:ascii="Courier New" w:hAnsi="Courier New" w:hint="default"/>
      </w:rPr>
    </w:lvl>
    <w:lvl w:ilvl="8" w:tplc="220ED3E4">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9"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10"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ACAF4"/>
    <w:multiLevelType w:val="hybridMultilevel"/>
    <w:tmpl w:val="E2E4D24A"/>
    <w:lvl w:ilvl="0" w:tplc="DDC0A042">
      <w:start w:val="1"/>
      <w:numFmt w:val="bullet"/>
      <w:lvlText w:val=""/>
      <w:lvlJc w:val="left"/>
      <w:pPr>
        <w:ind w:left="720" w:hanging="360"/>
      </w:pPr>
      <w:rPr>
        <w:rFonts w:ascii="Symbol" w:hAnsi="Symbol" w:hint="default"/>
      </w:rPr>
    </w:lvl>
    <w:lvl w:ilvl="1" w:tplc="9948CB08">
      <w:start w:val="1"/>
      <w:numFmt w:val="bullet"/>
      <w:lvlText w:val="o"/>
      <w:lvlJc w:val="left"/>
      <w:pPr>
        <w:ind w:left="1440" w:hanging="360"/>
      </w:pPr>
      <w:rPr>
        <w:rFonts w:ascii="Courier New" w:hAnsi="Courier New" w:hint="default"/>
      </w:rPr>
    </w:lvl>
    <w:lvl w:ilvl="2" w:tplc="6EE84616">
      <w:start w:val="1"/>
      <w:numFmt w:val="bullet"/>
      <w:lvlText w:val=""/>
      <w:lvlJc w:val="left"/>
      <w:pPr>
        <w:ind w:left="2160" w:hanging="360"/>
      </w:pPr>
      <w:rPr>
        <w:rFonts w:ascii="Wingdings" w:hAnsi="Wingdings" w:hint="default"/>
      </w:rPr>
    </w:lvl>
    <w:lvl w:ilvl="3" w:tplc="188E5510">
      <w:start w:val="1"/>
      <w:numFmt w:val="bullet"/>
      <w:lvlText w:val=""/>
      <w:lvlJc w:val="left"/>
      <w:pPr>
        <w:ind w:left="2880" w:hanging="360"/>
      </w:pPr>
      <w:rPr>
        <w:rFonts w:ascii="Symbol" w:hAnsi="Symbol" w:hint="default"/>
      </w:rPr>
    </w:lvl>
    <w:lvl w:ilvl="4" w:tplc="C7E2A866">
      <w:start w:val="1"/>
      <w:numFmt w:val="bullet"/>
      <w:lvlText w:val="o"/>
      <w:lvlJc w:val="left"/>
      <w:pPr>
        <w:ind w:left="3600" w:hanging="360"/>
      </w:pPr>
      <w:rPr>
        <w:rFonts w:ascii="Courier New" w:hAnsi="Courier New" w:hint="default"/>
      </w:rPr>
    </w:lvl>
    <w:lvl w:ilvl="5" w:tplc="D8DE5672">
      <w:start w:val="1"/>
      <w:numFmt w:val="bullet"/>
      <w:lvlText w:val=""/>
      <w:lvlJc w:val="left"/>
      <w:pPr>
        <w:ind w:left="4320" w:hanging="360"/>
      </w:pPr>
      <w:rPr>
        <w:rFonts w:ascii="Wingdings" w:hAnsi="Wingdings" w:hint="default"/>
      </w:rPr>
    </w:lvl>
    <w:lvl w:ilvl="6" w:tplc="BE124552">
      <w:start w:val="1"/>
      <w:numFmt w:val="bullet"/>
      <w:lvlText w:val=""/>
      <w:lvlJc w:val="left"/>
      <w:pPr>
        <w:ind w:left="5040" w:hanging="360"/>
      </w:pPr>
      <w:rPr>
        <w:rFonts w:ascii="Symbol" w:hAnsi="Symbol" w:hint="default"/>
      </w:rPr>
    </w:lvl>
    <w:lvl w:ilvl="7" w:tplc="D5584F9C">
      <w:start w:val="1"/>
      <w:numFmt w:val="bullet"/>
      <w:lvlText w:val="o"/>
      <w:lvlJc w:val="left"/>
      <w:pPr>
        <w:ind w:left="5760" w:hanging="360"/>
      </w:pPr>
      <w:rPr>
        <w:rFonts w:ascii="Courier New" w:hAnsi="Courier New" w:hint="default"/>
      </w:rPr>
    </w:lvl>
    <w:lvl w:ilvl="8" w:tplc="9FB8CBF2">
      <w:start w:val="1"/>
      <w:numFmt w:val="bullet"/>
      <w:lvlText w:val=""/>
      <w:lvlJc w:val="left"/>
      <w:pPr>
        <w:ind w:left="6480" w:hanging="360"/>
      </w:pPr>
      <w:rPr>
        <w:rFonts w:ascii="Wingdings" w:hAnsi="Wingdings" w:hint="default"/>
      </w:rPr>
    </w:lvl>
  </w:abstractNum>
  <w:abstractNum w:abstractNumId="13"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4" w15:restartNumberingAfterBreak="0">
    <w:nsid w:val="44F56B52"/>
    <w:multiLevelType w:val="hybridMultilevel"/>
    <w:tmpl w:val="F1BC39F4"/>
    <w:lvl w:ilvl="0" w:tplc="92681D3A">
      <w:start w:val="1"/>
      <w:numFmt w:val="bullet"/>
      <w:lvlText w:val="·"/>
      <w:lvlJc w:val="left"/>
      <w:pPr>
        <w:ind w:left="720" w:hanging="360"/>
      </w:pPr>
      <w:rPr>
        <w:rFonts w:ascii="Symbol" w:hAnsi="Symbol" w:hint="default"/>
      </w:rPr>
    </w:lvl>
    <w:lvl w:ilvl="1" w:tplc="8E82A874">
      <w:start w:val="1"/>
      <w:numFmt w:val="bullet"/>
      <w:lvlText w:val="o"/>
      <w:lvlJc w:val="left"/>
      <w:pPr>
        <w:ind w:left="1440" w:hanging="360"/>
      </w:pPr>
      <w:rPr>
        <w:rFonts w:ascii="Courier New" w:hAnsi="Courier New" w:hint="default"/>
      </w:rPr>
    </w:lvl>
    <w:lvl w:ilvl="2" w:tplc="1DE8D6C8">
      <w:start w:val="1"/>
      <w:numFmt w:val="bullet"/>
      <w:lvlText w:val=""/>
      <w:lvlJc w:val="left"/>
      <w:pPr>
        <w:ind w:left="2160" w:hanging="360"/>
      </w:pPr>
      <w:rPr>
        <w:rFonts w:ascii="Wingdings" w:hAnsi="Wingdings" w:hint="default"/>
      </w:rPr>
    </w:lvl>
    <w:lvl w:ilvl="3" w:tplc="414E9D34">
      <w:start w:val="1"/>
      <w:numFmt w:val="bullet"/>
      <w:lvlText w:val=""/>
      <w:lvlJc w:val="left"/>
      <w:pPr>
        <w:ind w:left="2880" w:hanging="360"/>
      </w:pPr>
      <w:rPr>
        <w:rFonts w:ascii="Symbol" w:hAnsi="Symbol" w:hint="default"/>
      </w:rPr>
    </w:lvl>
    <w:lvl w:ilvl="4" w:tplc="5B7AC2E8">
      <w:start w:val="1"/>
      <w:numFmt w:val="bullet"/>
      <w:lvlText w:val="o"/>
      <w:lvlJc w:val="left"/>
      <w:pPr>
        <w:ind w:left="3600" w:hanging="360"/>
      </w:pPr>
      <w:rPr>
        <w:rFonts w:ascii="Courier New" w:hAnsi="Courier New" w:hint="default"/>
      </w:rPr>
    </w:lvl>
    <w:lvl w:ilvl="5" w:tplc="CCDE06A2">
      <w:start w:val="1"/>
      <w:numFmt w:val="bullet"/>
      <w:lvlText w:val=""/>
      <w:lvlJc w:val="left"/>
      <w:pPr>
        <w:ind w:left="4320" w:hanging="360"/>
      </w:pPr>
      <w:rPr>
        <w:rFonts w:ascii="Wingdings" w:hAnsi="Wingdings" w:hint="default"/>
      </w:rPr>
    </w:lvl>
    <w:lvl w:ilvl="6" w:tplc="B27838E4">
      <w:start w:val="1"/>
      <w:numFmt w:val="bullet"/>
      <w:lvlText w:val=""/>
      <w:lvlJc w:val="left"/>
      <w:pPr>
        <w:ind w:left="5040" w:hanging="360"/>
      </w:pPr>
      <w:rPr>
        <w:rFonts w:ascii="Symbol" w:hAnsi="Symbol" w:hint="default"/>
      </w:rPr>
    </w:lvl>
    <w:lvl w:ilvl="7" w:tplc="DE0CF2D6">
      <w:start w:val="1"/>
      <w:numFmt w:val="bullet"/>
      <w:lvlText w:val="o"/>
      <w:lvlJc w:val="left"/>
      <w:pPr>
        <w:ind w:left="5760" w:hanging="360"/>
      </w:pPr>
      <w:rPr>
        <w:rFonts w:ascii="Courier New" w:hAnsi="Courier New" w:hint="default"/>
      </w:rPr>
    </w:lvl>
    <w:lvl w:ilvl="8" w:tplc="A3D6C792">
      <w:start w:val="1"/>
      <w:numFmt w:val="bullet"/>
      <w:lvlText w:val=""/>
      <w:lvlJc w:val="left"/>
      <w:pPr>
        <w:ind w:left="6480" w:hanging="360"/>
      </w:pPr>
      <w:rPr>
        <w:rFonts w:ascii="Wingdings" w:hAnsi="Wingdings" w:hint="default"/>
      </w:rPr>
    </w:lvl>
  </w:abstractNum>
  <w:abstractNum w:abstractNumId="15"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16"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610C4"/>
    <w:multiLevelType w:val="hybridMultilevel"/>
    <w:tmpl w:val="EFC4F3DE"/>
    <w:lvl w:ilvl="0" w:tplc="32CC101C">
      <w:start w:val="1"/>
      <w:numFmt w:val="bullet"/>
      <w:lvlText w:val=""/>
      <w:lvlJc w:val="left"/>
      <w:pPr>
        <w:ind w:left="720" w:hanging="360"/>
      </w:pPr>
      <w:rPr>
        <w:rFonts w:ascii="Symbol" w:hAnsi="Symbol" w:hint="default"/>
      </w:rPr>
    </w:lvl>
    <w:lvl w:ilvl="1" w:tplc="74BE3C1A">
      <w:start w:val="1"/>
      <w:numFmt w:val="bullet"/>
      <w:lvlText w:val=""/>
      <w:lvlJc w:val="left"/>
      <w:pPr>
        <w:ind w:left="1440" w:hanging="360"/>
      </w:pPr>
      <w:rPr>
        <w:rFonts w:ascii="Symbol" w:hAnsi="Symbol" w:hint="default"/>
      </w:rPr>
    </w:lvl>
    <w:lvl w:ilvl="2" w:tplc="418032B8">
      <w:start w:val="1"/>
      <w:numFmt w:val="bullet"/>
      <w:lvlText w:val=""/>
      <w:lvlJc w:val="left"/>
      <w:pPr>
        <w:ind w:left="2160" w:hanging="360"/>
      </w:pPr>
      <w:rPr>
        <w:rFonts w:ascii="Wingdings" w:hAnsi="Wingdings" w:hint="default"/>
      </w:rPr>
    </w:lvl>
    <w:lvl w:ilvl="3" w:tplc="07E09092">
      <w:start w:val="1"/>
      <w:numFmt w:val="bullet"/>
      <w:lvlText w:val=""/>
      <w:lvlJc w:val="left"/>
      <w:pPr>
        <w:ind w:left="2880" w:hanging="360"/>
      </w:pPr>
      <w:rPr>
        <w:rFonts w:ascii="Symbol" w:hAnsi="Symbol" w:hint="default"/>
      </w:rPr>
    </w:lvl>
    <w:lvl w:ilvl="4" w:tplc="AC2491E8">
      <w:start w:val="1"/>
      <w:numFmt w:val="bullet"/>
      <w:lvlText w:val="o"/>
      <w:lvlJc w:val="left"/>
      <w:pPr>
        <w:ind w:left="3600" w:hanging="360"/>
      </w:pPr>
      <w:rPr>
        <w:rFonts w:ascii="Courier New" w:hAnsi="Courier New" w:hint="default"/>
      </w:rPr>
    </w:lvl>
    <w:lvl w:ilvl="5" w:tplc="063C7A58">
      <w:start w:val="1"/>
      <w:numFmt w:val="bullet"/>
      <w:lvlText w:val=""/>
      <w:lvlJc w:val="left"/>
      <w:pPr>
        <w:ind w:left="4320" w:hanging="360"/>
      </w:pPr>
      <w:rPr>
        <w:rFonts w:ascii="Wingdings" w:hAnsi="Wingdings" w:hint="default"/>
      </w:rPr>
    </w:lvl>
    <w:lvl w:ilvl="6" w:tplc="FB7A3062">
      <w:start w:val="1"/>
      <w:numFmt w:val="bullet"/>
      <w:lvlText w:val=""/>
      <w:lvlJc w:val="left"/>
      <w:pPr>
        <w:ind w:left="5040" w:hanging="360"/>
      </w:pPr>
      <w:rPr>
        <w:rFonts w:ascii="Symbol" w:hAnsi="Symbol" w:hint="default"/>
      </w:rPr>
    </w:lvl>
    <w:lvl w:ilvl="7" w:tplc="8EC818C2">
      <w:start w:val="1"/>
      <w:numFmt w:val="bullet"/>
      <w:lvlText w:val="o"/>
      <w:lvlJc w:val="left"/>
      <w:pPr>
        <w:ind w:left="5760" w:hanging="360"/>
      </w:pPr>
      <w:rPr>
        <w:rFonts w:ascii="Courier New" w:hAnsi="Courier New" w:hint="default"/>
      </w:rPr>
    </w:lvl>
    <w:lvl w:ilvl="8" w:tplc="085C1A3E">
      <w:start w:val="1"/>
      <w:numFmt w:val="bullet"/>
      <w:lvlText w:val=""/>
      <w:lvlJc w:val="left"/>
      <w:pPr>
        <w:ind w:left="6480" w:hanging="360"/>
      </w:pPr>
      <w:rPr>
        <w:rFonts w:ascii="Wingdings" w:hAnsi="Wingdings" w:hint="default"/>
      </w:rPr>
    </w:lvl>
  </w:abstractNum>
  <w:abstractNum w:abstractNumId="18" w15:restartNumberingAfterBreak="0">
    <w:nsid w:val="5AC91D62"/>
    <w:multiLevelType w:val="hybridMultilevel"/>
    <w:tmpl w:val="51383078"/>
    <w:lvl w:ilvl="0" w:tplc="9B162D7A">
      <w:start w:val="1"/>
      <w:numFmt w:val="bullet"/>
      <w:lvlText w:val=""/>
      <w:lvlJc w:val="left"/>
      <w:pPr>
        <w:ind w:left="720" w:hanging="360"/>
      </w:pPr>
      <w:rPr>
        <w:rFonts w:ascii="Symbol" w:hAnsi="Symbol" w:hint="default"/>
      </w:rPr>
    </w:lvl>
    <w:lvl w:ilvl="1" w:tplc="E6DAD87A">
      <w:start w:val="1"/>
      <w:numFmt w:val="bullet"/>
      <w:lvlText w:val="o"/>
      <w:lvlJc w:val="left"/>
      <w:pPr>
        <w:ind w:left="1440" w:hanging="360"/>
      </w:pPr>
      <w:rPr>
        <w:rFonts w:ascii="Courier New" w:hAnsi="Courier New" w:hint="default"/>
      </w:rPr>
    </w:lvl>
    <w:lvl w:ilvl="2" w:tplc="45843618">
      <w:start w:val="1"/>
      <w:numFmt w:val="bullet"/>
      <w:lvlText w:val=""/>
      <w:lvlJc w:val="left"/>
      <w:pPr>
        <w:ind w:left="2160" w:hanging="360"/>
      </w:pPr>
      <w:rPr>
        <w:rFonts w:ascii="Wingdings" w:hAnsi="Wingdings" w:hint="default"/>
      </w:rPr>
    </w:lvl>
    <w:lvl w:ilvl="3" w:tplc="BA2C9F4E">
      <w:start w:val="1"/>
      <w:numFmt w:val="bullet"/>
      <w:lvlText w:val=""/>
      <w:lvlJc w:val="left"/>
      <w:pPr>
        <w:ind w:left="2880" w:hanging="360"/>
      </w:pPr>
      <w:rPr>
        <w:rFonts w:ascii="Symbol" w:hAnsi="Symbol" w:hint="default"/>
      </w:rPr>
    </w:lvl>
    <w:lvl w:ilvl="4" w:tplc="1B700AB8">
      <w:start w:val="1"/>
      <w:numFmt w:val="bullet"/>
      <w:lvlText w:val="o"/>
      <w:lvlJc w:val="left"/>
      <w:pPr>
        <w:ind w:left="3600" w:hanging="360"/>
      </w:pPr>
      <w:rPr>
        <w:rFonts w:ascii="Courier New" w:hAnsi="Courier New" w:hint="default"/>
      </w:rPr>
    </w:lvl>
    <w:lvl w:ilvl="5" w:tplc="9C501600">
      <w:start w:val="1"/>
      <w:numFmt w:val="bullet"/>
      <w:lvlText w:val=""/>
      <w:lvlJc w:val="left"/>
      <w:pPr>
        <w:ind w:left="4320" w:hanging="360"/>
      </w:pPr>
      <w:rPr>
        <w:rFonts w:ascii="Wingdings" w:hAnsi="Wingdings" w:hint="default"/>
      </w:rPr>
    </w:lvl>
    <w:lvl w:ilvl="6" w:tplc="69067400">
      <w:start w:val="1"/>
      <w:numFmt w:val="bullet"/>
      <w:lvlText w:val=""/>
      <w:lvlJc w:val="left"/>
      <w:pPr>
        <w:ind w:left="5040" w:hanging="360"/>
      </w:pPr>
      <w:rPr>
        <w:rFonts w:ascii="Symbol" w:hAnsi="Symbol" w:hint="default"/>
      </w:rPr>
    </w:lvl>
    <w:lvl w:ilvl="7" w:tplc="B6822570">
      <w:start w:val="1"/>
      <w:numFmt w:val="bullet"/>
      <w:lvlText w:val="o"/>
      <w:lvlJc w:val="left"/>
      <w:pPr>
        <w:ind w:left="5760" w:hanging="360"/>
      </w:pPr>
      <w:rPr>
        <w:rFonts w:ascii="Courier New" w:hAnsi="Courier New" w:hint="default"/>
      </w:rPr>
    </w:lvl>
    <w:lvl w:ilvl="8" w:tplc="BAD2B3CE">
      <w:start w:val="1"/>
      <w:numFmt w:val="bullet"/>
      <w:lvlText w:val=""/>
      <w:lvlJc w:val="left"/>
      <w:pPr>
        <w:ind w:left="6480" w:hanging="360"/>
      </w:pPr>
      <w:rPr>
        <w:rFonts w:ascii="Wingdings" w:hAnsi="Wingdings" w:hint="default"/>
      </w:rPr>
    </w:lvl>
  </w:abstractNum>
  <w:abstractNum w:abstractNumId="19" w15:restartNumberingAfterBreak="0">
    <w:nsid w:val="61EA16B8"/>
    <w:multiLevelType w:val="hybridMultilevel"/>
    <w:tmpl w:val="A52C2D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21" w15:restartNumberingAfterBreak="0">
    <w:nsid w:val="6B5A9FC4"/>
    <w:multiLevelType w:val="hybridMultilevel"/>
    <w:tmpl w:val="A7142984"/>
    <w:lvl w:ilvl="0" w:tplc="FFEA5AD6">
      <w:start w:val="1"/>
      <w:numFmt w:val="bullet"/>
      <w:lvlText w:val=""/>
      <w:lvlJc w:val="left"/>
      <w:pPr>
        <w:ind w:left="720" w:hanging="360"/>
      </w:pPr>
      <w:rPr>
        <w:rFonts w:ascii="Symbol" w:hAnsi="Symbol" w:hint="default"/>
      </w:rPr>
    </w:lvl>
    <w:lvl w:ilvl="1" w:tplc="3CFE3622">
      <w:start w:val="1"/>
      <w:numFmt w:val="bullet"/>
      <w:lvlText w:val="o"/>
      <w:lvlJc w:val="left"/>
      <w:pPr>
        <w:ind w:left="1440" w:hanging="360"/>
      </w:pPr>
      <w:rPr>
        <w:rFonts w:ascii="Courier New" w:hAnsi="Courier New" w:hint="default"/>
      </w:rPr>
    </w:lvl>
    <w:lvl w:ilvl="2" w:tplc="430A3F54">
      <w:start w:val="1"/>
      <w:numFmt w:val="bullet"/>
      <w:lvlText w:val=""/>
      <w:lvlJc w:val="left"/>
      <w:pPr>
        <w:ind w:left="2160" w:hanging="360"/>
      </w:pPr>
      <w:rPr>
        <w:rFonts w:ascii="Wingdings" w:hAnsi="Wingdings" w:hint="default"/>
      </w:rPr>
    </w:lvl>
    <w:lvl w:ilvl="3" w:tplc="C4382CB4">
      <w:start w:val="1"/>
      <w:numFmt w:val="bullet"/>
      <w:lvlText w:val=""/>
      <w:lvlJc w:val="left"/>
      <w:pPr>
        <w:ind w:left="2880" w:hanging="360"/>
      </w:pPr>
      <w:rPr>
        <w:rFonts w:ascii="Symbol" w:hAnsi="Symbol" w:hint="default"/>
      </w:rPr>
    </w:lvl>
    <w:lvl w:ilvl="4" w:tplc="68502076">
      <w:start w:val="1"/>
      <w:numFmt w:val="bullet"/>
      <w:lvlText w:val="o"/>
      <w:lvlJc w:val="left"/>
      <w:pPr>
        <w:ind w:left="3600" w:hanging="360"/>
      </w:pPr>
      <w:rPr>
        <w:rFonts w:ascii="Courier New" w:hAnsi="Courier New" w:hint="default"/>
      </w:rPr>
    </w:lvl>
    <w:lvl w:ilvl="5" w:tplc="A3AC8B76">
      <w:start w:val="1"/>
      <w:numFmt w:val="bullet"/>
      <w:lvlText w:val=""/>
      <w:lvlJc w:val="left"/>
      <w:pPr>
        <w:ind w:left="4320" w:hanging="360"/>
      </w:pPr>
      <w:rPr>
        <w:rFonts w:ascii="Wingdings" w:hAnsi="Wingdings" w:hint="default"/>
      </w:rPr>
    </w:lvl>
    <w:lvl w:ilvl="6" w:tplc="9B8A928A">
      <w:start w:val="1"/>
      <w:numFmt w:val="bullet"/>
      <w:lvlText w:val=""/>
      <w:lvlJc w:val="left"/>
      <w:pPr>
        <w:ind w:left="5040" w:hanging="360"/>
      </w:pPr>
      <w:rPr>
        <w:rFonts w:ascii="Symbol" w:hAnsi="Symbol" w:hint="default"/>
      </w:rPr>
    </w:lvl>
    <w:lvl w:ilvl="7" w:tplc="5E8E06FA">
      <w:start w:val="1"/>
      <w:numFmt w:val="bullet"/>
      <w:lvlText w:val="o"/>
      <w:lvlJc w:val="left"/>
      <w:pPr>
        <w:ind w:left="5760" w:hanging="360"/>
      </w:pPr>
      <w:rPr>
        <w:rFonts w:ascii="Courier New" w:hAnsi="Courier New" w:hint="default"/>
      </w:rPr>
    </w:lvl>
    <w:lvl w:ilvl="8" w:tplc="00DE9E04">
      <w:start w:val="1"/>
      <w:numFmt w:val="bullet"/>
      <w:lvlText w:val=""/>
      <w:lvlJc w:val="left"/>
      <w:pPr>
        <w:ind w:left="6480" w:hanging="360"/>
      </w:pPr>
      <w:rPr>
        <w:rFonts w:ascii="Wingdings" w:hAnsi="Wingdings" w:hint="default"/>
      </w:rPr>
    </w:lvl>
  </w:abstractNum>
  <w:abstractNum w:abstractNumId="22" w15:restartNumberingAfterBreak="0">
    <w:nsid w:val="6C32C3C3"/>
    <w:multiLevelType w:val="hybridMultilevel"/>
    <w:tmpl w:val="7CC63ABE"/>
    <w:lvl w:ilvl="0" w:tplc="F508D52E">
      <w:start w:val="1"/>
      <w:numFmt w:val="bullet"/>
      <w:lvlText w:val=""/>
      <w:lvlJc w:val="left"/>
      <w:pPr>
        <w:ind w:left="720" w:hanging="360"/>
      </w:pPr>
      <w:rPr>
        <w:rFonts w:ascii="Symbol" w:hAnsi="Symbol" w:hint="default"/>
      </w:rPr>
    </w:lvl>
    <w:lvl w:ilvl="1" w:tplc="06FA037E">
      <w:start w:val="1"/>
      <w:numFmt w:val="bullet"/>
      <w:lvlText w:val="o"/>
      <w:lvlJc w:val="left"/>
      <w:pPr>
        <w:ind w:left="1440" w:hanging="360"/>
      </w:pPr>
      <w:rPr>
        <w:rFonts w:ascii="Courier New" w:hAnsi="Courier New" w:hint="default"/>
      </w:rPr>
    </w:lvl>
    <w:lvl w:ilvl="2" w:tplc="458EAC24">
      <w:start w:val="1"/>
      <w:numFmt w:val="bullet"/>
      <w:lvlText w:val=""/>
      <w:lvlJc w:val="left"/>
      <w:pPr>
        <w:ind w:left="2160" w:hanging="360"/>
      </w:pPr>
      <w:rPr>
        <w:rFonts w:ascii="Wingdings" w:hAnsi="Wingdings" w:hint="default"/>
      </w:rPr>
    </w:lvl>
    <w:lvl w:ilvl="3" w:tplc="5B22C0EC">
      <w:start w:val="1"/>
      <w:numFmt w:val="bullet"/>
      <w:lvlText w:val=""/>
      <w:lvlJc w:val="left"/>
      <w:pPr>
        <w:ind w:left="2880" w:hanging="360"/>
      </w:pPr>
      <w:rPr>
        <w:rFonts w:ascii="Symbol" w:hAnsi="Symbol" w:hint="default"/>
      </w:rPr>
    </w:lvl>
    <w:lvl w:ilvl="4" w:tplc="CA328F50">
      <w:start w:val="1"/>
      <w:numFmt w:val="bullet"/>
      <w:lvlText w:val="o"/>
      <w:lvlJc w:val="left"/>
      <w:pPr>
        <w:ind w:left="3600" w:hanging="360"/>
      </w:pPr>
      <w:rPr>
        <w:rFonts w:ascii="Courier New" w:hAnsi="Courier New" w:hint="default"/>
      </w:rPr>
    </w:lvl>
    <w:lvl w:ilvl="5" w:tplc="5AC6C2AA">
      <w:start w:val="1"/>
      <w:numFmt w:val="bullet"/>
      <w:lvlText w:val=""/>
      <w:lvlJc w:val="left"/>
      <w:pPr>
        <w:ind w:left="4320" w:hanging="360"/>
      </w:pPr>
      <w:rPr>
        <w:rFonts w:ascii="Wingdings" w:hAnsi="Wingdings" w:hint="default"/>
      </w:rPr>
    </w:lvl>
    <w:lvl w:ilvl="6" w:tplc="7D32587E">
      <w:start w:val="1"/>
      <w:numFmt w:val="bullet"/>
      <w:lvlText w:val=""/>
      <w:lvlJc w:val="left"/>
      <w:pPr>
        <w:ind w:left="5040" w:hanging="360"/>
      </w:pPr>
      <w:rPr>
        <w:rFonts w:ascii="Symbol" w:hAnsi="Symbol" w:hint="default"/>
      </w:rPr>
    </w:lvl>
    <w:lvl w:ilvl="7" w:tplc="6CF69C0C">
      <w:start w:val="1"/>
      <w:numFmt w:val="bullet"/>
      <w:lvlText w:val="o"/>
      <w:lvlJc w:val="left"/>
      <w:pPr>
        <w:ind w:left="5760" w:hanging="360"/>
      </w:pPr>
      <w:rPr>
        <w:rFonts w:ascii="Courier New" w:hAnsi="Courier New" w:hint="default"/>
      </w:rPr>
    </w:lvl>
    <w:lvl w:ilvl="8" w:tplc="23E8EC0C">
      <w:start w:val="1"/>
      <w:numFmt w:val="bullet"/>
      <w:lvlText w:val=""/>
      <w:lvlJc w:val="left"/>
      <w:pPr>
        <w:ind w:left="6480" w:hanging="360"/>
      </w:pPr>
      <w:rPr>
        <w:rFonts w:ascii="Wingdings" w:hAnsi="Wingdings" w:hint="default"/>
      </w:rPr>
    </w:lvl>
  </w:abstractNum>
  <w:abstractNum w:abstractNumId="23" w15:restartNumberingAfterBreak="0">
    <w:nsid w:val="6CF33BFE"/>
    <w:multiLevelType w:val="hybridMultilevel"/>
    <w:tmpl w:val="D158D6B2"/>
    <w:lvl w:ilvl="0" w:tplc="06F68B16">
      <w:start w:val="1"/>
      <w:numFmt w:val="bullet"/>
      <w:lvlText w:val=""/>
      <w:lvlJc w:val="left"/>
      <w:pPr>
        <w:ind w:left="720" w:hanging="360"/>
      </w:pPr>
      <w:rPr>
        <w:rFonts w:ascii="Symbol" w:hAnsi="Symbol" w:hint="default"/>
      </w:rPr>
    </w:lvl>
    <w:lvl w:ilvl="1" w:tplc="547C838C">
      <w:start w:val="1"/>
      <w:numFmt w:val="bullet"/>
      <w:lvlText w:val="o"/>
      <w:lvlJc w:val="left"/>
      <w:pPr>
        <w:ind w:left="1440" w:hanging="360"/>
      </w:pPr>
      <w:rPr>
        <w:rFonts w:ascii="Courier New" w:hAnsi="Courier New" w:hint="default"/>
      </w:rPr>
    </w:lvl>
    <w:lvl w:ilvl="2" w:tplc="043015A4">
      <w:start w:val="1"/>
      <w:numFmt w:val="bullet"/>
      <w:lvlText w:val=""/>
      <w:lvlJc w:val="left"/>
      <w:pPr>
        <w:ind w:left="2160" w:hanging="360"/>
      </w:pPr>
      <w:rPr>
        <w:rFonts w:ascii="Wingdings" w:hAnsi="Wingdings" w:hint="default"/>
      </w:rPr>
    </w:lvl>
    <w:lvl w:ilvl="3" w:tplc="B614AE9E">
      <w:start w:val="1"/>
      <w:numFmt w:val="bullet"/>
      <w:lvlText w:val=""/>
      <w:lvlJc w:val="left"/>
      <w:pPr>
        <w:ind w:left="2880" w:hanging="360"/>
      </w:pPr>
      <w:rPr>
        <w:rFonts w:ascii="Symbol" w:hAnsi="Symbol" w:hint="default"/>
      </w:rPr>
    </w:lvl>
    <w:lvl w:ilvl="4" w:tplc="751A0B34">
      <w:start w:val="1"/>
      <w:numFmt w:val="bullet"/>
      <w:lvlText w:val="o"/>
      <w:lvlJc w:val="left"/>
      <w:pPr>
        <w:ind w:left="3600" w:hanging="360"/>
      </w:pPr>
      <w:rPr>
        <w:rFonts w:ascii="Courier New" w:hAnsi="Courier New" w:hint="default"/>
      </w:rPr>
    </w:lvl>
    <w:lvl w:ilvl="5" w:tplc="1932D68C">
      <w:start w:val="1"/>
      <w:numFmt w:val="bullet"/>
      <w:lvlText w:val=""/>
      <w:lvlJc w:val="left"/>
      <w:pPr>
        <w:ind w:left="4320" w:hanging="360"/>
      </w:pPr>
      <w:rPr>
        <w:rFonts w:ascii="Wingdings" w:hAnsi="Wingdings" w:hint="default"/>
      </w:rPr>
    </w:lvl>
    <w:lvl w:ilvl="6" w:tplc="6246835E">
      <w:start w:val="1"/>
      <w:numFmt w:val="bullet"/>
      <w:lvlText w:val=""/>
      <w:lvlJc w:val="left"/>
      <w:pPr>
        <w:ind w:left="5040" w:hanging="360"/>
      </w:pPr>
      <w:rPr>
        <w:rFonts w:ascii="Symbol" w:hAnsi="Symbol" w:hint="default"/>
      </w:rPr>
    </w:lvl>
    <w:lvl w:ilvl="7" w:tplc="19CE7AA0">
      <w:start w:val="1"/>
      <w:numFmt w:val="bullet"/>
      <w:lvlText w:val="o"/>
      <w:lvlJc w:val="left"/>
      <w:pPr>
        <w:ind w:left="5760" w:hanging="360"/>
      </w:pPr>
      <w:rPr>
        <w:rFonts w:ascii="Courier New" w:hAnsi="Courier New" w:hint="default"/>
      </w:rPr>
    </w:lvl>
    <w:lvl w:ilvl="8" w:tplc="E5C0A352">
      <w:start w:val="1"/>
      <w:numFmt w:val="bullet"/>
      <w:lvlText w:val=""/>
      <w:lvlJc w:val="left"/>
      <w:pPr>
        <w:ind w:left="6480" w:hanging="360"/>
      </w:pPr>
      <w:rPr>
        <w:rFonts w:ascii="Wingdings" w:hAnsi="Wingdings" w:hint="default"/>
      </w:rPr>
    </w:lvl>
  </w:abstractNum>
  <w:abstractNum w:abstractNumId="24" w15:restartNumberingAfterBreak="0">
    <w:nsid w:val="70CC4D9B"/>
    <w:multiLevelType w:val="hybridMultilevel"/>
    <w:tmpl w:val="F63C12A0"/>
    <w:lvl w:ilvl="0" w:tplc="D06C4CB6">
      <w:start w:val="1"/>
      <w:numFmt w:val="bullet"/>
      <w:lvlText w:val=""/>
      <w:lvlJc w:val="left"/>
      <w:pPr>
        <w:ind w:left="720" w:hanging="360"/>
      </w:pPr>
      <w:rPr>
        <w:rFonts w:ascii="Symbol" w:hAnsi="Symbol" w:hint="default"/>
      </w:rPr>
    </w:lvl>
    <w:lvl w:ilvl="1" w:tplc="59022472">
      <w:start w:val="1"/>
      <w:numFmt w:val="bullet"/>
      <w:lvlText w:val="o"/>
      <w:lvlJc w:val="left"/>
      <w:pPr>
        <w:ind w:left="1440" w:hanging="360"/>
      </w:pPr>
      <w:rPr>
        <w:rFonts w:ascii="Courier New" w:hAnsi="Courier New" w:hint="default"/>
      </w:rPr>
    </w:lvl>
    <w:lvl w:ilvl="2" w:tplc="95FE9B40">
      <w:start w:val="1"/>
      <w:numFmt w:val="bullet"/>
      <w:lvlText w:val=""/>
      <w:lvlJc w:val="left"/>
      <w:pPr>
        <w:ind w:left="2160" w:hanging="360"/>
      </w:pPr>
      <w:rPr>
        <w:rFonts w:ascii="Wingdings" w:hAnsi="Wingdings" w:hint="default"/>
      </w:rPr>
    </w:lvl>
    <w:lvl w:ilvl="3" w:tplc="826CCC0A">
      <w:start w:val="1"/>
      <w:numFmt w:val="bullet"/>
      <w:lvlText w:val=""/>
      <w:lvlJc w:val="left"/>
      <w:pPr>
        <w:ind w:left="2880" w:hanging="360"/>
      </w:pPr>
      <w:rPr>
        <w:rFonts w:ascii="Symbol" w:hAnsi="Symbol" w:hint="default"/>
      </w:rPr>
    </w:lvl>
    <w:lvl w:ilvl="4" w:tplc="4326686E">
      <w:start w:val="1"/>
      <w:numFmt w:val="bullet"/>
      <w:lvlText w:val="o"/>
      <w:lvlJc w:val="left"/>
      <w:pPr>
        <w:ind w:left="3600" w:hanging="360"/>
      </w:pPr>
      <w:rPr>
        <w:rFonts w:ascii="Courier New" w:hAnsi="Courier New" w:hint="default"/>
      </w:rPr>
    </w:lvl>
    <w:lvl w:ilvl="5" w:tplc="D2A479B8">
      <w:start w:val="1"/>
      <w:numFmt w:val="bullet"/>
      <w:lvlText w:val=""/>
      <w:lvlJc w:val="left"/>
      <w:pPr>
        <w:ind w:left="4320" w:hanging="360"/>
      </w:pPr>
      <w:rPr>
        <w:rFonts w:ascii="Wingdings" w:hAnsi="Wingdings" w:hint="default"/>
      </w:rPr>
    </w:lvl>
    <w:lvl w:ilvl="6" w:tplc="E2F461A8">
      <w:start w:val="1"/>
      <w:numFmt w:val="bullet"/>
      <w:lvlText w:val=""/>
      <w:lvlJc w:val="left"/>
      <w:pPr>
        <w:ind w:left="5040" w:hanging="360"/>
      </w:pPr>
      <w:rPr>
        <w:rFonts w:ascii="Symbol" w:hAnsi="Symbol" w:hint="default"/>
      </w:rPr>
    </w:lvl>
    <w:lvl w:ilvl="7" w:tplc="E6F01AE6">
      <w:start w:val="1"/>
      <w:numFmt w:val="bullet"/>
      <w:lvlText w:val="o"/>
      <w:lvlJc w:val="left"/>
      <w:pPr>
        <w:ind w:left="5760" w:hanging="360"/>
      </w:pPr>
      <w:rPr>
        <w:rFonts w:ascii="Courier New" w:hAnsi="Courier New" w:hint="default"/>
      </w:rPr>
    </w:lvl>
    <w:lvl w:ilvl="8" w:tplc="5A74A526">
      <w:start w:val="1"/>
      <w:numFmt w:val="bullet"/>
      <w:lvlText w:val=""/>
      <w:lvlJc w:val="left"/>
      <w:pPr>
        <w:ind w:left="6480" w:hanging="360"/>
      </w:pPr>
      <w:rPr>
        <w:rFonts w:ascii="Wingdings" w:hAnsi="Wingdings" w:hint="default"/>
      </w:rPr>
    </w:lvl>
  </w:abstractNum>
  <w:abstractNum w:abstractNumId="25"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abstractNum w:abstractNumId="26" w15:restartNumberingAfterBreak="0">
    <w:nsid w:val="77F07697"/>
    <w:multiLevelType w:val="hybridMultilevel"/>
    <w:tmpl w:val="7CD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422740">
    <w:abstractNumId w:val="6"/>
  </w:num>
  <w:num w:numId="2" w16cid:durableId="100227998">
    <w:abstractNumId w:val="21"/>
  </w:num>
  <w:num w:numId="3" w16cid:durableId="1078819535">
    <w:abstractNumId w:val="22"/>
  </w:num>
  <w:num w:numId="4" w16cid:durableId="1297028273">
    <w:abstractNumId w:val="24"/>
  </w:num>
  <w:num w:numId="5" w16cid:durableId="1071385171">
    <w:abstractNumId w:val="5"/>
  </w:num>
  <w:num w:numId="6" w16cid:durableId="1023480832">
    <w:abstractNumId w:val="14"/>
  </w:num>
  <w:num w:numId="7" w16cid:durableId="965896333">
    <w:abstractNumId w:val="17"/>
  </w:num>
  <w:num w:numId="8" w16cid:durableId="1232038222">
    <w:abstractNumId w:val="12"/>
  </w:num>
  <w:num w:numId="9" w16cid:durableId="2005011528">
    <w:abstractNumId w:val="4"/>
  </w:num>
  <w:num w:numId="10" w16cid:durableId="1016224693">
    <w:abstractNumId w:val="23"/>
  </w:num>
  <w:num w:numId="11" w16cid:durableId="1273441855">
    <w:abstractNumId w:val="10"/>
  </w:num>
  <w:num w:numId="12" w16cid:durableId="1807702953">
    <w:abstractNumId w:val="8"/>
  </w:num>
  <w:num w:numId="13" w16cid:durableId="476340400">
    <w:abstractNumId w:val="18"/>
  </w:num>
  <w:num w:numId="14" w16cid:durableId="631717287">
    <w:abstractNumId w:val="0"/>
  </w:num>
  <w:num w:numId="15" w16cid:durableId="5986611">
    <w:abstractNumId w:val="2"/>
  </w:num>
  <w:num w:numId="16" w16cid:durableId="1115563070">
    <w:abstractNumId w:val="20"/>
  </w:num>
  <w:num w:numId="17" w16cid:durableId="1908572103">
    <w:abstractNumId w:val="25"/>
  </w:num>
  <w:num w:numId="18" w16cid:durableId="1064259008">
    <w:abstractNumId w:val="15"/>
  </w:num>
  <w:num w:numId="19" w16cid:durableId="1996570509">
    <w:abstractNumId w:val="1"/>
  </w:num>
  <w:num w:numId="20" w16cid:durableId="22903763">
    <w:abstractNumId w:val="3"/>
  </w:num>
  <w:num w:numId="21" w16cid:durableId="14040120">
    <w:abstractNumId w:val="13"/>
  </w:num>
  <w:num w:numId="22" w16cid:durableId="223613636">
    <w:abstractNumId w:val="9"/>
  </w:num>
  <w:num w:numId="23" w16cid:durableId="818766417">
    <w:abstractNumId w:val="11"/>
  </w:num>
  <w:num w:numId="24" w16cid:durableId="1670938204">
    <w:abstractNumId w:val="7"/>
  </w:num>
  <w:num w:numId="25" w16cid:durableId="1689022254">
    <w:abstractNumId w:val="16"/>
  </w:num>
  <w:num w:numId="26" w16cid:durableId="6072769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58535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119"/>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3BE3"/>
    <w:rsid w:val="00084AC7"/>
    <w:rsid w:val="00086BA2"/>
    <w:rsid w:val="0008CCE1"/>
    <w:rsid w:val="000903AB"/>
    <w:rsid w:val="00090B8D"/>
    <w:rsid w:val="00090EC4"/>
    <w:rsid w:val="00090FD9"/>
    <w:rsid w:val="0009119D"/>
    <w:rsid w:val="000915C6"/>
    <w:rsid w:val="000917B3"/>
    <w:rsid w:val="00091CEF"/>
    <w:rsid w:val="000927F5"/>
    <w:rsid w:val="00093434"/>
    <w:rsid w:val="0009395C"/>
    <w:rsid w:val="00093DA5"/>
    <w:rsid w:val="0009500F"/>
    <w:rsid w:val="00095F54"/>
    <w:rsid w:val="00096CA4"/>
    <w:rsid w:val="00097E1B"/>
    <w:rsid w:val="000A0418"/>
    <w:rsid w:val="000A1D2F"/>
    <w:rsid w:val="000A2F30"/>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B7E78"/>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47DE6"/>
    <w:rsid w:val="00150E7C"/>
    <w:rsid w:val="001511B1"/>
    <w:rsid w:val="001514FE"/>
    <w:rsid w:val="001518C2"/>
    <w:rsid w:val="00151F2D"/>
    <w:rsid w:val="0015398B"/>
    <w:rsid w:val="00153E29"/>
    <w:rsid w:val="0015564D"/>
    <w:rsid w:val="00156A99"/>
    <w:rsid w:val="00160C69"/>
    <w:rsid w:val="00160C9B"/>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5A1D"/>
    <w:rsid w:val="00187080"/>
    <w:rsid w:val="001917ED"/>
    <w:rsid w:val="00191BF3"/>
    <w:rsid w:val="001929E7"/>
    <w:rsid w:val="0019361A"/>
    <w:rsid w:val="00193905"/>
    <w:rsid w:val="00194F7D"/>
    <w:rsid w:val="00194FB3"/>
    <w:rsid w:val="00195E2C"/>
    <w:rsid w:val="00197CF3"/>
    <w:rsid w:val="00197FD9"/>
    <w:rsid w:val="001A027B"/>
    <w:rsid w:val="001A2578"/>
    <w:rsid w:val="001A31B0"/>
    <w:rsid w:val="001A4046"/>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4A82"/>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6EE"/>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5569"/>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5C8"/>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A6E"/>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4C7"/>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4ED9"/>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2315"/>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19F"/>
    <w:rsid w:val="003F4337"/>
    <w:rsid w:val="003F4A04"/>
    <w:rsid w:val="003F4B69"/>
    <w:rsid w:val="003F5500"/>
    <w:rsid w:val="003F7C38"/>
    <w:rsid w:val="004036A6"/>
    <w:rsid w:val="00403869"/>
    <w:rsid w:val="00404AC6"/>
    <w:rsid w:val="00405019"/>
    <w:rsid w:val="00406BEC"/>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34"/>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82E"/>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3A5"/>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C1"/>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1799"/>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052C"/>
    <w:rsid w:val="0067133A"/>
    <w:rsid w:val="00672E70"/>
    <w:rsid w:val="0067304F"/>
    <w:rsid w:val="00673F46"/>
    <w:rsid w:val="006740B9"/>
    <w:rsid w:val="00674171"/>
    <w:rsid w:val="006746FC"/>
    <w:rsid w:val="00674FD9"/>
    <w:rsid w:val="00675F50"/>
    <w:rsid w:val="00676072"/>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1C3"/>
    <w:rsid w:val="006C65A7"/>
    <w:rsid w:val="006C7FC1"/>
    <w:rsid w:val="006D0100"/>
    <w:rsid w:val="006D03A2"/>
    <w:rsid w:val="006D047B"/>
    <w:rsid w:val="006D23A3"/>
    <w:rsid w:val="006D24BD"/>
    <w:rsid w:val="006D3E97"/>
    <w:rsid w:val="006D52AA"/>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1BB2"/>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6B4"/>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25AD"/>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022"/>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67FA"/>
    <w:rsid w:val="008171A3"/>
    <w:rsid w:val="0081EA6E"/>
    <w:rsid w:val="008201FC"/>
    <w:rsid w:val="008203CA"/>
    <w:rsid w:val="00820872"/>
    <w:rsid w:val="00820D85"/>
    <w:rsid w:val="00821DE9"/>
    <w:rsid w:val="00821EED"/>
    <w:rsid w:val="0082327E"/>
    <w:rsid w:val="0082338A"/>
    <w:rsid w:val="00823B2D"/>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177"/>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1681"/>
    <w:rsid w:val="008720F1"/>
    <w:rsid w:val="00874DA0"/>
    <w:rsid w:val="00874EDE"/>
    <w:rsid w:val="008751C5"/>
    <w:rsid w:val="00876155"/>
    <w:rsid w:val="008762CF"/>
    <w:rsid w:val="008767FD"/>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136F"/>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1890"/>
    <w:rsid w:val="009C28C7"/>
    <w:rsid w:val="009C307D"/>
    <w:rsid w:val="009C3761"/>
    <w:rsid w:val="009C3D93"/>
    <w:rsid w:val="009C576F"/>
    <w:rsid w:val="009C5BA3"/>
    <w:rsid w:val="009C689E"/>
    <w:rsid w:val="009C6A5A"/>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5DEE"/>
    <w:rsid w:val="00A37AFB"/>
    <w:rsid w:val="00A37F08"/>
    <w:rsid w:val="00A37F4A"/>
    <w:rsid w:val="00A4024A"/>
    <w:rsid w:val="00A40F8F"/>
    <w:rsid w:val="00A41AA3"/>
    <w:rsid w:val="00A42585"/>
    <w:rsid w:val="00A42E62"/>
    <w:rsid w:val="00A43880"/>
    <w:rsid w:val="00A4579A"/>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6C9"/>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02C9"/>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BFEDBF"/>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2BD4"/>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0B50"/>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6E8"/>
    <w:rsid w:val="00CE2A34"/>
    <w:rsid w:val="00CE44EA"/>
    <w:rsid w:val="00CE505A"/>
    <w:rsid w:val="00CE77A3"/>
    <w:rsid w:val="00CE789D"/>
    <w:rsid w:val="00CEC5F1"/>
    <w:rsid w:val="00CF0438"/>
    <w:rsid w:val="00CF2B6B"/>
    <w:rsid w:val="00CF3CC3"/>
    <w:rsid w:val="00CF4A4C"/>
    <w:rsid w:val="00CF4C57"/>
    <w:rsid w:val="00CF4EF4"/>
    <w:rsid w:val="00CF50B4"/>
    <w:rsid w:val="00CF5335"/>
    <w:rsid w:val="00CF6549"/>
    <w:rsid w:val="00CF710B"/>
    <w:rsid w:val="00D00C05"/>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179B"/>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DF61AD"/>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23"/>
    <w:rsid w:val="00F24CE8"/>
    <w:rsid w:val="00F24EBC"/>
    <w:rsid w:val="00F25311"/>
    <w:rsid w:val="00F254DE"/>
    <w:rsid w:val="00F25E58"/>
    <w:rsid w:val="00F25ECC"/>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47CF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7AB"/>
    <w:rsid w:val="00FA08AF"/>
    <w:rsid w:val="00FA0FFE"/>
    <w:rsid w:val="00FA20AC"/>
    <w:rsid w:val="00FA2C18"/>
    <w:rsid w:val="00FA39AC"/>
    <w:rsid w:val="00FA404F"/>
    <w:rsid w:val="00FA40B0"/>
    <w:rsid w:val="00FA4F08"/>
    <w:rsid w:val="00FA4FB2"/>
    <w:rsid w:val="00FA607A"/>
    <w:rsid w:val="00FA6ADE"/>
    <w:rsid w:val="00FA722D"/>
    <w:rsid w:val="00FA75A3"/>
    <w:rsid w:val="00FA9FBA"/>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40A8C7"/>
    <w:rsid w:val="014650F3"/>
    <w:rsid w:val="014AA15C"/>
    <w:rsid w:val="014F91ED"/>
    <w:rsid w:val="015E3475"/>
    <w:rsid w:val="0161E0F1"/>
    <w:rsid w:val="01632D2C"/>
    <w:rsid w:val="0164B9C2"/>
    <w:rsid w:val="01698C41"/>
    <w:rsid w:val="016ED767"/>
    <w:rsid w:val="01739798"/>
    <w:rsid w:val="01827EB4"/>
    <w:rsid w:val="0184E82D"/>
    <w:rsid w:val="0185813A"/>
    <w:rsid w:val="0195146E"/>
    <w:rsid w:val="0197C65F"/>
    <w:rsid w:val="01A13961"/>
    <w:rsid w:val="01A4BFD3"/>
    <w:rsid w:val="01AA1870"/>
    <w:rsid w:val="01AD6EE7"/>
    <w:rsid w:val="01AFDB36"/>
    <w:rsid w:val="01B1B9DF"/>
    <w:rsid w:val="01B305C1"/>
    <w:rsid w:val="01B31B86"/>
    <w:rsid w:val="01B5ECE2"/>
    <w:rsid w:val="01B6520C"/>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30284"/>
    <w:rsid w:val="02651927"/>
    <w:rsid w:val="0265E888"/>
    <w:rsid w:val="026F03CF"/>
    <w:rsid w:val="026F15C9"/>
    <w:rsid w:val="027F2E63"/>
    <w:rsid w:val="0284B82D"/>
    <w:rsid w:val="0288BF70"/>
    <w:rsid w:val="029455AC"/>
    <w:rsid w:val="029B4E84"/>
    <w:rsid w:val="02A73496"/>
    <w:rsid w:val="02AE1FAC"/>
    <w:rsid w:val="02B032A2"/>
    <w:rsid w:val="02B1CB7B"/>
    <w:rsid w:val="02B65204"/>
    <w:rsid w:val="02BAFD13"/>
    <w:rsid w:val="02C0D61A"/>
    <w:rsid w:val="02C26667"/>
    <w:rsid w:val="02CEC76B"/>
    <w:rsid w:val="02CFB935"/>
    <w:rsid w:val="02D1E29C"/>
    <w:rsid w:val="02D47F84"/>
    <w:rsid w:val="02D9414E"/>
    <w:rsid w:val="02E9D7A1"/>
    <w:rsid w:val="02EC1E09"/>
    <w:rsid w:val="02F2136C"/>
    <w:rsid w:val="02F927E8"/>
    <w:rsid w:val="02FE227F"/>
    <w:rsid w:val="02FFA235"/>
    <w:rsid w:val="0305DBD7"/>
    <w:rsid w:val="03073BC3"/>
    <w:rsid w:val="030A7447"/>
    <w:rsid w:val="030DDE60"/>
    <w:rsid w:val="030E45EB"/>
    <w:rsid w:val="0316E3C9"/>
    <w:rsid w:val="031A2E06"/>
    <w:rsid w:val="031F5604"/>
    <w:rsid w:val="032168A3"/>
    <w:rsid w:val="0326CD71"/>
    <w:rsid w:val="032E06ED"/>
    <w:rsid w:val="032F00C4"/>
    <w:rsid w:val="0332581A"/>
    <w:rsid w:val="0336A799"/>
    <w:rsid w:val="0337EE43"/>
    <w:rsid w:val="03386408"/>
    <w:rsid w:val="03424DB7"/>
    <w:rsid w:val="03478D1D"/>
    <w:rsid w:val="034FB1B8"/>
    <w:rsid w:val="0351D25B"/>
    <w:rsid w:val="03529A04"/>
    <w:rsid w:val="0358042B"/>
    <w:rsid w:val="035B76AE"/>
    <w:rsid w:val="03644013"/>
    <w:rsid w:val="0374E89E"/>
    <w:rsid w:val="0376DABD"/>
    <w:rsid w:val="037D5F89"/>
    <w:rsid w:val="0392999E"/>
    <w:rsid w:val="0392EE5B"/>
    <w:rsid w:val="039463EA"/>
    <w:rsid w:val="03951E0D"/>
    <w:rsid w:val="03964C9A"/>
    <w:rsid w:val="0398210B"/>
    <w:rsid w:val="039C22C2"/>
    <w:rsid w:val="039ED29F"/>
    <w:rsid w:val="03A2EB57"/>
    <w:rsid w:val="03A85B98"/>
    <w:rsid w:val="03A8D3D7"/>
    <w:rsid w:val="03AAB755"/>
    <w:rsid w:val="03AC8C81"/>
    <w:rsid w:val="03AD1C81"/>
    <w:rsid w:val="03B032A8"/>
    <w:rsid w:val="03B1503A"/>
    <w:rsid w:val="03B1C778"/>
    <w:rsid w:val="03B34668"/>
    <w:rsid w:val="03B7FAB6"/>
    <w:rsid w:val="03B8426A"/>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6DB2FD"/>
    <w:rsid w:val="04718D3A"/>
    <w:rsid w:val="0481AE83"/>
    <w:rsid w:val="0482376D"/>
    <w:rsid w:val="0484753D"/>
    <w:rsid w:val="04861FF2"/>
    <w:rsid w:val="048A1451"/>
    <w:rsid w:val="0490C3E9"/>
    <w:rsid w:val="0496677D"/>
    <w:rsid w:val="04990CB7"/>
    <w:rsid w:val="0499E381"/>
    <w:rsid w:val="049D9AB3"/>
    <w:rsid w:val="04A475D9"/>
    <w:rsid w:val="04A5FFC7"/>
    <w:rsid w:val="04A85837"/>
    <w:rsid w:val="04ADA832"/>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BE391"/>
    <w:rsid w:val="04ED260C"/>
    <w:rsid w:val="04F4AF06"/>
    <w:rsid w:val="04F4F1B8"/>
    <w:rsid w:val="04F94CF8"/>
    <w:rsid w:val="04FA97A9"/>
    <w:rsid w:val="051155D3"/>
    <w:rsid w:val="0523A6D3"/>
    <w:rsid w:val="0525CFD0"/>
    <w:rsid w:val="05276B7C"/>
    <w:rsid w:val="052912F5"/>
    <w:rsid w:val="052A0BB1"/>
    <w:rsid w:val="052C5E71"/>
    <w:rsid w:val="052CBDB3"/>
    <w:rsid w:val="0531EF73"/>
    <w:rsid w:val="0532E62F"/>
    <w:rsid w:val="0533E466"/>
    <w:rsid w:val="0533ED0C"/>
    <w:rsid w:val="05379990"/>
    <w:rsid w:val="0549C62F"/>
    <w:rsid w:val="054D97D9"/>
    <w:rsid w:val="054EDBC8"/>
    <w:rsid w:val="055430A7"/>
    <w:rsid w:val="0556D227"/>
    <w:rsid w:val="05607898"/>
    <w:rsid w:val="056C932C"/>
    <w:rsid w:val="056F9943"/>
    <w:rsid w:val="057E7B9B"/>
    <w:rsid w:val="057FB7EA"/>
    <w:rsid w:val="058A211A"/>
    <w:rsid w:val="0595289F"/>
    <w:rsid w:val="0595A3B5"/>
    <w:rsid w:val="059CD9F0"/>
    <w:rsid w:val="059EB3FC"/>
    <w:rsid w:val="05A2B3CF"/>
    <w:rsid w:val="05A2D862"/>
    <w:rsid w:val="05A2D943"/>
    <w:rsid w:val="05A9E80E"/>
    <w:rsid w:val="05B21059"/>
    <w:rsid w:val="05B37A14"/>
    <w:rsid w:val="05B6C35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2BD17"/>
    <w:rsid w:val="05E393B7"/>
    <w:rsid w:val="05E8F760"/>
    <w:rsid w:val="05F6B0E2"/>
    <w:rsid w:val="05FD72A1"/>
    <w:rsid w:val="060525CF"/>
    <w:rsid w:val="0605EAD6"/>
    <w:rsid w:val="060D5D9B"/>
    <w:rsid w:val="060EB5FA"/>
    <w:rsid w:val="0610B7C4"/>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DF80E"/>
    <w:rsid w:val="06BF84F0"/>
    <w:rsid w:val="06C331C8"/>
    <w:rsid w:val="06C53407"/>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43DBC"/>
    <w:rsid w:val="0727B1BB"/>
    <w:rsid w:val="072967AB"/>
    <w:rsid w:val="072A65FE"/>
    <w:rsid w:val="072B8058"/>
    <w:rsid w:val="072D441C"/>
    <w:rsid w:val="072EFFE4"/>
    <w:rsid w:val="0733B84B"/>
    <w:rsid w:val="0738B1A1"/>
    <w:rsid w:val="073C7B6D"/>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6148D"/>
    <w:rsid w:val="07B7C202"/>
    <w:rsid w:val="07BC2F15"/>
    <w:rsid w:val="07C21120"/>
    <w:rsid w:val="07C51A19"/>
    <w:rsid w:val="07C6792D"/>
    <w:rsid w:val="07C99B2E"/>
    <w:rsid w:val="07E06FA4"/>
    <w:rsid w:val="07E54E63"/>
    <w:rsid w:val="07ECE4EE"/>
    <w:rsid w:val="07EDCEE5"/>
    <w:rsid w:val="07F1E4C8"/>
    <w:rsid w:val="07F54AC9"/>
    <w:rsid w:val="07FECCE8"/>
    <w:rsid w:val="0801F9E3"/>
    <w:rsid w:val="080340BD"/>
    <w:rsid w:val="0808EF6A"/>
    <w:rsid w:val="080E176C"/>
    <w:rsid w:val="080FB812"/>
    <w:rsid w:val="081AEBD8"/>
    <w:rsid w:val="081BC7EA"/>
    <w:rsid w:val="081C589C"/>
    <w:rsid w:val="0820E9C7"/>
    <w:rsid w:val="08291D60"/>
    <w:rsid w:val="082F4EFA"/>
    <w:rsid w:val="0834C2B5"/>
    <w:rsid w:val="083792C0"/>
    <w:rsid w:val="083D1244"/>
    <w:rsid w:val="0841E8E0"/>
    <w:rsid w:val="08497B5F"/>
    <w:rsid w:val="08530165"/>
    <w:rsid w:val="08532E52"/>
    <w:rsid w:val="086398DA"/>
    <w:rsid w:val="08682E76"/>
    <w:rsid w:val="0876A1CD"/>
    <w:rsid w:val="08778BD1"/>
    <w:rsid w:val="08798CDE"/>
    <w:rsid w:val="087A432B"/>
    <w:rsid w:val="08846FE7"/>
    <w:rsid w:val="089245C2"/>
    <w:rsid w:val="08A02E0D"/>
    <w:rsid w:val="08A2BCC2"/>
    <w:rsid w:val="08A30106"/>
    <w:rsid w:val="08C036B6"/>
    <w:rsid w:val="08C540BB"/>
    <w:rsid w:val="08C5AB14"/>
    <w:rsid w:val="08C8904C"/>
    <w:rsid w:val="08D05275"/>
    <w:rsid w:val="08D32B75"/>
    <w:rsid w:val="08D53BB6"/>
    <w:rsid w:val="08D56B9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1B3479"/>
    <w:rsid w:val="0922F321"/>
    <w:rsid w:val="0925A43D"/>
    <w:rsid w:val="0925E887"/>
    <w:rsid w:val="092AD098"/>
    <w:rsid w:val="092CD9D8"/>
    <w:rsid w:val="09305A45"/>
    <w:rsid w:val="09364092"/>
    <w:rsid w:val="0939D3EC"/>
    <w:rsid w:val="0940C6BA"/>
    <w:rsid w:val="095A2A0C"/>
    <w:rsid w:val="095FB833"/>
    <w:rsid w:val="096130AB"/>
    <w:rsid w:val="09665F0C"/>
    <w:rsid w:val="0967CD7D"/>
    <w:rsid w:val="09699E94"/>
    <w:rsid w:val="09706861"/>
    <w:rsid w:val="09770279"/>
    <w:rsid w:val="097E7E92"/>
    <w:rsid w:val="098203D8"/>
    <w:rsid w:val="0985F14D"/>
    <w:rsid w:val="09898A84"/>
    <w:rsid w:val="098C2EE3"/>
    <w:rsid w:val="0994A6A0"/>
    <w:rsid w:val="0999708F"/>
    <w:rsid w:val="099AAB26"/>
    <w:rsid w:val="09B0E9F2"/>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B51C9"/>
    <w:rsid w:val="0A8C7166"/>
    <w:rsid w:val="0A8CD7C7"/>
    <w:rsid w:val="0A962DB7"/>
    <w:rsid w:val="0A9812AB"/>
    <w:rsid w:val="0A98B78E"/>
    <w:rsid w:val="0AA4C063"/>
    <w:rsid w:val="0AA5BC6E"/>
    <w:rsid w:val="0AA7066C"/>
    <w:rsid w:val="0AAD419A"/>
    <w:rsid w:val="0AAEB081"/>
    <w:rsid w:val="0AAEED1B"/>
    <w:rsid w:val="0AB1743B"/>
    <w:rsid w:val="0AB1A29C"/>
    <w:rsid w:val="0AB37A45"/>
    <w:rsid w:val="0ABDEFAA"/>
    <w:rsid w:val="0ABE934F"/>
    <w:rsid w:val="0AC64FFC"/>
    <w:rsid w:val="0ACEF2E6"/>
    <w:rsid w:val="0AD69797"/>
    <w:rsid w:val="0AD83F84"/>
    <w:rsid w:val="0AD96FC8"/>
    <w:rsid w:val="0ADC6EBB"/>
    <w:rsid w:val="0AED0BF5"/>
    <w:rsid w:val="0AEDB54F"/>
    <w:rsid w:val="0AFD501F"/>
    <w:rsid w:val="0B038476"/>
    <w:rsid w:val="0B06779A"/>
    <w:rsid w:val="0B074311"/>
    <w:rsid w:val="0B0B5622"/>
    <w:rsid w:val="0B10440C"/>
    <w:rsid w:val="0B10E476"/>
    <w:rsid w:val="0B110361"/>
    <w:rsid w:val="0B1CB441"/>
    <w:rsid w:val="0B1CEDB2"/>
    <w:rsid w:val="0B1EF6CA"/>
    <w:rsid w:val="0B2079B9"/>
    <w:rsid w:val="0B2C37A3"/>
    <w:rsid w:val="0B326198"/>
    <w:rsid w:val="0B354362"/>
    <w:rsid w:val="0B38B5F6"/>
    <w:rsid w:val="0B3CD950"/>
    <w:rsid w:val="0B3D0430"/>
    <w:rsid w:val="0B418BB6"/>
    <w:rsid w:val="0B48AC97"/>
    <w:rsid w:val="0B50DD13"/>
    <w:rsid w:val="0B57A333"/>
    <w:rsid w:val="0B65B418"/>
    <w:rsid w:val="0B65C441"/>
    <w:rsid w:val="0B68C445"/>
    <w:rsid w:val="0B6C7FD5"/>
    <w:rsid w:val="0B82029B"/>
    <w:rsid w:val="0B834E5E"/>
    <w:rsid w:val="0B8391B7"/>
    <w:rsid w:val="0B8E68AB"/>
    <w:rsid w:val="0B90D5F1"/>
    <w:rsid w:val="0B96A283"/>
    <w:rsid w:val="0B9A6B6D"/>
    <w:rsid w:val="0B9AE80A"/>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4CF4A"/>
    <w:rsid w:val="0CD78F84"/>
    <w:rsid w:val="0CD859E3"/>
    <w:rsid w:val="0CDA7F6D"/>
    <w:rsid w:val="0CDEBB9A"/>
    <w:rsid w:val="0CF78BC0"/>
    <w:rsid w:val="0CF7C9F2"/>
    <w:rsid w:val="0CF7E08D"/>
    <w:rsid w:val="0D00413F"/>
    <w:rsid w:val="0D03ACF0"/>
    <w:rsid w:val="0D04AE3E"/>
    <w:rsid w:val="0D05E3D0"/>
    <w:rsid w:val="0D078E1B"/>
    <w:rsid w:val="0D09C098"/>
    <w:rsid w:val="0D1302CF"/>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721AB"/>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D7EE8"/>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9D93B"/>
    <w:rsid w:val="0F1D17F4"/>
    <w:rsid w:val="0F1D84F1"/>
    <w:rsid w:val="0F1DC164"/>
    <w:rsid w:val="0F1EA973"/>
    <w:rsid w:val="0F2E485D"/>
    <w:rsid w:val="0F2FAA0B"/>
    <w:rsid w:val="0F367B19"/>
    <w:rsid w:val="0F3EB0FA"/>
    <w:rsid w:val="0F4453FA"/>
    <w:rsid w:val="0F4761AC"/>
    <w:rsid w:val="0F4AAA4F"/>
    <w:rsid w:val="0F4F724E"/>
    <w:rsid w:val="0F4FD07A"/>
    <w:rsid w:val="0F51EB94"/>
    <w:rsid w:val="0F62B086"/>
    <w:rsid w:val="0F6C252E"/>
    <w:rsid w:val="0F6CE1FD"/>
    <w:rsid w:val="0F704270"/>
    <w:rsid w:val="0F737713"/>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1639D"/>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EB42A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B8A23"/>
    <w:rsid w:val="114BEC6F"/>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FF851"/>
    <w:rsid w:val="1180E46D"/>
    <w:rsid w:val="1182D53A"/>
    <w:rsid w:val="1184DDDB"/>
    <w:rsid w:val="1187D66B"/>
    <w:rsid w:val="118A9585"/>
    <w:rsid w:val="1190640B"/>
    <w:rsid w:val="11920B91"/>
    <w:rsid w:val="1194A1C1"/>
    <w:rsid w:val="119688EC"/>
    <w:rsid w:val="1196A3FD"/>
    <w:rsid w:val="119CCA39"/>
    <w:rsid w:val="119CCD60"/>
    <w:rsid w:val="11A1F61D"/>
    <w:rsid w:val="11A9C696"/>
    <w:rsid w:val="11AC8F0F"/>
    <w:rsid w:val="11AEDE91"/>
    <w:rsid w:val="11AF67E5"/>
    <w:rsid w:val="11B1C115"/>
    <w:rsid w:val="11B9B0C4"/>
    <w:rsid w:val="11BA5B2A"/>
    <w:rsid w:val="11BDD4B0"/>
    <w:rsid w:val="11C2CBE1"/>
    <w:rsid w:val="11C3F49E"/>
    <w:rsid w:val="11C51D40"/>
    <w:rsid w:val="11C66208"/>
    <w:rsid w:val="11CA396E"/>
    <w:rsid w:val="11CA72C6"/>
    <w:rsid w:val="11D00E07"/>
    <w:rsid w:val="11D832D2"/>
    <w:rsid w:val="11E7184B"/>
    <w:rsid w:val="11ED44BF"/>
    <w:rsid w:val="11F529DF"/>
    <w:rsid w:val="11FA8D15"/>
    <w:rsid w:val="1200383F"/>
    <w:rsid w:val="12052549"/>
    <w:rsid w:val="1205B941"/>
    <w:rsid w:val="12082389"/>
    <w:rsid w:val="120F4A35"/>
    <w:rsid w:val="121414C4"/>
    <w:rsid w:val="121CE6C8"/>
    <w:rsid w:val="12236CFF"/>
    <w:rsid w:val="12264ABE"/>
    <w:rsid w:val="122C4D68"/>
    <w:rsid w:val="122EE658"/>
    <w:rsid w:val="122F10A3"/>
    <w:rsid w:val="1230E081"/>
    <w:rsid w:val="12359E40"/>
    <w:rsid w:val="1248F207"/>
    <w:rsid w:val="125546CF"/>
    <w:rsid w:val="125732C7"/>
    <w:rsid w:val="125AFB9B"/>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01416"/>
    <w:rsid w:val="12B23DA9"/>
    <w:rsid w:val="12B8BFE8"/>
    <w:rsid w:val="12BC7D4A"/>
    <w:rsid w:val="12BD242C"/>
    <w:rsid w:val="12C75707"/>
    <w:rsid w:val="12CF1C20"/>
    <w:rsid w:val="12D64930"/>
    <w:rsid w:val="12D766B1"/>
    <w:rsid w:val="12D83B57"/>
    <w:rsid w:val="12DAF398"/>
    <w:rsid w:val="12E75A84"/>
    <w:rsid w:val="12ED2236"/>
    <w:rsid w:val="12F058A9"/>
    <w:rsid w:val="12F3F8E2"/>
    <w:rsid w:val="12F774B0"/>
    <w:rsid w:val="130CF205"/>
    <w:rsid w:val="1313B2FC"/>
    <w:rsid w:val="13256C4F"/>
    <w:rsid w:val="1325B7D5"/>
    <w:rsid w:val="132B0CFA"/>
    <w:rsid w:val="1333BEF8"/>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A4C7F"/>
    <w:rsid w:val="13BE3994"/>
    <w:rsid w:val="13C4CC7D"/>
    <w:rsid w:val="13C9975F"/>
    <w:rsid w:val="13CB3B83"/>
    <w:rsid w:val="13CDB09A"/>
    <w:rsid w:val="13D48559"/>
    <w:rsid w:val="13EC8A27"/>
    <w:rsid w:val="13F51B12"/>
    <w:rsid w:val="13F56DCC"/>
    <w:rsid w:val="13FABED6"/>
    <w:rsid w:val="13FBECB7"/>
    <w:rsid w:val="14063FB3"/>
    <w:rsid w:val="140ADBFF"/>
    <w:rsid w:val="140D3EC5"/>
    <w:rsid w:val="140D5CBD"/>
    <w:rsid w:val="14107223"/>
    <w:rsid w:val="14169256"/>
    <w:rsid w:val="141BBE8E"/>
    <w:rsid w:val="141F65FA"/>
    <w:rsid w:val="141FE47F"/>
    <w:rsid w:val="141FFF53"/>
    <w:rsid w:val="14219B01"/>
    <w:rsid w:val="142B8C6D"/>
    <w:rsid w:val="142D642F"/>
    <w:rsid w:val="142E6429"/>
    <w:rsid w:val="1432D7AD"/>
    <w:rsid w:val="1434CE03"/>
    <w:rsid w:val="143A7A63"/>
    <w:rsid w:val="143ABAEF"/>
    <w:rsid w:val="143DB187"/>
    <w:rsid w:val="143DCA53"/>
    <w:rsid w:val="143DE564"/>
    <w:rsid w:val="1445CFD1"/>
    <w:rsid w:val="14587523"/>
    <w:rsid w:val="14592EB9"/>
    <w:rsid w:val="145E3EA4"/>
    <w:rsid w:val="145EAB77"/>
    <w:rsid w:val="1466EA87"/>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57830"/>
    <w:rsid w:val="14BAA574"/>
    <w:rsid w:val="14C4BA19"/>
    <w:rsid w:val="14CB4714"/>
    <w:rsid w:val="14CCFA29"/>
    <w:rsid w:val="14D0F803"/>
    <w:rsid w:val="14D25D85"/>
    <w:rsid w:val="14DD9BBD"/>
    <w:rsid w:val="14E34403"/>
    <w:rsid w:val="14E5363F"/>
    <w:rsid w:val="14E6922D"/>
    <w:rsid w:val="14E83443"/>
    <w:rsid w:val="14EDF003"/>
    <w:rsid w:val="14FC5E9F"/>
    <w:rsid w:val="14FD0D60"/>
    <w:rsid w:val="14FE8709"/>
    <w:rsid w:val="1500064C"/>
    <w:rsid w:val="1500C9C7"/>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0CC20B"/>
    <w:rsid w:val="160FE85A"/>
    <w:rsid w:val="161B0D4F"/>
    <w:rsid w:val="161E0344"/>
    <w:rsid w:val="161FF4C4"/>
    <w:rsid w:val="1625378D"/>
    <w:rsid w:val="162859C6"/>
    <w:rsid w:val="162E5854"/>
    <w:rsid w:val="1634D3E3"/>
    <w:rsid w:val="1638A69F"/>
    <w:rsid w:val="1640B5D5"/>
    <w:rsid w:val="1647D912"/>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9F4C48"/>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6FB3F3D"/>
    <w:rsid w:val="17006DC5"/>
    <w:rsid w:val="1702A053"/>
    <w:rsid w:val="17122B8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69CF1C"/>
    <w:rsid w:val="176E591A"/>
    <w:rsid w:val="1775EF71"/>
    <w:rsid w:val="177A3A38"/>
    <w:rsid w:val="177BFD12"/>
    <w:rsid w:val="177C27FA"/>
    <w:rsid w:val="1782EABD"/>
    <w:rsid w:val="1787F28E"/>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17DB4"/>
    <w:rsid w:val="17EB89D1"/>
    <w:rsid w:val="17ED837A"/>
    <w:rsid w:val="17EF729C"/>
    <w:rsid w:val="17EFF971"/>
    <w:rsid w:val="17FAE298"/>
    <w:rsid w:val="17FB1B00"/>
    <w:rsid w:val="17FB3FCC"/>
    <w:rsid w:val="1802DB39"/>
    <w:rsid w:val="180B2BE8"/>
    <w:rsid w:val="1810B201"/>
    <w:rsid w:val="1817FA09"/>
    <w:rsid w:val="181D6E2B"/>
    <w:rsid w:val="18348DDE"/>
    <w:rsid w:val="184CB4E0"/>
    <w:rsid w:val="184E675D"/>
    <w:rsid w:val="1852FEAD"/>
    <w:rsid w:val="18587140"/>
    <w:rsid w:val="1860B690"/>
    <w:rsid w:val="1861408E"/>
    <w:rsid w:val="186858D0"/>
    <w:rsid w:val="18732483"/>
    <w:rsid w:val="1873CE95"/>
    <w:rsid w:val="18768AAA"/>
    <w:rsid w:val="187AC3F7"/>
    <w:rsid w:val="187D8BA8"/>
    <w:rsid w:val="187D9C5D"/>
    <w:rsid w:val="18819538"/>
    <w:rsid w:val="188209FA"/>
    <w:rsid w:val="18838103"/>
    <w:rsid w:val="1883E73F"/>
    <w:rsid w:val="188A9DA4"/>
    <w:rsid w:val="188D0BB9"/>
    <w:rsid w:val="188E6E07"/>
    <w:rsid w:val="1899A6E1"/>
    <w:rsid w:val="18A3FAAD"/>
    <w:rsid w:val="18A52808"/>
    <w:rsid w:val="18ADE39B"/>
    <w:rsid w:val="18B5284B"/>
    <w:rsid w:val="18B8F9DC"/>
    <w:rsid w:val="18BF2571"/>
    <w:rsid w:val="18C04252"/>
    <w:rsid w:val="18C5C3D3"/>
    <w:rsid w:val="18C84068"/>
    <w:rsid w:val="18CF89ED"/>
    <w:rsid w:val="18D07AAB"/>
    <w:rsid w:val="18D14C96"/>
    <w:rsid w:val="18D9CBBC"/>
    <w:rsid w:val="18DEDA38"/>
    <w:rsid w:val="18E97871"/>
    <w:rsid w:val="18EC283A"/>
    <w:rsid w:val="18EC6A2D"/>
    <w:rsid w:val="18EC94EE"/>
    <w:rsid w:val="18F758C3"/>
    <w:rsid w:val="18F8C76F"/>
    <w:rsid w:val="1904572A"/>
    <w:rsid w:val="1909B4DE"/>
    <w:rsid w:val="190A76C1"/>
    <w:rsid w:val="190E98A6"/>
    <w:rsid w:val="191951F6"/>
    <w:rsid w:val="191DE564"/>
    <w:rsid w:val="19201D3F"/>
    <w:rsid w:val="1927A262"/>
    <w:rsid w:val="1928A118"/>
    <w:rsid w:val="192C65B0"/>
    <w:rsid w:val="1930A54A"/>
    <w:rsid w:val="19324D69"/>
    <w:rsid w:val="19328C32"/>
    <w:rsid w:val="1933FA74"/>
    <w:rsid w:val="193803AB"/>
    <w:rsid w:val="19390FA1"/>
    <w:rsid w:val="193945C9"/>
    <w:rsid w:val="194E89DF"/>
    <w:rsid w:val="194F54CC"/>
    <w:rsid w:val="195573AF"/>
    <w:rsid w:val="1955A406"/>
    <w:rsid w:val="19590E22"/>
    <w:rsid w:val="195A6394"/>
    <w:rsid w:val="19677761"/>
    <w:rsid w:val="1969BC95"/>
    <w:rsid w:val="1974516D"/>
    <w:rsid w:val="1979F3A3"/>
    <w:rsid w:val="198192D8"/>
    <w:rsid w:val="1984E3C1"/>
    <w:rsid w:val="19896964"/>
    <w:rsid w:val="198C2B4F"/>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2F48D1"/>
    <w:rsid w:val="1A32C4B0"/>
    <w:rsid w:val="1A345AEB"/>
    <w:rsid w:val="1A38518B"/>
    <w:rsid w:val="1A3C0C81"/>
    <w:rsid w:val="1A3FCB0E"/>
    <w:rsid w:val="1A403E59"/>
    <w:rsid w:val="1A43CF6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A05E3"/>
    <w:rsid w:val="1AC40423"/>
    <w:rsid w:val="1AD5576A"/>
    <w:rsid w:val="1ADC2C98"/>
    <w:rsid w:val="1ADC792B"/>
    <w:rsid w:val="1ADD4CD6"/>
    <w:rsid w:val="1AE52030"/>
    <w:rsid w:val="1AE57222"/>
    <w:rsid w:val="1AEB90EA"/>
    <w:rsid w:val="1AECFC0D"/>
    <w:rsid w:val="1AEF4068"/>
    <w:rsid w:val="1AF141EC"/>
    <w:rsid w:val="1AF1C230"/>
    <w:rsid w:val="1AF23257"/>
    <w:rsid w:val="1AF5D4C4"/>
    <w:rsid w:val="1AFD8E64"/>
    <w:rsid w:val="1AFFCB01"/>
    <w:rsid w:val="1B015E12"/>
    <w:rsid w:val="1B0669CA"/>
    <w:rsid w:val="1B13AC00"/>
    <w:rsid w:val="1B191E76"/>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7D9766"/>
    <w:rsid w:val="1B85AEDD"/>
    <w:rsid w:val="1B88504C"/>
    <w:rsid w:val="1B8D1B88"/>
    <w:rsid w:val="1B9FCDD6"/>
    <w:rsid w:val="1BA41FAC"/>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485C"/>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4EED7"/>
    <w:rsid w:val="1CBA7A24"/>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E907"/>
    <w:rsid w:val="1D115C8B"/>
    <w:rsid w:val="1D11B0EA"/>
    <w:rsid w:val="1D11BA4E"/>
    <w:rsid w:val="1D153C90"/>
    <w:rsid w:val="1D1C346D"/>
    <w:rsid w:val="1D1C5E85"/>
    <w:rsid w:val="1D20F3C8"/>
    <w:rsid w:val="1D2C9EF6"/>
    <w:rsid w:val="1D359597"/>
    <w:rsid w:val="1D372F65"/>
    <w:rsid w:val="1D45C4CB"/>
    <w:rsid w:val="1D5D7EB4"/>
    <w:rsid w:val="1D6E6CE5"/>
    <w:rsid w:val="1D711D45"/>
    <w:rsid w:val="1D776BD0"/>
    <w:rsid w:val="1D7E3EB9"/>
    <w:rsid w:val="1D8581E4"/>
    <w:rsid w:val="1D882E33"/>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0BB5"/>
    <w:rsid w:val="1DDECA28"/>
    <w:rsid w:val="1DE59138"/>
    <w:rsid w:val="1DE69A69"/>
    <w:rsid w:val="1DE6A4A7"/>
    <w:rsid w:val="1DE9FCE5"/>
    <w:rsid w:val="1DED72EB"/>
    <w:rsid w:val="1DF06541"/>
    <w:rsid w:val="1DF8F238"/>
    <w:rsid w:val="1DFD8D83"/>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C04913"/>
    <w:rsid w:val="1EC3CC44"/>
    <w:rsid w:val="1EC4FBCE"/>
    <w:rsid w:val="1EC90B52"/>
    <w:rsid w:val="1ECD1594"/>
    <w:rsid w:val="1ECF456D"/>
    <w:rsid w:val="1ECF7167"/>
    <w:rsid w:val="1ED10353"/>
    <w:rsid w:val="1ED451D5"/>
    <w:rsid w:val="1ED9BA24"/>
    <w:rsid w:val="1EDA83D1"/>
    <w:rsid w:val="1EDCF803"/>
    <w:rsid w:val="1EE15C26"/>
    <w:rsid w:val="1EE1A331"/>
    <w:rsid w:val="1EE2F5CB"/>
    <w:rsid w:val="1EE4220C"/>
    <w:rsid w:val="1EE97AB9"/>
    <w:rsid w:val="1F037596"/>
    <w:rsid w:val="1F038CE4"/>
    <w:rsid w:val="1F071D75"/>
    <w:rsid w:val="1F079B9B"/>
    <w:rsid w:val="1F0B185F"/>
    <w:rsid w:val="1F0CC8F8"/>
    <w:rsid w:val="1F0D71DF"/>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A5C9A"/>
    <w:rsid w:val="1F6DBBAC"/>
    <w:rsid w:val="1F7DEC9E"/>
    <w:rsid w:val="1F8367C1"/>
    <w:rsid w:val="1F84D318"/>
    <w:rsid w:val="1F8C2844"/>
    <w:rsid w:val="1F958EFD"/>
    <w:rsid w:val="1F98BD0E"/>
    <w:rsid w:val="1FA1A351"/>
    <w:rsid w:val="1FA859A5"/>
    <w:rsid w:val="1FAA5DFF"/>
    <w:rsid w:val="1FAEC246"/>
    <w:rsid w:val="1FB35D69"/>
    <w:rsid w:val="1FC2C7B4"/>
    <w:rsid w:val="1FC39C7C"/>
    <w:rsid w:val="1FC4B555"/>
    <w:rsid w:val="1FC86F23"/>
    <w:rsid w:val="1FC99B66"/>
    <w:rsid w:val="1FD49B79"/>
    <w:rsid w:val="1FD77679"/>
    <w:rsid w:val="1FDA6D57"/>
    <w:rsid w:val="1FEA8520"/>
    <w:rsid w:val="1FEB5CB6"/>
    <w:rsid w:val="1FED64A4"/>
    <w:rsid w:val="1FF131D2"/>
    <w:rsid w:val="1FFAA451"/>
    <w:rsid w:val="1FFAE942"/>
    <w:rsid w:val="1FFBE68E"/>
    <w:rsid w:val="200336A8"/>
    <w:rsid w:val="200C4715"/>
    <w:rsid w:val="200CB9B8"/>
    <w:rsid w:val="20163DCD"/>
    <w:rsid w:val="2026CDD1"/>
    <w:rsid w:val="20282A3A"/>
    <w:rsid w:val="2028EE59"/>
    <w:rsid w:val="202C7CBC"/>
    <w:rsid w:val="202E547D"/>
    <w:rsid w:val="202ECAEC"/>
    <w:rsid w:val="20321379"/>
    <w:rsid w:val="203362D3"/>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54377"/>
    <w:rsid w:val="2096B5AE"/>
    <w:rsid w:val="2097D7BD"/>
    <w:rsid w:val="209C6FA3"/>
    <w:rsid w:val="20A06A90"/>
    <w:rsid w:val="20A26A6E"/>
    <w:rsid w:val="20A96EE8"/>
    <w:rsid w:val="20B44373"/>
    <w:rsid w:val="20B86F1B"/>
    <w:rsid w:val="20B9666D"/>
    <w:rsid w:val="20BEAA55"/>
    <w:rsid w:val="20C6E18F"/>
    <w:rsid w:val="20C9D09B"/>
    <w:rsid w:val="20CC863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3C49A8"/>
    <w:rsid w:val="214040ED"/>
    <w:rsid w:val="2140A684"/>
    <w:rsid w:val="21447B7C"/>
    <w:rsid w:val="2146F831"/>
    <w:rsid w:val="21470DF9"/>
    <w:rsid w:val="2148DE29"/>
    <w:rsid w:val="214CF838"/>
    <w:rsid w:val="215C562A"/>
    <w:rsid w:val="21614F3B"/>
    <w:rsid w:val="216609A7"/>
    <w:rsid w:val="2166387F"/>
    <w:rsid w:val="216B7FB5"/>
    <w:rsid w:val="216F379D"/>
    <w:rsid w:val="2176EBB7"/>
    <w:rsid w:val="217F4AE7"/>
    <w:rsid w:val="217FE03B"/>
    <w:rsid w:val="21833D80"/>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504C1"/>
    <w:rsid w:val="226E37B8"/>
    <w:rsid w:val="2272E7E1"/>
    <w:rsid w:val="22769F86"/>
    <w:rsid w:val="227F0D4C"/>
    <w:rsid w:val="2286AF43"/>
    <w:rsid w:val="228A9EAA"/>
    <w:rsid w:val="228B6897"/>
    <w:rsid w:val="228CB5EC"/>
    <w:rsid w:val="228EC498"/>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01379"/>
    <w:rsid w:val="22D2E098"/>
    <w:rsid w:val="22D46C09"/>
    <w:rsid w:val="22D55715"/>
    <w:rsid w:val="22D565F6"/>
    <w:rsid w:val="22D7E334"/>
    <w:rsid w:val="22DA3607"/>
    <w:rsid w:val="22E30770"/>
    <w:rsid w:val="22E6DACF"/>
    <w:rsid w:val="22F219CC"/>
    <w:rsid w:val="22F64726"/>
    <w:rsid w:val="22FB36F5"/>
    <w:rsid w:val="22FC4C3A"/>
    <w:rsid w:val="22FD1F9C"/>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A6E97"/>
    <w:rsid w:val="23AD1188"/>
    <w:rsid w:val="23B1481C"/>
    <w:rsid w:val="23B3E62D"/>
    <w:rsid w:val="23B4B32E"/>
    <w:rsid w:val="23BA93C7"/>
    <w:rsid w:val="23BE7214"/>
    <w:rsid w:val="23BE959E"/>
    <w:rsid w:val="23BEF883"/>
    <w:rsid w:val="23C08EAA"/>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EF37E"/>
    <w:rsid w:val="240FD97C"/>
    <w:rsid w:val="24138DC3"/>
    <w:rsid w:val="24238E8C"/>
    <w:rsid w:val="24262B4E"/>
    <w:rsid w:val="24266F0B"/>
    <w:rsid w:val="24296563"/>
    <w:rsid w:val="243859C7"/>
    <w:rsid w:val="243B356F"/>
    <w:rsid w:val="2440D76E"/>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1DCB"/>
    <w:rsid w:val="24C028AA"/>
    <w:rsid w:val="24C291A8"/>
    <w:rsid w:val="24C2F6C4"/>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5A41A"/>
    <w:rsid w:val="253A9DA3"/>
    <w:rsid w:val="253BB248"/>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3703"/>
    <w:rsid w:val="25B2F4A7"/>
    <w:rsid w:val="25BCF623"/>
    <w:rsid w:val="25BFDFB9"/>
    <w:rsid w:val="25C16EE8"/>
    <w:rsid w:val="25C19F3C"/>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C05E"/>
    <w:rsid w:val="263671A7"/>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DF74AA"/>
    <w:rsid w:val="26E52FAF"/>
    <w:rsid w:val="26ECD899"/>
    <w:rsid w:val="26ED0770"/>
    <w:rsid w:val="26F2E163"/>
    <w:rsid w:val="26FE20E9"/>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28FE3"/>
    <w:rsid w:val="27875C7E"/>
    <w:rsid w:val="2788842D"/>
    <w:rsid w:val="27892DAB"/>
    <w:rsid w:val="278C7704"/>
    <w:rsid w:val="27915F8B"/>
    <w:rsid w:val="2796B8C0"/>
    <w:rsid w:val="279BE323"/>
    <w:rsid w:val="279CBF88"/>
    <w:rsid w:val="27A49E14"/>
    <w:rsid w:val="27B2FE5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56EA2"/>
    <w:rsid w:val="280A6629"/>
    <w:rsid w:val="28142C28"/>
    <w:rsid w:val="2814BC16"/>
    <w:rsid w:val="28178D52"/>
    <w:rsid w:val="2818932C"/>
    <w:rsid w:val="281E48C1"/>
    <w:rsid w:val="2822DAE7"/>
    <w:rsid w:val="28254087"/>
    <w:rsid w:val="282A2458"/>
    <w:rsid w:val="282B9E96"/>
    <w:rsid w:val="282D2E50"/>
    <w:rsid w:val="28309EFB"/>
    <w:rsid w:val="28337665"/>
    <w:rsid w:val="28342542"/>
    <w:rsid w:val="283623F0"/>
    <w:rsid w:val="283E150D"/>
    <w:rsid w:val="283FB977"/>
    <w:rsid w:val="284FFEC3"/>
    <w:rsid w:val="28532A64"/>
    <w:rsid w:val="28533D32"/>
    <w:rsid w:val="2859611C"/>
    <w:rsid w:val="285AC400"/>
    <w:rsid w:val="285BF3FC"/>
    <w:rsid w:val="285CBB88"/>
    <w:rsid w:val="2866536A"/>
    <w:rsid w:val="286DA2CE"/>
    <w:rsid w:val="2872CAA6"/>
    <w:rsid w:val="28748079"/>
    <w:rsid w:val="287B87F5"/>
    <w:rsid w:val="287E25C6"/>
    <w:rsid w:val="28815680"/>
    <w:rsid w:val="28843673"/>
    <w:rsid w:val="288E04EA"/>
    <w:rsid w:val="288E2798"/>
    <w:rsid w:val="2890D8FD"/>
    <w:rsid w:val="2891F6F0"/>
    <w:rsid w:val="2892F594"/>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D1EFA"/>
    <w:rsid w:val="28EF714D"/>
    <w:rsid w:val="28F04630"/>
    <w:rsid w:val="28F4A1A5"/>
    <w:rsid w:val="28F688D0"/>
    <w:rsid w:val="28F72821"/>
    <w:rsid w:val="28FA5F60"/>
    <w:rsid w:val="28FAAE30"/>
    <w:rsid w:val="29073FE3"/>
    <w:rsid w:val="29077C6C"/>
    <w:rsid w:val="290EC367"/>
    <w:rsid w:val="29117DA1"/>
    <w:rsid w:val="29146C32"/>
    <w:rsid w:val="291B46E4"/>
    <w:rsid w:val="2924AD19"/>
    <w:rsid w:val="292596BD"/>
    <w:rsid w:val="292B8EFA"/>
    <w:rsid w:val="29303A1B"/>
    <w:rsid w:val="2931085E"/>
    <w:rsid w:val="2931DA05"/>
    <w:rsid w:val="293577AE"/>
    <w:rsid w:val="293CA788"/>
    <w:rsid w:val="293F7AA3"/>
    <w:rsid w:val="2944DCD6"/>
    <w:rsid w:val="2945ECC5"/>
    <w:rsid w:val="29482A10"/>
    <w:rsid w:val="294D97AE"/>
    <w:rsid w:val="294FB944"/>
    <w:rsid w:val="2951ED9F"/>
    <w:rsid w:val="29540159"/>
    <w:rsid w:val="2954AF2E"/>
    <w:rsid w:val="2954DC1C"/>
    <w:rsid w:val="295C1524"/>
    <w:rsid w:val="29636976"/>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A197"/>
    <w:rsid w:val="2A58D456"/>
    <w:rsid w:val="2A5BECA0"/>
    <w:rsid w:val="2A5CE419"/>
    <w:rsid w:val="2A654E9A"/>
    <w:rsid w:val="2A65945C"/>
    <w:rsid w:val="2A68FCBD"/>
    <w:rsid w:val="2A723220"/>
    <w:rsid w:val="2A7BC282"/>
    <w:rsid w:val="2A7C1DD9"/>
    <w:rsid w:val="2A8723A3"/>
    <w:rsid w:val="2A8EEF88"/>
    <w:rsid w:val="2A8FC2C5"/>
    <w:rsid w:val="2A9F35B0"/>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68E42E"/>
    <w:rsid w:val="2B70D40F"/>
    <w:rsid w:val="2B729E81"/>
    <w:rsid w:val="2B797F96"/>
    <w:rsid w:val="2B7B661B"/>
    <w:rsid w:val="2B8073F5"/>
    <w:rsid w:val="2B81874B"/>
    <w:rsid w:val="2B83AE99"/>
    <w:rsid w:val="2B85D341"/>
    <w:rsid w:val="2B8AAA0A"/>
    <w:rsid w:val="2B9DF42C"/>
    <w:rsid w:val="2BA4A990"/>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BBA5F"/>
    <w:rsid w:val="2BDF79BB"/>
    <w:rsid w:val="2BDFDC3D"/>
    <w:rsid w:val="2BE174C6"/>
    <w:rsid w:val="2BE6AACF"/>
    <w:rsid w:val="2BE90BD2"/>
    <w:rsid w:val="2BEBF644"/>
    <w:rsid w:val="2BEF191D"/>
    <w:rsid w:val="2BF06F46"/>
    <w:rsid w:val="2BF2DA8A"/>
    <w:rsid w:val="2BF43013"/>
    <w:rsid w:val="2BFB376D"/>
    <w:rsid w:val="2BFD1D4A"/>
    <w:rsid w:val="2C0543E3"/>
    <w:rsid w:val="2C06F5F5"/>
    <w:rsid w:val="2C1369B4"/>
    <w:rsid w:val="2C15AD5C"/>
    <w:rsid w:val="2C18DF22"/>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625599"/>
    <w:rsid w:val="2C65D5B6"/>
    <w:rsid w:val="2C6DABD0"/>
    <w:rsid w:val="2C6F73CD"/>
    <w:rsid w:val="2C722FD9"/>
    <w:rsid w:val="2C782FF7"/>
    <w:rsid w:val="2C78644B"/>
    <w:rsid w:val="2C7A93C2"/>
    <w:rsid w:val="2C7D8D87"/>
    <w:rsid w:val="2C84AA9A"/>
    <w:rsid w:val="2C86060D"/>
    <w:rsid w:val="2C877E23"/>
    <w:rsid w:val="2C8F81E8"/>
    <w:rsid w:val="2C938809"/>
    <w:rsid w:val="2C975DBB"/>
    <w:rsid w:val="2C9CEE0F"/>
    <w:rsid w:val="2C9F9ECE"/>
    <w:rsid w:val="2CA112C5"/>
    <w:rsid w:val="2CA2A308"/>
    <w:rsid w:val="2CA49701"/>
    <w:rsid w:val="2CA4B954"/>
    <w:rsid w:val="2CA65CC8"/>
    <w:rsid w:val="2CAC14B5"/>
    <w:rsid w:val="2CAD5A6D"/>
    <w:rsid w:val="2CAEB1C2"/>
    <w:rsid w:val="2CB2B22C"/>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DCE9CC"/>
    <w:rsid w:val="2DE663D4"/>
    <w:rsid w:val="2DE8E16E"/>
    <w:rsid w:val="2DEF7718"/>
    <w:rsid w:val="2DF20C32"/>
    <w:rsid w:val="2DFA11C7"/>
    <w:rsid w:val="2DFAB1AF"/>
    <w:rsid w:val="2DFD0CE1"/>
    <w:rsid w:val="2E018928"/>
    <w:rsid w:val="2E087292"/>
    <w:rsid w:val="2E097C31"/>
    <w:rsid w:val="2E0DCE35"/>
    <w:rsid w:val="2E108BBA"/>
    <w:rsid w:val="2E20B5C6"/>
    <w:rsid w:val="2E223C67"/>
    <w:rsid w:val="2E234E84"/>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3ED44"/>
    <w:rsid w:val="2EF45133"/>
    <w:rsid w:val="2EFACE19"/>
    <w:rsid w:val="2F07E460"/>
    <w:rsid w:val="2F125871"/>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54C92"/>
    <w:rsid w:val="2FA87459"/>
    <w:rsid w:val="2FA8AA6B"/>
    <w:rsid w:val="2FAF724D"/>
    <w:rsid w:val="2FB2D3E9"/>
    <w:rsid w:val="2FB74ACC"/>
    <w:rsid w:val="2FB951CF"/>
    <w:rsid w:val="2FBEEE5C"/>
    <w:rsid w:val="2FC14DB7"/>
    <w:rsid w:val="2FC7CAEF"/>
    <w:rsid w:val="2FCB5EA7"/>
    <w:rsid w:val="2FCF09B3"/>
    <w:rsid w:val="2FCFDD49"/>
    <w:rsid w:val="2FD0E31B"/>
    <w:rsid w:val="2FD1D843"/>
    <w:rsid w:val="2FD4D912"/>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78900"/>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27423"/>
    <w:rsid w:val="32167444"/>
    <w:rsid w:val="32187AEB"/>
    <w:rsid w:val="3220C8DF"/>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703270"/>
    <w:rsid w:val="3271FC5D"/>
    <w:rsid w:val="328B2A24"/>
    <w:rsid w:val="328C8F09"/>
    <w:rsid w:val="328CA03D"/>
    <w:rsid w:val="328E6A13"/>
    <w:rsid w:val="328EDAA7"/>
    <w:rsid w:val="329961B5"/>
    <w:rsid w:val="32AA0E73"/>
    <w:rsid w:val="32AB5BB4"/>
    <w:rsid w:val="32AE0D23"/>
    <w:rsid w:val="32B0BB97"/>
    <w:rsid w:val="32B74455"/>
    <w:rsid w:val="32BA01CD"/>
    <w:rsid w:val="32C6688F"/>
    <w:rsid w:val="32CB4D3A"/>
    <w:rsid w:val="32D24E07"/>
    <w:rsid w:val="32D38A1B"/>
    <w:rsid w:val="32D52975"/>
    <w:rsid w:val="32E33E12"/>
    <w:rsid w:val="32F0CCC0"/>
    <w:rsid w:val="32F5E491"/>
    <w:rsid w:val="32FBCCF1"/>
    <w:rsid w:val="32FCD72B"/>
    <w:rsid w:val="32FE0BB7"/>
    <w:rsid w:val="32FE5E42"/>
    <w:rsid w:val="32FE8F49"/>
    <w:rsid w:val="32FE992E"/>
    <w:rsid w:val="3300F3DE"/>
    <w:rsid w:val="33057699"/>
    <w:rsid w:val="3306A6DE"/>
    <w:rsid w:val="330B2C47"/>
    <w:rsid w:val="330EBB19"/>
    <w:rsid w:val="3310A61E"/>
    <w:rsid w:val="331126CC"/>
    <w:rsid w:val="3311D9DB"/>
    <w:rsid w:val="3315CCB2"/>
    <w:rsid w:val="331879C6"/>
    <w:rsid w:val="331F457F"/>
    <w:rsid w:val="33268B7E"/>
    <w:rsid w:val="332CD712"/>
    <w:rsid w:val="33327E5F"/>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E4A4CF"/>
    <w:rsid w:val="33E86979"/>
    <w:rsid w:val="33FAF94F"/>
    <w:rsid w:val="33FD15E7"/>
    <w:rsid w:val="34038238"/>
    <w:rsid w:val="340FB683"/>
    <w:rsid w:val="3411900F"/>
    <w:rsid w:val="341367ED"/>
    <w:rsid w:val="3413BBAC"/>
    <w:rsid w:val="341B4729"/>
    <w:rsid w:val="3420C7D4"/>
    <w:rsid w:val="3421EC13"/>
    <w:rsid w:val="34248B5D"/>
    <w:rsid w:val="34281C7A"/>
    <w:rsid w:val="3436D0BA"/>
    <w:rsid w:val="34376584"/>
    <w:rsid w:val="343E9CEF"/>
    <w:rsid w:val="34444425"/>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49BB4"/>
    <w:rsid w:val="34A79622"/>
    <w:rsid w:val="34B146B7"/>
    <w:rsid w:val="34C2B700"/>
    <w:rsid w:val="34C5321D"/>
    <w:rsid w:val="34C8BE98"/>
    <w:rsid w:val="34CE69D1"/>
    <w:rsid w:val="34D3EBFB"/>
    <w:rsid w:val="34D8B317"/>
    <w:rsid w:val="34DC819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0FF448"/>
    <w:rsid w:val="35138D2A"/>
    <w:rsid w:val="351556F2"/>
    <w:rsid w:val="35251C9D"/>
    <w:rsid w:val="352C3F7E"/>
    <w:rsid w:val="352CC31F"/>
    <w:rsid w:val="352DA7E8"/>
    <w:rsid w:val="353745AB"/>
    <w:rsid w:val="353A3A4B"/>
    <w:rsid w:val="3543F306"/>
    <w:rsid w:val="3547C0E7"/>
    <w:rsid w:val="3547F01E"/>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B1358E"/>
    <w:rsid w:val="35B51958"/>
    <w:rsid w:val="35B7DF51"/>
    <w:rsid w:val="35BB136C"/>
    <w:rsid w:val="35BC21AA"/>
    <w:rsid w:val="35BE0031"/>
    <w:rsid w:val="35BF455D"/>
    <w:rsid w:val="35BF7BEC"/>
    <w:rsid w:val="35C22F92"/>
    <w:rsid w:val="35D50F7C"/>
    <w:rsid w:val="35E2F86D"/>
    <w:rsid w:val="35E528BB"/>
    <w:rsid w:val="35E78950"/>
    <w:rsid w:val="35E9FD19"/>
    <w:rsid w:val="35EECAC8"/>
    <w:rsid w:val="35F8E786"/>
    <w:rsid w:val="35FFE126"/>
    <w:rsid w:val="3604CB15"/>
    <w:rsid w:val="3606E2B8"/>
    <w:rsid w:val="3608ED10"/>
    <w:rsid w:val="36173E3E"/>
    <w:rsid w:val="36192335"/>
    <w:rsid w:val="361CEFB4"/>
    <w:rsid w:val="36269FB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5216B"/>
    <w:rsid w:val="3827F677"/>
    <w:rsid w:val="382FD812"/>
    <w:rsid w:val="38300B6E"/>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8E77C"/>
    <w:rsid w:val="38E02A2D"/>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AF5BE6"/>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9FF8223"/>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C4141"/>
    <w:rsid w:val="3A4E76A7"/>
    <w:rsid w:val="3A4FD902"/>
    <w:rsid w:val="3A55CDDF"/>
    <w:rsid w:val="3A57ED96"/>
    <w:rsid w:val="3A5B0D56"/>
    <w:rsid w:val="3A69D9B8"/>
    <w:rsid w:val="3A6D338D"/>
    <w:rsid w:val="3A77538B"/>
    <w:rsid w:val="3A7BAD48"/>
    <w:rsid w:val="3A85795E"/>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B5708"/>
    <w:rsid w:val="3ADD9397"/>
    <w:rsid w:val="3AF281CE"/>
    <w:rsid w:val="3AF358C7"/>
    <w:rsid w:val="3AF3D39C"/>
    <w:rsid w:val="3AF9E504"/>
    <w:rsid w:val="3AFBCD33"/>
    <w:rsid w:val="3AFE2F03"/>
    <w:rsid w:val="3B0B7D92"/>
    <w:rsid w:val="3B121E8C"/>
    <w:rsid w:val="3B1448FC"/>
    <w:rsid w:val="3B176ABE"/>
    <w:rsid w:val="3B1F678F"/>
    <w:rsid w:val="3B2673BD"/>
    <w:rsid w:val="3B2DA0A9"/>
    <w:rsid w:val="3B324FC2"/>
    <w:rsid w:val="3B32A8C8"/>
    <w:rsid w:val="3B33D9FA"/>
    <w:rsid w:val="3B3F7286"/>
    <w:rsid w:val="3B4564BB"/>
    <w:rsid w:val="3B45E180"/>
    <w:rsid w:val="3B466253"/>
    <w:rsid w:val="3B4ADFAC"/>
    <w:rsid w:val="3B4D27AA"/>
    <w:rsid w:val="3B507CD4"/>
    <w:rsid w:val="3B55306D"/>
    <w:rsid w:val="3B567A56"/>
    <w:rsid w:val="3B5B5866"/>
    <w:rsid w:val="3B7A1CD6"/>
    <w:rsid w:val="3B7C7D14"/>
    <w:rsid w:val="3B7D999D"/>
    <w:rsid w:val="3B7E4CD8"/>
    <w:rsid w:val="3B7E77B4"/>
    <w:rsid w:val="3B80171C"/>
    <w:rsid w:val="3B82799E"/>
    <w:rsid w:val="3B883EBD"/>
    <w:rsid w:val="3B889DBF"/>
    <w:rsid w:val="3B8D3D46"/>
    <w:rsid w:val="3B922B1D"/>
    <w:rsid w:val="3BA0C51C"/>
    <w:rsid w:val="3BA0F4A5"/>
    <w:rsid w:val="3BA2CB02"/>
    <w:rsid w:val="3BA802F0"/>
    <w:rsid w:val="3BB2F890"/>
    <w:rsid w:val="3BBD0625"/>
    <w:rsid w:val="3BC1082C"/>
    <w:rsid w:val="3BC60CCA"/>
    <w:rsid w:val="3BC655C6"/>
    <w:rsid w:val="3BD46CD6"/>
    <w:rsid w:val="3BD7DC8E"/>
    <w:rsid w:val="3BD8515F"/>
    <w:rsid w:val="3BD8CC27"/>
    <w:rsid w:val="3BD9BC2F"/>
    <w:rsid w:val="3BDC1AF7"/>
    <w:rsid w:val="3BDF0DB7"/>
    <w:rsid w:val="3BE9AEC6"/>
    <w:rsid w:val="3BFA5A49"/>
    <w:rsid w:val="3BFD4C3A"/>
    <w:rsid w:val="3C02A55F"/>
    <w:rsid w:val="3C0511CA"/>
    <w:rsid w:val="3C13C278"/>
    <w:rsid w:val="3C14BE4C"/>
    <w:rsid w:val="3C19F10F"/>
    <w:rsid w:val="3C1BD31D"/>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05418"/>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727783"/>
    <w:rsid w:val="3D861769"/>
    <w:rsid w:val="3D870259"/>
    <w:rsid w:val="3D8976AA"/>
    <w:rsid w:val="3D8ACFF7"/>
    <w:rsid w:val="3D8C7D69"/>
    <w:rsid w:val="3D8FF3F8"/>
    <w:rsid w:val="3D926A9A"/>
    <w:rsid w:val="3D9C5477"/>
    <w:rsid w:val="3D9CD268"/>
    <w:rsid w:val="3DA210E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53E39B"/>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830BC"/>
    <w:rsid w:val="3EF0A839"/>
    <w:rsid w:val="3EF336B3"/>
    <w:rsid w:val="3EFCBF6C"/>
    <w:rsid w:val="3F0194BF"/>
    <w:rsid w:val="3F0524C7"/>
    <w:rsid w:val="3F063AEE"/>
    <w:rsid w:val="3F07A128"/>
    <w:rsid w:val="3F07D00F"/>
    <w:rsid w:val="3F08CAF0"/>
    <w:rsid w:val="3F0CB0E1"/>
    <w:rsid w:val="3F0F2B95"/>
    <w:rsid w:val="3F103691"/>
    <w:rsid w:val="3F1B9B5C"/>
    <w:rsid w:val="3F21D803"/>
    <w:rsid w:val="3F26C851"/>
    <w:rsid w:val="3F2D3A97"/>
    <w:rsid w:val="3F300465"/>
    <w:rsid w:val="3F39FA46"/>
    <w:rsid w:val="3F3D1987"/>
    <w:rsid w:val="3F4B6D35"/>
    <w:rsid w:val="3F4C90D6"/>
    <w:rsid w:val="3F4D7B51"/>
    <w:rsid w:val="3F4EB578"/>
    <w:rsid w:val="3F4F9931"/>
    <w:rsid w:val="3F54E87D"/>
    <w:rsid w:val="3F570342"/>
    <w:rsid w:val="3F5B3C1E"/>
    <w:rsid w:val="3F5B5825"/>
    <w:rsid w:val="3F605F90"/>
    <w:rsid w:val="3F628C89"/>
    <w:rsid w:val="3F6D1621"/>
    <w:rsid w:val="3F6FB05B"/>
    <w:rsid w:val="3F839424"/>
    <w:rsid w:val="3F85406B"/>
    <w:rsid w:val="3F86BC1B"/>
    <w:rsid w:val="3F87EEB5"/>
    <w:rsid w:val="3F892033"/>
    <w:rsid w:val="3F8E1101"/>
    <w:rsid w:val="3F91FCE1"/>
    <w:rsid w:val="3FAA7361"/>
    <w:rsid w:val="3FB64037"/>
    <w:rsid w:val="3FC55881"/>
    <w:rsid w:val="3FC6534E"/>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DF40D"/>
    <w:rsid w:val="3FEE0D48"/>
    <w:rsid w:val="3FF4571A"/>
    <w:rsid w:val="3FF4D1C2"/>
    <w:rsid w:val="3FFC7AEF"/>
    <w:rsid w:val="400177A1"/>
    <w:rsid w:val="4003980A"/>
    <w:rsid w:val="4005875E"/>
    <w:rsid w:val="400F174B"/>
    <w:rsid w:val="40176C0D"/>
    <w:rsid w:val="4018D0AF"/>
    <w:rsid w:val="401DB216"/>
    <w:rsid w:val="40245CF8"/>
    <w:rsid w:val="4028A7AD"/>
    <w:rsid w:val="402B2ABA"/>
    <w:rsid w:val="402C91ED"/>
    <w:rsid w:val="402EA0CC"/>
    <w:rsid w:val="4031F358"/>
    <w:rsid w:val="40322894"/>
    <w:rsid w:val="4032A09F"/>
    <w:rsid w:val="4036934C"/>
    <w:rsid w:val="4036F2E3"/>
    <w:rsid w:val="4037F62F"/>
    <w:rsid w:val="40390040"/>
    <w:rsid w:val="403AA09D"/>
    <w:rsid w:val="404ACE7F"/>
    <w:rsid w:val="404B54CF"/>
    <w:rsid w:val="4054A804"/>
    <w:rsid w:val="405D17E0"/>
    <w:rsid w:val="406ACB5B"/>
    <w:rsid w:val="4073FA5D"/>
    <w:rsid w:val="40780EF6"/>
    <w:rsid w:val="40788A8D"/>
    <w:rsid w:val="4078D2AB"/>
    <w:rsid w:val="407B3B22"/>
    <w:rsid w:val="4086DFF2"/>
    <w:rsid w:val="409160EF"/>
    <w:rsid w:val="4096C144"/>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41DF6"/>
    <w:rsid w:val="418AF76B"/>
    <w:rsid w:val="4196EBC3"/>
    <w:rsid w:val="41A4DFC3"/>
    <w:rsid w:val="41AD0F91"/>
    <w:rsid w:val="41AD6C7B"/>
    <w:rsid w:val="41AE90C5"/>
    <w:rsid w:val="41B0FA7E"/>
    <w:rsid w:val="41B47F6E"/>
    <w:rsid w:val="41BF5B00"/>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06AE7"/>
    <w:rsid w:val="42314C29"/>
    <w:rsid w:val="4231F5F8"/>
    <w:rsid w:val="4234D37C"/>
    <w:rsid w:val="42379532"/>
    <w:rsid w:val="42391F17"/>
    <w:rsid w:val="4243AA67"/>
    <w:rsid w:val="424A3BDF"/>
    <w:rsid w:val="4255323B"/>
    <w:rsid w:val="425675B1"/>
    <w:rsid w:val="4259C4A0"/>
    <w:rsid w:val="425B2BDE"/>
    <w:rsid w:val="425BAAD8"/>
    <w:rsid w:val="4263B075"/>
    <w:rsid w:val="4266483B"/>
    <w:rsid w:val="426905BD"/>
    <w:rsid w:val="426BC967"/>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95B69"/>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DA97E"/>
    <w:rsid w:val="435811D3"/>
    <w:rsid w:val="4359EA87"/>
    <w:rsid w:val="435DAE37"/>
    <w:rsid w:val="4369D007"/>
    <w:rsid w:val="437665ED"/>
    <w:rsid w:val="437AC88F"/>
    <w:rsid w:val="437CBCD7"/>
    <w:rsid w:val="437FADDB"/>
    <w:rsid w:val="4385E3CC"/>
    <w:rsid w:val="4387BFD9"/>
    <w:rsid w:val="43882712"/>
    <w:rsid w:val="43884F01"/>
    <w:rsid w:val="43980321"/>
    <w:rsid w:val="439B6F28"/>
    <w:rsid w:val="43A42B1A"/>
    <w:rsid w:val="43A448B1"/>
    <w:rsid w:val="43A74C7D"/>
    <w:rsid w:val="43B16094"/>
    <w:rsid w:val="43B165FD"/>
    <w:rsid w:val="43B674C9"/>
    <w:rsid w:val="43B679B9"/>
    <w:rsid w:val="43BA90E8"/>
    <w:rsid w:val="43BACD85"/>
    <w:rsid w:val="43C21360"/>
    <w:rsid w:val="43CD32FA"/>
    <w:rsid w:val="43D5A124"/>
    <w:rsid w:val="43E4F3D6"/>
    <w:rsid w:val="43E86FC6"/>
    <w:rsid w:val="43F325A1"/>
    <w:rsid w:val="43F387ED"/>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B1D7D"/>
    <w:rsid w:val="44CBD859"/>
    <w:rsid w:val="44CE4736"/>
    <w:rsid w:val="44D62821"/>
    <w:rsid w:val="44EA89F8"/>
    <w:rsid w:val="44ECA1BA"/>
    <w:rsid w:val="44EE4F72"/>
    <w:rsid w:val="44F01A7D"/>
    <w:rsid w:val="44F020B5"/>
    <w:rsid w:val="44F17092"/>
    <w:rsid w:val="44F4AC16"/>
    <w:rsid w:val="44F4C00B"/>
    <w:rsid w:val="44F70D8A"/>
    <w:rsid w:val="44FC6D73"/>
    <w:rsid w:val="45033A2D"/>
    <w:rsid w:val="4508AC82"/>
    <w:rsid w:val="4513DB27"/>
    <w:rsid w:val="4515534F"/>
    <w:rsid w:val="4519FB2C"/>
    <w:rsid w:val="4522771C"/>
    <w:rsid w:val="4523903A"/>
    <w:rsid w:val="452696C3"/>
    <w:rsid w:val="4526B7DE"/>
    <w:rsid w:val="45270498"/>
    <w:rsid w:val="452954CA"/>
    <w:rsid w:val="4532210B"/>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AD851"/>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E2B265"/>
    <w:rsid w:val="45E3C0DB"/>
    <w:rsid w:val="45F0CC0E"/>
    <w:rsid w:val="45F9DA80"/>
    <w:rsid w:val="45FB0256"/>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90C27"/>
    <w:rsid w:val="464C60CE"/>
    <w:rsid w:val="4654186F"/>
    <w:rsid w:val="4655BCF2"/>
    <w:rsid w:val="465FB9FE"/>
    <w:rsid w:val="465FDF53"/>
    <w:rsid w:val="4663112F"/>
    <w:rsid w:val="46678BED"/>
    <w:rsid w:val="46715FFE"/>
    <w:rsid w:val="4673C428"/>
    <w:rsid w:val="4679BC92"/>
    <w:rsid w:val="467A915D"/>
    <w:rsid w:val="468119E7"/>
    <w:rsid w:val="4683025E"/>
    <w:rsid w:val="46833464"/>
    <w:rsid w:val="468E6330"/>
    <w:rsid w:val="468F36CA"/>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B78C3"/>
    <w:rsid w:val="46E545FB"/>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B169D"/>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C8585"/>
    <w:rsid w:val="47AEDF09"/>
    <w:rsid w:val="47B1B9C0"/>
    <w:rsid w:val="47B30259"/>
    <w:rsid w:val="47B5BAB5"/>
    <w:rsid w:val="47B60A0E"/>
    <w:rsid w:val="47BD6AB8"/>
    <w:rsid w:val="47BDD326"/>
    <w:rsid w:val="47C2EF4E"/>
    <w:rsid w:val="47CE4440"/>
    <w:rsid w:val="47D7D6F3"/>
    <w:rsid w:val="47D87442"/>
    <w:rsid w:val="47DE9DDF"/>
    <w:rsid w:val="47E15692"/>
    <w:rsid w:val="47E47F53"/>
    <w:rsid w:val="47E5FEE9"/>
    <w:rsid w:val="47E8EA4C"/>
    <w:rsid w:val="47F0C969"/>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5D50"/>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BB656F"/>
    <w:rsid w:val="49C00D88"/>
    <w:rsid w:val="49C0B9E1"/>
    <w:rsid w:val="49C24B01"/>
    <w:rsid w:val="49C7FDF2"/>
    <w:rsid w:val="49CEF709"/>
    <w:rsid w:val="49CFF233"/>
    <w:rsid w:val="49DDD245"/>
    <w:rsid w:val="49DE1459"/>
    <w:rsid w:val="49E02AC9"/>
    <w:rsid w:val="49E4FD48"/>
    <w:rsid w:val="49EFF9FF"/>
    <w:rsid w:val="49F0A26C"/>
    <w:rsid w:val="49F1D026"/>
    <w:rsid w:val="49F5CE96"/>
    <w:rsid w:val="49FA3743"/>
    <w:rsid w:val="49FF082D"/>
    <w:rsid w:val="4A0C6ADB"/>
    <w:rsid w:val="4A144594"/>
    <w:rsid w:val="4A159A43"/>
    <w:rsid w:val="4A17ED89"/>
    <w:rsid w:val="4A18063C"/>
    <w:rsid w:val="4A21977A"/>
    <w:rsid w:val="4A2E5E10"/>
    <w:rsid w:val="4A31701F"/>
    <w:rsid w:val="4A3830CD"/>
    <w:rsid w:val="4A3BEBF3"/>
    <w:rsid w:val="4A40927B"/>
    <w:rsid w:val="4A493EC8"/>
    <w:rsid w:val="4A4A748F"/>
    <w:rsid w:val="4A4F5AC8"/>
    <w:rsid w:val="4A5675FE"/>
    <w:rsid w:val="4A57058B"/>
    <w:rsid w:val="4A5FDD7A"/>
    <w:rsid w:val="4A624084"/>
    <w:rsid w:val="4A63B133"/>
    <w:rsid w:val="4A63CA06"/>
    <w:rsid w:val="4A64B430"/>
    <w:rsid w:val="4A65948E"/>
    <w:rsid w:val="4A69953D"/>
    <w:rsid w:val="4A6DFB3E"/>
    <w:rsid w:val="4A73C945"/>
    <w:rsid w:val="4A7875BA"/>
    <w:rsid w:val="4A8954C0"/>
    <w:rsid w:val="4A8CF32C"/>
    <w:rsid w:val="4A942A03"/>
    <w:rsid w:val="4A959028"/>
    <w:rsid w:val="4A981B7E"/>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87E60"/>
    <w:rsid w:val="4AE24D9D"/>
    <w:rsid w:val="4AF30A27"/>
    <w:rsid w:val="4AF39EBC"/>
    <w:rsid w:val="4AF41BCF"/>
    <w:rsid w:val="4AF56197"/>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510D"/>
    <w:rsid w:val="4C52A853"/>
    <w:rsid w:val="4C58E5AD"/>
    <w:rsid w:val="4C6345C0"/>
    <w:rsid w:val="4C650ADA"/>
    <w:rsid w:val="4C6B0A1A"/>
    <w:rsid w:val="4C78DA1F"/>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C6EA7"/>
    <w:rsid w:val="4D267FEC"/>
    <w:rsid w:val="4D292911"/>
    <w:rsid w:val="4D2C2D21"/>
    <w:rsid w:val="4D302FC1"/>
    <w:rsid w:val="4D317B43"/>
    <w:rsid w:val="4D3C55D3"/>
    <w:rsid w:val="4D44EFD9"/>
    <w:rsid w:val="4D4C9E0C"/>
    <w:rsid w:val="4D4FDFCF"/>
    <w:rsid w:val="4D51BA31"/>
    <w:rsid w:val="4D56F7F1"/>
    <w:rsid w:val="4D5A3AD5"/>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462EF"/>
    <w:rsid w:val="4F2BCFBF"/>
    <w:rsid w:val="4F31BF4C"/>
    <w:rsid w:val="4F320A35"/>
    <w:rsid w:val="4F338E7E"/>
    <w:rsid w:val="4F34681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87F4BF"/>
    <w:rsid w:val="4F8F6E41"/>
    <w:rsid w:val="4F933C19"/>
    <w:rsid w:val="4F9469F4"/>
    <w:rsid w:val="4F9596C9"/>
    <w:rsid w:val="4F96BCDC"/>
    <w:rsid w:val="4F9A4468"/>
    <w:rsid w:val="4F9FC2BE"/>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5F3BA"/>
    <w:rsid w:val="50063585"/>
    <w:rsid w:val="5016424E"/>
    <w:rsid w:val="5021B3AD"/>
    <w:rsid w:val="5024E2D4"/>
    <w:rsid w:val="5034CFF4"/>
    <w:rsid w:val="5035B79C"/>
    <w:rsid w:val="5037F685"/>
    <w:rsid w:val="503AD443"/>
    <w:rsid w:val="504672B4"/>
    <w:rsid w:val="5047285A"/>
    <w:rsid w:val="504BF095"/>
    <w:rsid w:val="504E7435"/>
    <w:rsid w:val="5050A7C1"/>
    <w:rsid w:val="50531BFC"/>
    <w:rsid w:val="505AB5DB"/>
    <w:rsid w:val="505ECF3A"/>
    <w:rsid w:val="50627515"/>
    <w:rsid w:val="5062D8C8"/>
    <w:rsid w:val="506A9292"/>
    <w:rsid w:val="507DE960"/>
    <w:rsid w:val="508593B1"/>
    <w:rsid w:val="50877BB6"/>
    <w:rsid w:val="509C1437"/>
    <w:rsid w:val="509D6D4B"/>
    <w:rsid w:val="50AFBAAD"/>
    <w:rsid w:val="50B122E9"/>
    <w:rsid w:val="50B29092"/>
    <w:rsid w:val="50B32CAF"/>
    <w:rsid w:val="50BA8E6F"/>
    <w:rsid w:val="50BCCB5F"/>
    <w:rsid w:val="50BFA56E"/>
    <w:rsid w:val="50CBE40E"/>
    <w:rsid w:val="50D9E5A7"/>
    <w:rsid w:val="50DCF4CF"/>
    <w:rsid w:val="50DCFBA4"/>
    <w:rsid w:val="50DE1C4E"/>
    <w:rsid w:val="50E8B532"/>
    <w:rsid w:val="50F31000"/>
    <w:rsid w:val="50F8DCB6"/>
    <w:rsid w:val="50FB2519"/>
    <w:rsid w:val="50FB3BCC"/>
    <w:rsid w:val="50FF3689"/>
    <w:rsid w:val="50FFF722"/>
    <w:rsid w:val="5101DFDC"/>
    <w:rsid w:val="51075D02"/>
    <w:rsid w:val="51077F84"/>
    <w:rsid w:val="510A2BB6"/>
    <w:rsid w:val="510A2BF9"/>
    <w:rsid w:val="510C6099"/>
    <w:rsid w:val="5114E113"/>
    <w:rsid w:val="5118DF54"/>
    <w:rsid w:val="51249671"/>
    <w:rsid w:val="5132EC4D"/>
    <w:rsid w:val="514A8996"/>
    <w:rsid w:val="514A9E72"/>
    <w:rsid w:val="515320EC"/>
    <w:rsid w:val="5157958F"/>
    <w:rsid w:val="515CC43C"/>
    <w:rsid w:val="515F8207"/>
    <w:rsid w:val="516D9353"/>
    <w:rsid w:val="517704BF"/>
    <w:rsid w:val="517D0783"/>
    <w:rsid w:val="517F56EC"/>
    <w:rsid w:val="518DF77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7411D"/>
    <w:rsid w:val="51F95A3D"/>
    <w:rsid w:val="51FBC513"/>
    <w:rsid w:val="51FBC970"/>
    <w:rsid w:val="51FC40E0"/>
    <w:rsid w:val="5203402C"/>
    <w:rsid w:val="52035910"/>
    <w:rsid w:val="5205A394"/>
    <w:rsid w:val="52076FAA"/>
    <w:rsid w:val="520F6604"/>
    <w:rsid w:val="52102B4E"/>
    <w:rsid w:val="5217FE89"/>
    <w:rsid w:val="521D5A3C"/>
    <w:rsid w:val="5221867B"/>
    <w:rsid w:val="52218850"/>
    <w:rsid w:val="5229A3D2"/>
    <w:rsid w:val="522A1A55"/>
    <w:rsid w:val="522BF022"/>
    <w:rsid w:val="522C2087"/>
    <w:rsid w:val="523406E7"/>
    <w:rsid w:val="5236E982"/>
    <w:rsid w:val="523C20C7"/>
    <w:rsid w:val="5242068C"/>
    <w:rsid w:val="524810E8"/>
    <w:rsid w:val="524DCC28"/>
    <w:rsid w:val="524FB65F"/>
    <w:rsid w:val="525E2EE7"/>
    <w:rsid w:val="525E8F8A"/>
    <w:rsid w:val="5260C55B"/>
    <w:rsid w:val="52648248"/>
    <w:rsid w:val="5266425F"/>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7A177"/>
    <w:rsid w:val="538B8A29"/>
    <w:rsid w:val="538BF38C"/>
    <w:rsid w:val="539052BA"/>
    <w:rsid w:val="5390FE0B"/>
    <w:rsid w:val="539368F9"/>
    <w:rsid w:val="5393C0BC"/>
    <w:rsid w:val="53992C1D"/>
    <w:rsid w:val="53A0F3B3"/>
    <w:rsid w:val="53AB3665"/>
    <w:rsid w:val="53ACB1A5"/>
    <w:rsid w:val="53AFE7A1"/>
    <w:rsid w:val="53B68C80"/>
    <w:rsid w:val="53B86D39"/>
    <w:rsid w:val="53BCCE38"/>
    <w:rsid w:val="53BCE900"/>
    <w:rsid w:val="53CA7AD6"/>
    <w:rsid w:val="53D00616"/>
    <w:rsid w:val="53D075CA"/>
    <w:rsid w:val="53D1F405"/>
    <w:rsid w:val="53DB2876"/>
    <w:rsid w:val="53DC5E08"/>
    <w:rsid w:val="53E67091"/>
    <w:rsid w:val="53EA5BDA"/>
    <w:rsid w:val="53EEC613"/>
    <w:rsid w:val="53F5EBFE"/>
    <w:rsid w:val="53F705EF"/>
    <w:rsid w:val="53F7902B"/>
    <w:rsid w:val="53F7CA14"/>
    <w:rsid w:val="53FBE21E"/>
    <w:rsid w:val="540BBB42"/>
    <w:rsid w:val="54136A3D"/>
    <w:rsid w:val="54148DF3"/>
    <w:rsid w:val="541BA233"/>
    <w:rsid w:val="541E1728"/>
    <w:rsid w:val="5420C809"/>
    <w:rsid w:val="5425DF8C"/>
    <w:rsid w:val="542A2699"/>
    <w:rsid w:val="542CAE5B"/>
    <w:rsid w:val="542F8159"/>
    <w:rsid w:val="5434669C"/>
    <w:rsid w:val="5435AD93"/>
    <w:rsid w:val="5436E473"/>
    <w:rsid w:val="543B3AE8"/>
    <w:rsid w:val="5441B511"/>
    <w:rsid w:val="54433248"/>
    <w:rsid w:val="5443D6AB"/>
    <w:rsid w:val="5449605C"/>
    <w:rsid w:val="544A39DD"/>
    <w:rsid w:val="544B3844"/>
    <w:rsid w:val="545C6052"/>
    <w:rsid w:val="546BC471"/>
    <w:rsid w:val="546D322D"/>
    <w:rsid w:val="546F5545"/>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5B2B9"/>
    <w:rsid w:val="54F946B7"/>
    <w:rsid w:val="54FCDFBA"/>
    <w:rsid w:val="54FE50D4"/>
    <w:rsid w:val="55005CE5"/>
    <w:rsid w:val="550109B2"/>
    <w:rsid w:val="550E88F6"/>
    <w:rsid w:val="551556D0"/>
    <w:rsid w:val="55194413"/>
    <w:rsid w:val="551A3297"/>
    <w:rsid w:val="551A568A"/>
    <w:rsid w:val="551DB3F3"/>
    <w:rsid w:val="551E17D1"/>
    <w:rsid w:val="551E7422"/>
    <w:rsid w:val="551EB95B"/>
    <w:rsid w:val="5528E384"/>
    <w:rsid w:val="552D5677"/>
    <w:rsid w:val="552DEA9C"/>
    <w:rsid w:val="5532AD5B"/>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1A3CC"/>
    <w:rsid w:val="562814F7"/>
    <w:rsid w:val="5629CDC7"/>
    <w:rsid w:val="562CDB33"/>
    <w:rsid w:val="56391B6D"/>
    <w:rsid w:val="563C2C14"/>
    <w:rsid w:val="564B142E"/>
    <w:rsid w:val="564C241A"/>
    <w:rsid w:val="564CB7ED"/>
    <w:rsid w:val="56558B92"/>
    <w:rsid w:val="5676381D"/>
    <w:rsid w:val="56764FC7"/>
    <w:rsid w:val="5676F914"/>
    <w:rsid w:val="5677056C"/>
    <w:rsid w:val="567A4BD3"/>
    <w:rsid w:val="56805675"/>
    <w:rsid w:val="568368B6"/>
    <w:rsid w:val="5686B72B"/>
    <w:rsid w:val="5689409D"/>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339524"/>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1188C"/>
    <w:rsid w:val="57FC57A5"/>
    <w:rsid w:val="57FE7D2F"/>
    <w:rsid w:val="5804A7C8"/>
    <w:rsid w:val="58050AEA"/>
    <w:rsid w:val="5808BDDB"/>
    <w:rsid w:val="580AEE76"/>
    <w:rsid w:val="580B664B"/>
    <w:rsid w:val="5811C24F"/>
    <w:rsid w:val="58193D3D"/>
    <w:rsid w:val="581CC7C6"/>
    <w:rsid w:val="581F783F"/>
    <w:rsid w:val="58237C07"/>
    <w:rsid w:val="582F9B6B"/>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7ACA10"/>
    <w:rsid w:val="5883004A"/>
    <w:rsid w:val="588DCBF8"/>
    <w:rsid w:val="5893BDF5"/>
    <w:rsid w:val="5896A3BD"/>
    <w:rsid w:val="5899520A"/>
    <w:rsid w:val="589E8D99"/>
    <w:rsid w:val="58A7BD24"/>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7F1D6"/>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50450E"/>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76B63"/>
    <w:rsid w:val="5ADEB4E8"/>
    <w:rsid w:val="5ADF047B"/>
    <w:rsid w:val="5AE76907"/>
    <w:rsid w:val="5AE78E85"/>
    <w:rsid w:val="5AF401FC"/>
    <w:rsid w:val="5AF63D3C"/>
    <w:rsid w:val="5AF7BD08"/>
    <w:rsid w:val="5AF95559"/>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E1527"/>
    <w:rsid w:val="5B7F5EA2"/>
    <w:rsid w:val="5B82267F"/>
    <w:rsid w:val="5B88BA29"/>
    <w:rsid w:val="5B8C18C4"/>
    <w:rsid w:val="5B8C8447"/>
    <w:rsid w:val="5B8C97FE"/>
    <w:rsid w:val="5B8CAFFE"/>
    <w:rsid w:val="5B8FCD2B"/>
    <w:rsid w:val="5B91739C"/>
    <w:rsid w:val="5B9CAD9D"/>
    <w:rsid w:val="5B9F76E5"/>
    <w:rsid w:val="5BA036EA"/>
    <w:rsid w:val="5BA9FEFD"/>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016"/>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1A4C6"/>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9AB1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D5BCF"/>
    <w:rsid w:val="5F3FDC99"/>
    <w:rsid w:val="5F4509B8"/>
    <w:rsid w:val="5F4CCCA7"/>
    <w:rsid w:val="5F4D8738"/>
    <w:rsid w:val="5F54CB9C"/>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ADA6E"/>
    <w:rsid w:val="5F9C1828"/>
    <w:rsid w:val="5FA6FDA3"/>
    <w:rsid w:val="5FA78E44"/>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14E2C"/>
    <w:rsid w:val="6007A47F"/>
    <w:rsid w:val="6007A716"/>
    <w:rsid w:val="6007FE4B"/>
    <w:rsid w:val="60085164"/>
    <w:rsid w:val="600D9C20"/>
    <w:rsid w:val="600E667D"/>
    <w:rsid w:val="601315F7"/>
    <w:rsid w:val="60213249"/>
    <w:rsid w:val="60217358"/>
    <w:rsid w:val="60272414"/>
    <w:rsid w:val="603036DA"/>
    <w:rsid w:val="6036CE62"/>
    <w:rsid w:val="60472F40"/>
    <w:rsid w:val="6048A0B1"/>
    <w:rsid w:val="604A0926"/>
    <w:rsid w:val="604A2792"/>
    <w:rsid w:val="604AC7A3"/>
    <w:rsid w:val="604CC96A"/>
    <w:rsid w:val="605217CD"/>
    <w:rsid w:val="6057D1D4"/>
    <w:rsid w:val="605B5A19"/>
    <w:rsid w:val="605C931B"/>
    <w:rsid w:val="605F32E9"/>
    <w:rsid w:val="60679A1E"/>
    <w:rsid w:val="606A9682"/>
    <w:rsid w:val="60727FDE"/>
    <w:rsid w:val="6074B730"/>
    <w:rsid w:val="6084220A"/>
    <w:rsid w:val="60867EF8"/>
    <w:rsid w:val="608A47F7"/>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9EA1A"/>
    <w:rsid w:val="610C7E9F"/>
    <w:rsid w:val="6111DC80"/>
    <w:rsid w:val="611631CF"/>
    <w:rsid w:val="6116967F"/>
    <w:rsid w:val="611806CB"/>
    <w:rsid w:val="6119A447"/>
    <w:rsid w:val="611B43E1"/>
    <w:rsid w:val="61212E6D"/>
    <w:rsid w:val="613832A9"/>
    <w:rsid w:val="613A8B87"/>
    <w:rsid w:val="613E2E52"/>
    <w:rsid w:val="614147BF"/>
    <w:rsid w:val="6143E700"/>
    <w:rsid w:val="61472518"/>
    <w:rsid w:val="6155D380"/>
    <w:rsid w:val="61583DB0"/>
    <w:rsid w:val="615E0FBE"/>
    <w:rsid w:val="61602C33"/>
    <w:rsid w:val="6162A776"/>
    <w:rsid w:val="61711DF3"/>
    <w:rsid w:val="61741643"/>
    <w:rsid w:val="61825C77"/>
    <w:rsid w:val="6184EFF9"/>
    <w:rsid w:val="618CAFA5"/>
    <w:rsid w:val="618E03FB"/>
    <w:rsid w:val="619EFB5A"/>
    <w:rsid w:val="61A33B6B"/>
    <w:rsid w:val="61A42723"/>
    <w:rsid w:val="61A79476"/>
    <w:rsid w:val="61AA7124"/>
    <w:rsid w:val="61ABAEE0"/>
    <w:rsid w:val="61B5C392"/>
    <w:rsid w:val="61BA8A5B"/>
    <w:rsid w:val="61BC65C3"/>
    <w:rsid w:val="61BD88E3"/>
    <w:rsid w:val="61C26709"/>
    <w:rsid w:val="61C4EA67"/>
    <w:rsid w:val="61C6594C"/>
    <w:rsid w:val="61C6F20F"/>
    <w:rsid w:val="61CBFC90"/>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57EDD"/>
    <w:rsid w:val="621AA926"/>
    <w:rsid w:val="62214211"/>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BB363"/>
    <w:rsid w:val="62C1D437"/>
    <w:rsid w:val="62C692E5"/>
    <w:rsid w:val="62C7289E"/>
    <w:rsid w:val="62C8B826"/>
    <w:rsid w:val="62CC2D30"/>
    <w:rsid w:val="62D2D99F"/>
    <w:rsid w:val="62DE8070"/>
    <w:rsid w:val="62E72C86"/>
    <w:rsid w:val="62EFA3CF"/>
    <w:rsid w:val="62F3BF8E"/>
    <w:rsid w:val="62F72B14"/>
    <w:rsid w:val="62FFE87C"/>
    <w:rsid w:val="6302F3D0"/>
    <w:rsid w:val="630BBD30"/>
    <w:rsid w:val="6311CCEE"/>
    <w:rsid w:val="63148560"/>
    <w:rsid w:val="631D7E99"/>
    <w:rsid w:val="6323CAC1"/>
    <w:rsid w:val="6324E0F7"/>
    <w:rsid w:val="632B7DAC"/>
    <w:rsid w:val="632F7A14"/>
    <w:rsid w:val="63349913"/>
    <w:rsid w:val="6335123A"/>
    <w:rsid w:val="633DD61A"/>
    <w:rsid w:val="63447B77"/>
    <w:rsid w:val="63475B9A"/>
    <w:rsid w:val="635762DB"/>
    <w:rsid w:val="635A0988"/>
    <w:rsid w:val="635F950E"/>
    <w:rsid w:val="636555D6"/>
    <w:rsid w:val="6368530D"/>
    <w:rsid w:val="636C35FF"/>
    <w:rsid w:val="637008EB"/>
    <w:rsid w:val="6372480B"/>
    <w:rsid w:val="637449EF"/>
    <w:rsid w:val="637A4030"/>
    <w:rsid w:val="637C0897"/>
    <w:rsid w:val="63828668"/>
    <w:rsid w:val="639A3F18"/>
    <w:rsid w:val="63A16FD4"/>
    <w:rsid w:val="63A7C77C"/>
    <w:rsid w:val="63AA20A0"/>
    <w:rsid w:val="63AA9E10"/>
    <w:rsid w:val="63B1C5F3"/>
    <w:rsid w:val="63BFD81D"/>
    <w:rsid w:val="63C6B3C4"/>
    <w:rsid w:val="63C72205"/>
    <w:rsid w:val="63C7C008"/>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4D1B1"/>
    <w:rsid w:val="64E8392C"/>
    <w:rsid w:val="64E9CEC4"/>
    <w:rsid w:val="64EBA725"/>
    <w:rsid w:val="64EC8E4D"/>
    <w:rsid w:val="64EFEBD1"/>
    <w:rsid w:val="64F46431"/>
    <w:rsid w:val="64F60F45"/>
    <w:rsid w:val="64F73C6E"/>
    <w:rsid w:val="64F85292"/>
    <w:rsid w:val="64FA3A43"/>
    <w:rsid w:val="65015119"/>
    <w:rsid w:val="65077C4B"/>
    <w:rsid w:val="6514F49F"/>
    <w:rsid w:val="65197C84"/>
    <w:rsid w:val="652C6297"/>
    <w:rsid w:val="652F9DFF"/>
    <w:rsid w:val="6540A781"/>
    <w:rsid w:val="654626B6"/>
    <w:rsid w:val="654B04DF"/>
    <w:rsid w:val="654B0C9F"/>
    <w:rsid w:val="6555D174"/>
    <w:rsid w:val="6558737B"/>
    <w:rsid w:val="6565BA7F"/>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EBE1A"/>
    <w:rsid w:val="661A9860"/>
    <w:rsid w:val="661BD968"/>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99B91"/>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E5B49"/>
    <w:rsid w:val="6722A73C"/>
    <w:rsid w:val="6726BC6B"/>
    <w:rsid w:val="672C5B40"/>
    <w:rsid w:val="672F2735"/>
    <w:rsid w:val="6731C142"/>
    <w:rsid w:val="6739B116"/>
    <w:rsid w:val="6739FAFD"/>
    <w:rsid w:val="6741B56F"/>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2653D"/>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A0EF7"/>
    <w:rsid w:val="682CE2AA"/>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81245"/>
    <w:rsid w:val="68CAAA53"/>
    <w:rsid w:val="68D27650"/>
    <w:rsid w:val="68DD7D09"/>
    <w:rsid w:val="68E1F68F"/>
    <w:rsid w:val="68E2B030"/>
    <w:rsid w:val="68E5B503"/>
    <w:rsid w:val="68ED85A3"/>
    <w:rsid w:val="68FA8150"/>
    <w:rsid w:val="6900EA77"/>
    <w:rsid w:val="690A2E45"/>
    <w:rsid w:val="690C4B1F"/>
    <w:rsid w:val="690CE54C"/>
    <w:rsid w:val="690ED7B1"/>
    <w:rsid w:val="691233B1"/>
    <w:rsid w:val="69132B15"/>
    <w:rsid w:val="6915DCF6"/>
    <w:rsid w:val="6917199E"/>
    <w:rsid w:val="6918F986"/>
    <w:rsid w:val="691B41DB"/>
    <w:rsid w:val="691ED927"/>
    <w:rsid w:val="691FD9DC"/>
    <w:rsid w:val="69226F86"/>
    <w:rsid w:val="69240D82"/>
    <w:rsid w:val="692555F7"/>
    <w:rsid w:val="6925CDCC"/>
    <w:rsid w:val="692C156A"/>
    <w:rsid w:val="692D8CB7"/>
    <w:rsid w:val="6931D0C7"/>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88939"/>
    <w:rsid w:val="6A3BCC44"/>
    <w:rsid w:val="6A4018CE"/>
    <w:rsid w:val="6A402531"/>
    <w:rsid w:val="6A40A2B4"/>
    <w:rsid w:val="6A47FAEB"/>
    <w:rsid w:val="6A4B4CF9"/>
    <w:rsid w:val="6A4DE7CA"/>
    <w:rsid w:val="6A55FC0B"/>
    <w:rsid w:val="6A667EA4"/>
    <w:rsid w:val="6A6BB11B"/>
    <w:rsid w:val="6A7497FA"/>
    <w:rsid w:val="6A79C073"/>
    <w:rsid w:val="6A7ECDA7"/>
    <w:rsid w:val="6A82F6F4"/>
    <w:rsid w:val="6A87714B"/>
    <w:rsid w:val="6A959415"/>
    <w:rsid w:val="6A9642CD"/>
    <w:rsid w:val="6A9651B1"/>
    <w:rsid w:val="6A987602"/>
    <w:rsid w:val="6AB72FF2"/>
    <w:rsid w:val="6ABAA988"/>
    <w:rsid w:val="6ABC837A"/>
    <w:rsid w:val="6ABCCB08"/>
    <w:rsid w:val="6ACB1393"/>
    <w:rsid w:val="6ACD5452"/>
    <w:rsid w:val="6ACF2E47"/>
    <w:rsid w:val="6AD42F65"/>
    <w:rsid w:val="6ADC6E74"/>
    <w:rsid w:val="6AE3E5F5"/>
    <w:rsid w:val="6AE47B7F"/>
    <w:rsid w:val="6AE88FBB"/>
    <w:rsid w:val="6AEABCA2"/>
    <w:rsid w:val="6AEC7532"/>
    <w:rsid w:val="6AED8032"/>
    <w:rsid w:val="6AF03BA1"/>
    <w:rsid w:val="6AFB171E"/>
    <w:rsid w:val="6AFBF935"/>
    <w:rsid w:val="6AFF5585"/>
    <w:rsid w:val="6B02EE1A"/>
    <w:rsid w:val="6B0B7B95"/>
    <w:rsid w:val="6B255582"/>
    <w:rsid w:val="6B286402"/>
    <w:rsid w:val="6B2A7ABA"/>
    <w:rsid w:val="6B2E4A1C"/>
    <w:rsid w:val="6B2F6A22"/>
    <w:rsid w:val="6B464938"/>
    <w:rsid w:val="6B4F0FF8"/>
    <w:rsid w:val="6B541335"/>
    <w:rsid w:val="6B55868C"/>
    <w:rsid w:val="6B5D4334"/>
    <w:rsid w:val="6B61FA18"/>
    <w:rsid w:val="6B6DA450"/>
    <w:rsid w:val="6B6E49A2"/>
    <w:rsid w:val="6B6E892A"/>
    <w:rsid w:val="6B702D0B"/>
    <w:rsid w:val="6B782288"/>
    <w:rsid w:val="6B79AE0F"/>
    <w:rsid w:val="6B8103D0"/>
    <w:rsid w:val="6B846E66"/>
    <w:rsid w:val="6B87DB36"/>
    <w:rsid w:val="6B89A271"/>
    <w:rsid w:val="6B8A7621"/>
    <w:rsid w:val="6B8C0207"/>
    <w:rsid w:val="6B8FFB5C"/>
    <w:rsid w:val="6B923B01"/>
    <w:rsid w:val="6B96237D"/>
    <w:rsid w:val="6B98AF62"/>
    <w:rsid w:val="6B99A04D"/>
    <w:rsid w:val="6B9F1D9C"/>
    <w:rsid w:val="6B9FD624"/>
    <w:rsid w:val="6BA1B4F5"/>
    <w:rsid w:val="6BA7ED85"/>
    <w:rsid w:val="6BA9998C"/>
    <w:rsid w:val="6BABDBCE"/>
    <w:rsid w:val="6BB0BF3E"/>
    <w:rsid w:val="6BB38D15"/>
    <w:rsid w:val="6BB516C1"/>
    <w:rsid w:val="6BB5F80F"/>
    <w:rsid w:val="6BB75C9D"/>
    <w:rsid w:val="6BBF50C6"/>
    <w:rsid w:val="6BBF67F7"/>
    <w:rsid w:val="6BCBBF5B"/>
    <w:rsid w:val="6BD97731"/>
    <w:rsid w:val="6BE4073C"/>
    <w:rsid w:val="6BE63A88"/>
    <w:rsid w:val="6BE75F88"/>
    <w:rsid w:val="6BE76A17"/>
    <w:rsid w:val="6BE9764C"/>
    <w:rsid w:val="6BEAA431"/>
    <w:rsid w:val="6BEE2AD2"/>
    <w:rsid w:val="6BF6F93E"/>
    <w:rsid w:val="6BFBD537"/>
    <w:rsid w:val="6BFCC4CE"/>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93EF"/>
    <w:rsid w:val="6C91CFB3"/>
    <w:rsid w:val="6C95705E"/>
    <w:rsid w:val="6C9661CF"/>
    <w:rsid w:val="6C98D607"/>
    <w:rsid w:val="6C995F5E"/>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8AC7F"/>
    <w:rsid w:val="6D28B359"/>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C54C"/>
    <w:rsid w:val="6D690D39"/>
    <w:rsid w:val="6D69A516"/>
    <w:rsid w:val="6D6A740D"/>
    <w:rsid w:val="6D6CEC9F"/>
    <w:rsid w:val="6D6DDA60"/>
    <w:rsid w:val="6D6E91D2"/>
    <w:rsid w:val="6D7E13C5"/>
    <w:rsid w:val="6D7FEF2B"/>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EC201"/>
    <w:rsid w:val="6F0F2210"/>
    <w:rsid w:val="6F0F9F27"/>
    <w:rsid w:val="6F101070"/>
    <w:rsid w:val="6F1963B6"/>
    <w:rsid w:val="6F2C16F8"/>
    <w:rsid w:val="6F2C9035"/>
    <w:rsid w:val="6F2CF03D"/>
    <w:rsid w:val="6F340C20"/>
    <w:rsid w:val="6F350A5A"/>
    <w:rsid w:val="6F3A079F"/>
    <w:rsid w:val="6F3E2416"/>
    <w:rsid w:val="6F434011"/>
    <w:rsid w:val="6F4E424E"/>
    <w:rsid w:val="6F4E76AB"/>
    <w:rsid w:val="6F4F2739"/>
    <w:rsid w:val="6F531F0B"/>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15183"/>
    <w:rsid w:val="6FF61EC3"/>
    <w:rsid w:val="6FFCDB0A"/>
    <w:rsid w:val="700269EB"/>
    <w:rsid w:val="7004D534"/>
    <w:rsid w:val="70070815"/>
    <w:rsid w:val="700C4FDC"/>
    <w:rsid w:val="70147F29"/>
    <w:rsid w:val="70153429"/>
    <w:rsid w:val="7017D85A"/>
    <w:rsid w:val="70199A61"/>
    <w:rsid w:val="701C8ACE"/>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8EA260"/>
    <w:rsid w:val="7093ED0E"/>
    <w:rsid w:val="7098A011"/>
    <w:rsid w:val="709DDB97"/>
    <w:rsid w:val="70A01F9C"/>
    <w:rsid w:val="70A2148C"/>
    <w:rsid w:val="70A37C96"/>
    <w:rsid w:val="70A88213"/>
    <w:rsid w:val="70AB9F78"/>
    <w:rsid w:val="70ABAF95"/>
    <w:rsid w:val="70BE3D11"/>
    <w:rsid w:val="70C81055"/>
    <w:rsid w:val="70DB33B1"/>
    <w:rsid w:val="70DE547A"/>
    <w:rsid w:val="70E0CBED"/>
    <w:rsid w:val="70E188C5"/>
    <w:rsid w:val="70E365F8"/>
    <w:rsid w:val="70E4F3B3"/>
    <w:rsid w:val="70EDAA84"/>
    <w:rsid w:val="70F973D7"/>
    <w:rsid w:val="7108F416"/>
    <w:rsid w:val="710A86A7"/>
    <w:rsid w:val="710AD72D"/>
    <w:rsid w:val="7114A75D"/>
    <w:rsid w:val="7114E5D5"/>
    <w:rsid w:val="711FB3EB"/>
    <w:rsid w:val="712100FA"/>
    <w:rsid w:val="71245746"/>
    <w:rsid w:val="7126BB69"/>
    <w:rsid w:val="71315759"/>
    <w:rsid w:val="7133B630"/>
    <w:rsid w:val="714140BB"/>
    <w:rsid w:val="714511B5"/>
    <w:rsid w:val="71472DEF"/>
    <w:rsid w:val="71541673"/>
    <w:rsid w:val="7154D787"/>
    <w:rsid w:val="715550F3"/>
    <w:rsid w:val="71564301"/>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8348"/>
    <w:rsid w:val="71C9A7FB"/>
    <w:rsid w:val="71CA0FCC"/>
    <w:rsid w:val="71CAA5C2"/>
    <w:rsid w:val="71D0D2C2"/>
    <w:rsid w:val="71D225DF"/>
    <w:rsid w:val="71DCDAA3"/>
    <w:rsid w:val="71DE3AF9"/>
    <w:rsid w:val="71E7FF5D"/>
    <w:rsid w:val="71EB9921"/>
    <w:rsid w:val="71ECF16A"/>
    <w:rsid w:val="71F00303"/>
    <w:rsid w:val="71F07CBB"/>
    <w:rsid w:val="71F42389"/>
    <w:rsid w:val="71F4A469"/>
    <w:rsid w:val="720A33E2"/>
    <w:rsid w:val="721569ED"/>
    <w:rsid w:val="72189161"/>
    <w:rsid w:val="721B80DD"/>
    <w:rsid w:val="721B873A"/>
    <w:rsid w:val="721D65DE"/>
    <w:rsid w:val="722AB2F8"/>
    <w:rsid w:val="722AF1C9"/>
    <w:rsid w:val="7236AD6E"/>
    <w:rsid w:val="72391631"/>
    <w:rsid w:val="723E0A10"/>
    <w:rsid w:val="723E5987"/>
    <w:rsid w:val="72401866"/>
    <w:rsid w:val="724601CD"/>
    <w:rsid w:val="72460201"/>
    <w:rsid w:val="72464E26"/>
    <w:rsid w:val="7249E7E8"/>
    <w:rsid w:val="724ADC61"/>
    <w:rsid w:val="724B5DF4"/>
    <w:rsid w:val="724E8F90"/>
    <w:rsid w:val="724E9383"/>
    <w:rsid w:val="7250312E"/>
    <w:rsid w:val="72510478"/>
    <w:rsid w:val="72511643"/>
    <w:rsid w:val="72538D5E"/>
    <w:rsid w:val="7253EA5E"/>
    <w:rsid w:val="7264C7C9"/>
    <w:rsid w:val="726E1E02"/>
    <w:rsid w:val="726FED74"/>
    <w:rsid w:val="72721126"/>
    <w:rsid w:val="7279D6A2"/>
    <w:rsid w:val="727BB70A"/>
    <w:rsid w:val="727C4308"/>
    <w:rsid w:val="7286F517"/>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4C33E"/>
    <w:rsid w:val="72FC0FED"/>
    <w:rsid w:val="72FC3D07"/>
    <w:rsid w:val="72FF8B19"/>
    <w:rsid w:val="7302852B"/>
    <w:rsid w:val="7305A17E"/>
    <w:rsid w:val="7306991F"/>
    <w:rsid w:val="73094E42"/>
    <w:rsid w:val="7309DDBF"/>
    <w:rsid w:val="731854A5"/>
    <w:rsid w:val="7318A22D"/>
    <w:rsid w:val="7319A5D5"/>
    <w:rsid w:val="731D2E88"/>
    <w:rsid w:val="732D1A91"/>
    <w:rsid w:val="7330B874"/>
    <w:rsid w:val="7337790C"/>
    <w:rsid w:val="7341275C"/>
    <w:rsid w:val="734479E5"/>
    <w:rsid w:val="73517456"/>
    <w:rsid w:val="735766B8"/>
    <w:rsid w:val="735953A8"/>
    <w:rsid w:val="735A2CEC"/>
    <w:rsid w:val="735AF6B6"/>
    <w:rsid w:val="736072B2"/>
    <w:rsid w:val="7362B441"/>
    <w:rsid w:val="7367973E"/>
    <w:rsid w:val="73681521"/>
    <w:rsid w:val="7368CC26"/>
    <w:rsid w:val="736ABE6C"/>
    <w:rsid w:val="736C8B39"/>
    <w:rsid w:val="736FCF7B"/>
    <w:rsid w:val="7373F430"/>
    <w:rsid w:val="737D5C6A"/>
    <w:rsid w:val="737D76B2"/>
    <w:rsid w:val="7385E8EC"/>
    <w:rsid w:val="7387B7E4"/>
    <w:rsid w:val="7389FC1F"/>
    <w:rsid w:val="739125A8"/>
    <w:rsid w:val="7399667C"/>
    <w:rsid w:val="739AD973"/>
    <w:rsid w:val="73A5B405"/>
    <w:rsid w:val="73A9D700"/>
    <w:rsid w:val="73A9E607"/>
    <w:rsid w:val="73ACB0CB"/>
    <w:rsid w:val="73AEC7B1"/>
    <w:rsid w:val="73B0CA4F"/>
    <w:rsid w:val="73B84E81"/>
    <w:rsid w:val="73BB9544"/>
    <w:rsid w:val="73BFC009"/>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1082DF"/>
    <w:rsid w:val="7411B7FE"/>
    <w:rsid w:val="7418EA42"/>
    <w:rsid w:val="7419ECF5"/>
    <w:rsid w:val="741B806E"/>
    <w:rsid w:val="741E0356"/>
    <w:rsid w:val="742201D0"/>
    <w:rsid w:val="74275563"/>
    <w:rsid w:val="7436025C"/>
    <w:rsid w:val="74364B07"/>
    <w:rsid w:val="7437396A"/>
    <w:rsid w:val="74383DA1"/>
    <w:rsid w:val="7438F930"/>
    <w:rsid w:val="743C3C0E"/>
    <w:rsid w:val="74407702"/>
    <w:rsid w:val="74439581"/>
    <w:rsid w:val="74475B0A"/>
    <w:rsid w:val="745356AF"/>
    <w:rsid w:val="74550CFD"/>
    <w:rsid w:val="74565326"/>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AE6EDE"/>
    <w:rsid w:val="74B134EC"/>
    <w:rsid w:val="74B4EA0B"/>
    <w:rsid w:val="74B8EAAC"/>
    <w:rsid w:val="74BEDE96"/>
    <w:rsid w:val="74BFFE6A"/>
    <w:rsid w:val="74CF85C2"/>
    <w:rsid w:val="74D591D1"/>
    <w:rsid w:val="74EA2DAC"/>
    <w:rsid w:val="74EF6B7E"/>
    <w:rsid w:val="74F02414"/>
    <w:rsid w:val="74FBF9EA"/>
    <w:rsid w:val="7501240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39D3AA"/>
    <w:rsid w:val="75467625"/>
    <w:rsid w:val="754B4F2A"/>
    <w:rsid w:val="754D0AAF"/>
    <w:rsid w:val="7554B951"/>
    <w:rsid w:val="75635DC0"/>
    <w:rsid w:val="7565F85B"/>
    <w:rsid w:val="75679917"/>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C7C7F"/>
    <w:rsid w:val="75CD6FBF"/>
    <w:rsid w:val="75D897E4"/>
    <w:rsid w:val="75E07CA5"/>
    <w:rsid w:val="75E12854"/>
    <w:rsid w:val="75E12ECF"/>
    <w:rsid w:val="75E1C5DD"/>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62D3A2"/>
    <w:rsid w:val="76729A2E"/>
    <w:rsid w:val="767539A5"/>
    <w:rsid w:val="76788EE5"/>
    <w:rsid w:val="76793C00"/>
    <w:rsid w:val="767EB025"/>
    <w:rsid w:val="767ECC2C"/>
    <w:rsid w:val="7681C293"/>
    <w:rsid w:val="769155C0"/>
    <w:rsid w:val="7692DE97"/>
    <w:rsid w:val="769DBA00"/>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905E4"/>
    <w:rsid w:val="76DA0CDB"/>
    <w:rsid w:val="76DD593B"/>
    <w:rsid w:val="76E7C3E9"/>
    <w:rsid w:val="76FE3C76"/>
    <w:rsid w:val="77097850"/>
    <w:rsid w:val="771308CD"/>
    <w:rsid w:val="7714007F"/>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56C5E"/>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68A44"/>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DBDC96"/>
    <w:rsid w:val="77E18A34"/>
    <w:rsid w:val="77E65D30"/>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1746C"/>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A210A"/>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B5261"/>
    <w:rsid w:val="796E455B"/>
    <w:rsid w:val="7971C7FC"/>
    <w:rsid w:val="79777A9B"/>
    <w:rsid w:val="797AAB68"/>
    <w:rsid w:val="79828F78"/>
    <w:rsid w:val="79865789"/>
    <w:rsid w:val="79869B1F"/>
    <w:rsid w:val="798AC1EA"/>
    <w:rsid w:val="798CC142"/>
    <w:rsid w:val="79A3F713"/>
    <w:rsid w:val="79B1410A"/>
    <w:rsid w:val="79B347F4"/>
    <w:rsid w:val="79B96355"/>
    <w:rsid w:val="79BBD4FF"/>
    <w:rsid w:val="79BD6312"/>
    <w:rsid w:val="79C44CC0"/>
    <w:rsid w:val="79C6834A"/>
    <w:rsid w:val="79CADD97"/>
    <w:rsid w:val="79D2C42D"/>
    <w:rsid w:val="79D4B539"/>
    <w:rsid w:val="79D8D27F"/>
    <w:rsid w:val="79D90BCB"/>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0D44CD"/>
    <w:rsid w:val="7A11F418"/>
    <w:rsid w:val="7A13C52E"/>
    <w:rsid w:val="7A1753EA"/>
    <w:rsid w:val="7A19E62B"/>
    <w:rsid w:val="7A1E1886"/>
    <w:rsid w:val="7A219AF5"/>
    <w:rsid w:val="7A22EF92"/>
    <w:rsid w:val="7A27F898"/>
    <w:rsid w:val="7A29FC53"/>
    <w:rsid w:val="7A2B990B"/>
    <w:rsid w:val="7A2BD8DD"/>
    <w:rsid w:val="7A2DBF43"/>
    <w:rsid w:val="7A3146E7"/>
    <w:rsid w:val="7A3742BE"/>
    <w:rsid w:val="7A429D98"/>
    <w:rsid w:val="7A46565D"/>
    <w:rsid w:val="7A486EF1"/>
    <w:rsid w:val="7A531B01"/>
    <w:rsid w:val="7A53AE07"/>
    <w:rsid w:val="7A542731"/>
    <w:rsid w:val="7A65E126"/>
    <w:rsid w:val="7A6B3BA0"/>
    <w:rsid w:val="7A6D79E5"/>
    <w:rsid w:val="7A6E8103"/>
    <w:rsid w:val="7A7E2C7F"/>
    <w:rsid w:val="7A7FB33F"/>
    <w:rsid w:val="7A8028D7"/>
    <w:rsid w:val="7A83E2EA"/>
    <w:rsid w:val="7A84BB90"/>
    <w:rsid w:val="7A85E1D3"/>
    <w:rsid w:val="7A862D61"/>
    <w:rsid w:val="7A8E56C8"/>
    <w:rsid w:val="7A960728"/>
    <w:rsid w:val="7A9BD6A6"/>
    <w:rsid w:val="7AAA1354"/>
    <w:rsid w:val="7AABBC78"/>
    <w:rsid w:val="7ABFB413"/>
    <w:rsid w:val="7AC334AB"/>
    <w:rsid w:val="7AC57899"/>
    <w:rsid w:val="7ACCF728"/>
    <w:rsid w:val="7AD9BD8E"/>
    <w:rsid w:val="7ADF0D6F"/>
    <w:rsid w:val="7AE2F2E6"/>
    <w:rsid w:val="7AEA1037"/>
    <w:rsid w:val="7AEA9D31"/>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1754"/>
    <w:rsid w:val="7B68563B"/>
    <w:rsid w:val="7B722C7C"/>
    <w:rsid w:val="7B7342FC"/>
    <w:rsid w:val="7B78107C"/>
    <w:rsid w:val="7B87BCEB"/>
    <w:rsid w:val="7B8BCF64"/>
    <w:rsid w:val="7B904B5C"/>
    <w:rsid w:val="7B920C81"/>
    <w:rsid w:val="7B9A7BB6"/>
    <w:rsid w:val="7BA9152E"/>
    <w:rsid w:val="7BAA30D5"/>
    <w:rsid w:val="7BAF8B0E"/>
    <w:rsid w:val="7BB06B25"/>
    <w:rsid w:val="7BB7D7E0"/>
    <w:rsid w:val="7BB8ABB2"/>
    <w:rsid w:val="7BBC0B60"/>
    <w:rsid w:val="7BC1664C"/>
    <w:rsid w:val="7BCAA577"/>
    <w:rsid w:val="7BCC833D"/>
    <w:rsid w:val="7BDEEB75"/>
    <w:rsid w:val="7BE20466"/>
    <w:rsid w:val="7BE56537"/>
    <w:rsid w:val="7BE5B8FD"/>
    <w:rsid w:val="7BE831D2"/>
    <w:rsid w:val="7BEC1DF1"/>
    <w:rsid w:val="7BF762D0"/>
    <w:rsid w:val="7BF82E52"/>
    <w:rsid w:val="7C00CA53"/>
    <w:rsid w:val="7C0207B5"/>
    <w:rsid w:val="7C0B8633"/>
    <w:rsid w:val="7C1A7F60"/>
    <w:rsid w:val="7C1CFE2C"/>
    <w:rsid w:val="7C1FD82D"/>
    <w:rsid w:val="7C215977"/>
    <w:rsid w:val="7C21E04C"/>
    <w:rsid w:val="7C27870D"/>
    <w:rsid w:val="7C2E8E46"/>
    <w:rsid w:val="7C30172C"/>
    <w:rsid w:val="7C3611CA"/>
    <w:rsid w:val="7C381744"/>
    <w:rsid w:val="7C3AA344"/>
    <w:rsid w:val="7C3B959A"/>
    <w:rsid w:val="7C4006A1"/>
    <w:rsid w:val="7C44D195"/>
    <w:rsid w:val="7C48D0CE"/>
    <w:rsid w:val="7C52D6B6"/>
    <w:rsid w:val="7C54FFD2"/>
    <w:rsid w:val="7C6163B5"/>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CFE5B09"/>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E46231"/>
    <w:rsid w:val="7DE90D1C"/>
    <w:rsid w:val="7DEB3B18"/>
    <w:rsid w:val="7DED6E71"/>
    <w:rsid w:val="7DEDCDA9"/>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76367"/>
    <w:rsid w:val="7E51A47F"/>
    <w:rsid w:val="7E5DB6EC"/>
    <w:rsid w:val="7E623E70"/>
    <w:rsid w:val="7E6F80C5"/>
    <w:rsid w:val="7E7ECCDD"/>
    <w:rsid w:val="7E7FF5C2"/>
    <w:rsid w:val="7E87D854"/>
    <w:rsid w:val="7E887C98"/>
    <w:rsid w:val="7E983831"/>
    <w:rsid w:val="7E9A51FA"/>
    <w:rsid w:val="7EA43217"/>
    <w:rsid w:val="7EACF974"/>
    <w:rsid w:val="7EAF688B"/>
    <w:rsid w:val="7EAFB13E"/>
    <w:rsid w:val="7EB20EEF"/>
    <w:rsid w:val="7EB3D7FC"/>
    <w:rsid w:val="7EB5D060"/>
    <w:rsid w:val="7EB8FF9E"/>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409D51"/>
    <w:rsid w:val="7F4106F3"/>
    <w:rsid w:val="7F4DD161"/>
    <w:rsid w:val="7F4E6248"/>
    <w:rsid w:val="7F554D69"/>
    <w:rsid w:val="7F55A940"/>
    <w:rsid w:val="7F58E910"/>
    <w:rsid w:val="7F5ADF61"/>
    <w:rsid w:val="7F5ECF58"/>
    <w:rsid w:val="7F604B88"/>
    <w:rsid w:val="7F6E1A6E"/>
    <w:rsid w:val="7F6FA72A"/>
    <w:rsid w:val="7F7087B8"/>
    <w:rsid w:val="7F7205AD"/>
    <w:rsid w:val="7F744837"/>
    <w:rsid w:val="7F79D6FD"/>
    <w:rsid w:val="7F7DCAE0"/>
    <w:rsid w:val="7F83208D"/>
    <w:rsid w:val="7F86D99D"/>
    <w:rsid w:val="7F88BD20"/>
    <w:rsid w:val="7F8D2DD7"/>
    <w:rsid w:val="7F8E0FBB"/>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4F523A0A-11D6-49CF-95C3-15FA7AD0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rPr>
  </w:style>
  <w:style w:type="character" w:customStyle="1" w:styleId="contentpasted0">
    <w:name w:val="contentpasted0"/>
    <w:basedOn w:val="DefaultParagraphFont"/>
    <w:rsid w:val="005D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00514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reyerinstitute.psu.edu/assessment_of_teaching" TargetMode="External"/><Relationship Id="rId18" Type="http://schemas.openxmlformats.org/officeDocument/2006/relationships/hyperlink" Target="https://ai.la.psu.edu/Educator/GettingStarted" TargetMode="External"/><Relationship Id="rId26" Type="http://schemas.openxmlformats.org/officeDocument/2006/relationships/hyperlink" Target="https://www.psu.edu/news/rock-ethics-institute/story/rock-ethics-institute-accepting-2024-25-faculty-fellows-applications/" TargetMode="External"/><Relationship Id="rId39" Type="http://schemas.openxmlformats.org/officeDocument/2006/relationships/hyperlink" Target="https://www.schreyerinstitute.psu.edu/events" TargetMode="External"/><Relationship Id="rId21" Type="http://schemas.openxmlformats.org/officeDocument/2006/relationships/hyperlink" Target="https://www.psu.edu/news/administration/story/senate-passes-diversity-resolution-talks-free-speech-faculty-harassment/" TargetMode="External"/><Relationship Id="rId34" Type="http://schemas.openxmlformats.org/officeDocument/2006/relationships/hyperlink" Target="https://nam10.safelinks.protection.outlook.com/?url=https%3A%2F%2Fweb.cvent.com%2Fevent%2F26e8d9ee-9a7a-4ff8-a476-0782db2c0267%2Fsummary&amp;data=05%7C01%7Cagc105%40psu.edu%7Ccda752d3cdb448cdf5bb08dbb2f09f6f%7C7cf48d453ddb4389a9c1c115526eb52e%7C0%7C0%7C638300518769544177%7CUnknown%7CTWFpbGZsb3d8eyJWIjoiMC4wLjAwMDAiLCJQIjoiV2luMzIiLCJBTiI6Ik1haWwiLCJXVCI6Mn0%3D%7C3000%7C%7C%7C&amp;sdata=BI39264WubGmogZ%2BEsr3lyafhb39h90c8R84z68uIbA%3D&amp;reserved=0" TargetMode="External"/><Relationship Id="rId42" Type="http://schemas.openxmlformats.org/officeDocument/2006/relationships/hyperlink" Target="https://www.schreyerinstitute.psu.edu/directory" TargetMode="External"/><Relationship Id="rId47" Type="http://schemas.openxmlformats.org/officeDocument/2006/relationships/hyperlink" Target="https://mediacommons.psu.edu/" TargetMode="External"/><Relationship Id="rId50" Type="http://schemas.openxmlformats.org/officeDocument/2006/relationships/hyperlink" Target="https://pennstateoffice365-my.sharepoint.com/:w:/g/personal/ald21_psu_edu/ETbg-p1wc3RMnR_egjkDRxEBGGenqFxdnnft2i5kMyGMfA"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pfa@psu.edu" TargetMode="External"/><Relationship Id="rId29" Type="http://schemas.openxmlformats.org/officeDocument/2006/relationships/hyperlink" Target="https://docs.google.com/forms/d/e/1FAIpQLSdQyjAdNDxKsrl-gnAHsGcoou_wxZ9_7kQSo8BR4vECynwRiA/viewform" TargetMode="External"/><Relationship Id="rId11" Type="http://schemas.openxmlformats.org/officeDocument/2006/relationships/hyperlink" Target="https://www.psu.edu/news/administration/story/penn-state-begin-implementing-new-faculty-teaching-assessment-framework/" TargetMode="External"/><Relationship Id="rId24" Type="http://schemas.openxmlformats.org/officeDocument/2006/relationships/hyperlink" Target="mailto:mzd1@psu.edu" TargetMode="External"/><Relationship Id="rId32" Type="http://schemas.openxmlformats.org/officeDocument/2006/relationships/hyperlink" Target="https://www.psu.edu/news/human-resources/story/penn-state-employees-encouraged-get-flu-vaccine/" TargetMode="External"/><Relationship Id="rId37" Type="http://schemas.openxmlformats.org/officeDocument/2006/relationships/hyperlink" Target="https://opair.psu.edu/assessment/resources/" TargetMode="External"/><Relationship Id="rId40" Type="http://schemas.openxmlformats.org/officeDocument/2006/relationships/hyperlink" Target="http://www.schreyerinstitute.psu.edu/custom" TargetMode="External"/><Relationship Id="rId45" Type="http://schemas.openxmlformats.org/officeDocument/2006/relationships/hyperlink" Target="https://www.schreyerinstitute.psu.edu/register/detail.aspx?id=20008" TargetMode="External"/><Relationship Id="rId53" Type="http://schemas.openxmlformats.org/officeDocument/2006/relationships/hyperlink" Target="https://vpfa.psu.edu/penn-state-faculty-news-digests/" TargetMode="External"/><Relationship Id="rId5" Type="http://schemas.openxmlformats.org/officeDocument/2006/relationships/numbering" Target="numbering.xml"/><Relationship Id="rId19" Type="http://schemas.openxmlformats.org/officeDocument/2006/relationships/hyperlink" Target="https://www.schreyerinstitute.psu.edu/pdf/ElectionDayGuidance.Fall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reyerinstitute.psu.edu/assessment_of_teaching" TargetMode="External"/><Relationship Id="rId22" Type="http://schemas.openxmlformats.org/officeDocument/2006/relationships/hyperlink" Target="https://opair.psu.edu/files/2023/08/2020-2022-Faculty-Exit-Report.pdf" TargetMode="External"/><Relationship Id="rId27" Type="http://schemas.openxmlformats.org/officeDocument/2006/relationships/hyperlink" Target="https://rockethics.psu.edu/fellowships-and-awards/faculty-fellows-program/" TargetMode="External"/><Relationship Id="rId30" Type="http://schemas.openxmlformats.org/officeDocument/2006/relationships/hyperlink" Target="https://www.psu.edu/news/human-resources/story/nominations-sought-2024-faculty-and-staff-achievement-awards/" TargetMode="External"/><Relationship Id="rId35" Type="http://schemas.openxmlformats.org/officeDocument/2006/relationships/hyperlink" Target="https://www.psu.edu/news/faculty-and-staff/story/lunch-leaads-focus-experiences-women-higher-education/" TargetMode="External"/><Relationship Id="rId43" Type="http://schemas.openxmlformats.org/officeDocument/2006/relationships/hyperlink" Target="https://nam10.safelinks.protection.outlook.com/?url=https%3A%2F%2Ftinyurl.com%2FRegisterTTR&amp;data=05%7C01%7Cagc105%40psu.edu%7Cb0a62f91b517433774c908dbc0f492de%7C7cf48d453ddb4389a9c1c115526eb52e%7C0%7C0%7C638315928888101230%7CUnknown%7CTWFpbGZsb3d8eyJWIjoiMC4wLjAwMDAiLCJQIjoiV2luMzIiLCJBTiI6Ik1haWwiLCJXVCI6Mn0%3D%7C3000%7C%7C%7C&amp;sdata=VTeWyqpzeI1koM%2BlgKTD0mb2S0%2Bi0Hdb3af4Co%2BlUh4%3D&amp;reserved=0" TargetMode="External"/><Relationship Id="rId48" Type="http://schemas.openxmlformats.org/officeDocument/2006/relationships/hyperlink" Target="https://itld.psu.edu/"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vpfa.psu.edu/" TargetMode="External"/><Relationship Id="rId3" Type="http://schemas.openxmlformats.org/officeDocument/2006/relationships/customXml" Target="../customXml/item3.xml"/><Relationship Id="rId12" Type="http://schemas.openxmlformats.org/officeDocument/2006/relationships/hyperlink" Target="https://www.schreyerinstitute.psu.edu/assessment_of_teaching" TargetMode="External"/><Relationship Id="rId17" Type="http://schemas.openxmlformats.org/officeDocument/2006/relationships/hyperlink" Target="https://www.psu.edu/news/office-undergraduate-education/story/new-academic-integrity-online-reporting-form-announced/" TargetMode="External"/><Relationship Id="rId25" Type="http://schemas.openxmlformats.org/officeDocument/2006/relationships/hyperlink" Target="https://www.psu.edu/news/faculty-and-staff/story/proposals-now-open-equity-respect-and-belonging-initiatives-penn-state/" TargetMode="External"/><Relationship Id="rId33" Type="http://schemas.openxmlformats.org/officeDocument/2006/relationships/hyperlink" Target="https://www.highmarkblueshield.com/home/" TargetMode="External"/><Relationship Id="rId38" Type="http://schemas.openxmlformats.org/officeDocument/2006/relationships/hyperlink" Target="https://www.psu.edu/news/athletics/story/2023-football-womens-volleyball-faculty-staff-appreciation-days-announced/" TargetMode="External"/><Relationship Id="rId46" Type="http://schemas.openxmlformats.org/officeDocument/2006/relationships/hyperlink" Target="https://tlt.psu.edu/" TargetMode="External"/><Relationship Id="rId20" Type="http://schemas.openxmlformats.org/officeDocument/2006/relationships/hyperlink" Target="https://www.schreyerinstitute.psu.edu/directory" TargetMode="External"/><Relationship Id="rId41" Type="http://schemas.openxmlformats.org/officeDocument/2006/relationships/hyperlink" Target="https://www.schreyerinstitute.psu.edu/Help/Liaison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pfa.psu.edu/files/2021/09/Guidance-on-Extension-of-Probationary-Period-Due-to-COVID-19-Updated-09.18.2020.pdf" TargetMode="External"/><Relationship Id="rId23" Type="http://schemas.openxmlformats.org/officeDocument/2006/relationships/hyperlink" Target="https://opair.psu.edu/institutional-research/projects/faculty-exit-study/" TargetMode="External"/><Relationship Id="rId28" Type="http://schemas.openxmlformats.org/officeDocument/2006/relationships/hyperlink" Target="https://www.psu.edu/news/information-technology/story/teaching-and-learning-technology-impact-award-nomination-period-now-0/" TargetMode="External"/><Relationship Id="rId36" Type="http://schemas.openxmlformats.org/officeDocument/2006/relationships/hyperlink" Target="https://www.psu.edu/news/faculty-and-staff/story/registration-now-open-2023-24-assessment-workshop-series/" TargetMode="External"/><Relationship Id="rId49" Type="http://schemas.openxmlformats.org/officeDocument/2006/relationships/hyperlink" Target="https://tlt.psu.edu/professional-development/"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app.ohr.psu.edu/fsa_awards/index.cfm" TargetMode="External"/><Relationship Id="rId44" Type="http://schemas.openxmlformats.org/officeDocument/2006/relationships/hyperlink" Target="https://www.schreyerinstitute.psu.edu/register/detail.aspx?id=19977" TargetMode="External"/><Relationship Id="rId52" Type="http://schemas.openxmlformats.org/officeDocument/2006/relationships/hyperlink" Target="https://virusinf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7" ma:contentTypeDescription="Create a new document." ma:contentTypeScope="" ma:versionID="b6bf6ac5087445810776d3dc617ef286">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c3f098de11453dae5ec9df7daacd85fa"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3.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4.xml><?xml version="1.0" encoding="utf-8"?>
<ds:datastoreItem xmlns:ds="http://schemas.openxmlformats.org/officeDocument/2006/customXml" ds:itemID="{417EA501-065F-44F7-A244-AA3C2C9C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2394</Words>
  <Characters>13647</Characters>
  <Application>Microsoft Office Word</Application>
  <DocSecurity>0</DocSecurity>
  <Lines>113</Lines>
  <Paragraphs>32</Paragraphs>
  <ScaleCrop>false</ScaleCrop>
  <Manager/>
  <Company/>
  <LinksUpToDate>false</LinksUpToDate>
  <CharactersWithSpaces>16009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Diehl, Abby</cp:lastModifiedBy>
  <cp:revision>397</cp:revision>
  <dcterms:created xsi:type="dcterms:W3CDTF">2022-02-18T19:53:00Z</dcterms:created>
  <dcterms:modified xsi:type="dcterms:W3CDTF">2023-09-29T17:32:00Z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